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41" w:rsidRPr="006C721F" w:rsidRDefault="00312E41" w:rsidP="00312E41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C721F">
        <w:rPr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sz w:val="18"/>
          <w:szCs w:val="18"/>
        </w:rPr>
      </w:pPr>
      <w:r w:rsidRPr="006C721F">
        <w:rPr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sz w:val="18"/>
          <w:szCs w:val="18"/>
        </w:rPr>
      </w:pPr>
      <w:r w:rsidRPr="006C721F">
        <w:rPr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6C721F">
        <w:rPr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312E41" w:rsidRPr="006C721F" w:rsidRDefault="00312E41" w:rsidP="001D65FB">
      <w:pPr>
        <w:shd w:val="clear" w:color="auto" w:fill="FFFFFF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6C721F">
        <w:rPr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6C721F">
        <w:rPr>
          <w:sz w:val="28"/>
          <w:szCs w:val="28"/>
        </w:rPr>
        <w:t>каб</w:t>
      </w:r>
      <w:proofErr w:type="spellEnd"/>
      <w:r w:rsidRPr="006C721F">
        <w:rPr>
          <w:sz w:val="28"/>
          <w:szCs w:val="28"/>
        </w:rPr>
        <w:t>. 35, e-</w:t>
      </w:r>
      <w:r w:rsidRPr="006C721F">
        <w:rPr>
          <w:sz w:val="28"/>
          <w:szCs w:val="28"/>
          <w:lang w:val="en-US"/>
        </w:rPr>
        <w:t>mail</w:t>
      </w:r>
      <w:r w:rsidRPr="006C721F">
        <w:rPr>
          <w:sz w:val="28"/>
          <w:szCs w:val="28"/>
        </w:rPr>
        <w:t xml:space="preserve">: </w:t>
      </w:r>
      <w:proofErr w:type="spellStart"/>
      <w:r w:rsidRPr="006C721F">
        <w:rPr>
          <w:sz w:val="28"/>
          <w:szCs w:val="28"/>
          <w:lang w:val="en-US"/>
        </w:rPr>
        <w:t>ksp</w:t>
      </w:r>
      <w:proofErr w:type="spellEnd"/>
      <w:r w:rsidRPr="006C721F">
        <w:rPr>
          <w:sz w:val="28"/>
          <w:szCs w:val="28"/>
        </w:rPr>
        <w:t>_</w:t>
      </w:r>
      <w:proofErr w:type="spellStart"/>
      <w:r w:rsidRPr="006C721F">
        <w:rPr>
          <w:sz w:val="28"/>
          <w:szCs w:val="28"/>
          <w:lang w:val="en-US"/>
        </w:rPr>
        <w:t>br</w:t>
      </w:r>
      <w:proofErr w:type="spellEnd"/>
      <w:r w:rsidRPr="006C721F">
        <w:rPr>
          <w:sz w:val="28"/>
          <w:szCs w:val="28"/>
        </w:rPr>
        <w:t>@</w:t>
      </w:r>
      <w:r w:rsidRPr="006C721F">
        <w:rPr>
          <w:sz w:val="28"/>
          <w:szCs w:val="28"/>
          <w:lang w:val="en-US"/>
        </w:rPr>
        <w:t>mail</w:t>
      </w:r>
      <w:r w:rsidRPr="006C721F">
        <w:rPr>
          <w:sz w:val="28"/>
          <w:szCs w:val="28"/>
        </w:rPr>
        <w:t>.</w:t>
      </w:r>
      <w:proofErr w:type="spellStart"/>
      <w:r w:rsidRPr="006C721F">
        <w:rPr>
          <w:sz w:val="28"/>
          <w:szCs w:val="28"/>
          <w:lang w:val="en-US"/>
        </w:rPr>
        <w:t>ru</w:t>
      </w:r>
      <w:proofErr w:type="spellEnd"/>
    </w:p>
    <w:p w:rsidR="00312E41" w:rsidRPr="006C721F" w:rsidRDefault="00312E41" w:rsidP="001D65FB">
      <w:pPr>
        <w:ind w:firstLine="709"/>
        <w:jc w:val="right"/>
        <w:rPr>
          <w:b/>
          <w:bCs/>
          <w:sz w:val="26"/>
          <w:szCs w:val="26"/>
        </w:rPr>
      </w:pPr>
    </w:p>
    <w:p w:rsidR="004B05FE" w:rsidRPr="006C721F" w:rsidRDefault="004B05FE" w:rsidP="001D65FB">
      <w:pPr>
        <w:ind w:firstLine="709"/>
        <w:jc w:val="right"/>
        <w:rPr>
          <w:b/>
          <w:bCs/>
          <w:sz w:val="26"/>
          <w:szCs w:val="26"/>
        </w:rPr>
      </w:pPr>
    </w:p>
    <w:p w:rsidR="008C1674" w:rsidRPr="006C721F" w:rsidRDefault="004B05FE" w:rsidP="001D65FB">
      <w:pPr>
        <w:pStyle w:val="Standard"/>
        <w:tabs>
          <w:tab w:val="left" w:pos="10155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21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4B05FE" w:rsidRPr="006C721F" w:rsidRDefault="004B05FE" w:rsidP="001D65FB">
      <w:pPr>
        <w:pStyle w:val="Standard"/>
        <w:tabs>
          <w:tab w:val="left" w:pos="10155"/>
        </w:tabs>
        <w:ind w:firstLine="709"/>
        <w:jc w:val="center"/>
        <w:rPr>
          <w:rFonts w:ascii="Times New Roman" w:hAnsi="Times New Roman" w:cs="Times New Roman"/>
        </w:rPr>
      </w:pPr>
    </w:p>
    <w:p w:rsidR="008C1674" w:rsidRPr="006C721F" w:rsidRDefault="008C1674" w:rsidP="001D65FB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6C7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</w:t>
      </w:r>
      <w:r w:rsidR="004B05FE" w:rsidRPr="006C721F">
        <w:rPr>
          <w:rFonts w:ascii="Times New Roman" w:hAnsi="Times New Roman" w:cs="Times New Roman"/>
          <w:b/>
          <w:color w:val="000000"/>
          <w:sz w:val="28"/>
          <w:szCs w:val="28"/>
        </w:rPr>
        <w:t>внешней проверки</w:t>
      </w:r>
      <w:r w:rsidRPr="006C7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05FE" w:rsidRPr="006C721F">
        <w:rPr>
          <w:rFonts w:ascii="Times New Roman" w:hAnsi="Times New Roman" w:cs="Times New Roman"/>
          <w:b/>
          <w:color w:val="000000"/>
          <w:sz w:val="28"/>
          <w:szCs w:val="28"/>
        </w:rPr>
        <w:t>годово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4B05FE" w:rsidRPr="006C7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отчёт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об исполнении </w:t>
      </w:r>
      <w:r w:rsidR="00A94B2F">
        <w:rPr>
          <w:rFonts w:ascii="Times New Roman" w:hAnsi="Times New Roman" w:cs="Times New Roman"/>
          <w:b/>
          <w:color w:val="000000"/>
          <w:sz w:val="28"/>
          <w:szCs w:val="28"/>
        </w:rPr>
        <w:t>районного бюджета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202</w:t>
      </w:r>
      <w:r w:rsidR="00242CB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C1674" w:rsidRPr="006C721F" w:rsidRDefault="008C1674" w:rsidP="001D65FB">
      <w:pPr>
        <w:ind w:firstLine="709"/>
        <w:jc w:val="right"/>
        <w:rPr>
          <w:b/>
          <w:bCs/>
          <w:sz w:val="26"/>
          <w:szCs w:val="26"/>
        </w:rPr>
      </w:pPr>
    </w:p>
    <w:p w:rsidR="008C1674" w:rsidRPr="006C721F" w:rsidRDefault="008C1674" w:rsidP="001D65FB">
      <w:pPr>
        <w:ind w:firstLine="709"/>
        <w:jc w:val="right"/>
        <w:rPr>
          <w:b/>
          <w:bCs/>
          <w:sz w:val="26"/>
          <w:szCs w:val="26"/>
        </w:rPr>
      </w:pPr>
    </w:p>
    <w:p w:rsidR="002D3608" w:rsidRPr="00D60AB3" w:rsidRDefault="00445CD1" w:rsidP="00C45F05">
      <w:pPr>
        <w:jc w:val="both"/>
        <w:rPr>
          <w:sz w:val="28"/>
          <w:szCs w:val="28"/>
        </w:rPr>
      </w:pPr>
      <w:r w:rsidRPr="00D60AB3">
        <w:rPr>
          <w:bCs/>
          <w:sz w:val="28"/>
          <w:szCs w:val="28"/>
        </w:rPr>
        <w:t xml:space="preserve">г. </w:t>
      </w:r>
      <w:r w:rsidRPr="00D10E16">
        <w:rPr>
          <w:bCs/>
          <w:sz w:val="28"/>
          <w:szCs w:val="28"/>
        </w:rPr>
        <w:t xml:space="preserve">Бийск                                                                              </w:t>
      </w:r>
      <w:r w:rsidR="00D60AB3" w:rsidRPr="00D10E16">
        <w:rPr>
          <w:bCs/>
          <w:sz w:val="28"/>
          <w:szCs w:val="28"/>
        </w:rPr>
        <w:t xml:space="preserve"> </w:t>
      </w:r>
      <w:r w:rsidR="00242CB1">
        <w:rPr>
          <w:bCs/>
          <w:sz w:val="28"/>
          <w:szCs w:val="28"/>
        </w:rPr>
        <w:t>21</w:t>
      </w:r>
      <w:r w:rsidRPr="00D10E16">
        <w:rPr>
          <w:bCs/>
          <w:sz w:val="28"/>
          <w:szCs w:val="28"/>
        </w:rPr>
        <w:t xml:space="preserve"> а</w:t>
      </w:r>
      <w:r w:rsidR="0053763C" w:rsidRPr="00D10E16">
        <w:rPr>
          <w:bCs/>
          <w:sz w:val="28"/>
          <w:szCs w:val="28"/>
        </w:rPr>
        <w:t>преля</w:t>
      </w:r>
      <w:r w:rsidRPr="00D10E16">
        <w:rPr>
          <w:bCs/>
          <w:sz w:val="28"/>
          <w:szCs w:val="28"/>
        </w:rPr>
        <w:t xml:space="preserve"> 202</w:t>
      </w:r>
      <w:r w:rsidR="00242CB1">
        <w:rPr>
          <w:bCs/>
          <w:sz w:val="28"/>
          <w:szCs w:val="28"/>
        </w:rPr>
        <w:t>5</w:t>
      </w:r>
      <w:r w:rsidRPr="00D10E16">
        <w:rPr>
          <w:bCs/>
          <w:sz w:val="28"/>
          <w:szCs w:val="28"/>
        </w:rPr>
        <w:t xml:space="preserve"> года</w:t>
      </w:r>
      <w:r w:rsidRPr="00D60AB3">
        <w:rPr>
          <w:bCs/>
          <w:sz w:val="28"/>
          <w:szCs w:val="28"/>
        </w:rPr>
        <w:t xml:space="preserve"> </w:t>
      </w:r>
    </w:p>
    <w:p w:rsidR="002D3608" w:rsidRPr="006C721F" w:rsidRDefault="002D3608" w:rsidP="001D65FB">
      <w:pPr>
        <w:ind w:firstLine="709"/>
        <w:jc w:val="right"/>
        <w:rPr>
          <w:sz w:val="28"/>
          <w:szCs w:val="28"/>
        </w:rPr>
      </w:pPr>
    </w:p>
    <w:p w:rsidR="00584CAE" w:rsidRDefault="00584CAE" w:rsidP="001D65FB">
      <w:pPr>
        <w:ind w:firstLine="709"/>
        <w:jc w:val="center"/>
        <w:rPr>
          <w:b/>
          <w:sz w:val="28"/>
          <w:szCs w:val="28"/>
        </w:rPr>
      </w:pPr>
    </w:p>
    <w:p w:rsidR="002D3608" w:rsidRPr="006C721F" w:rsidRDefault="002D3608" w:rsidP="001D65FB">
      <w:pPr>
        <w:ind w:firstLine="709"/>
        <w:jc w:val="center"/>
        <w:rPr>
          <w:b/>
          <w:sz w:val="28"/>
          <w:szCs w:val="28"/>
        </w:rPr>
      </w:pPr>
      <w:r w:rsidRPr="006C721F">
        <w:rPr>
          <w:b/>
          <w:sz w:val="28"/>
          <w:szCs w:val="28"/>
        </w:rPr>
        <w:t>1. Общие положения</w:t>
      </w:r>
    </w:p>
    <w:p w:rsidR="002D3608" w:rsidRPr="006C721F" w:rsidRDefault="002D3608" w:rsidP="001D65FB">
      <w:pPr>
        <w:ind w:firstLine="709"/>
        <w:jc w:val="center"/>
        <w:rPr>
          <w:b/>
          <w:sz w:val="28"/>
          <w:szCs w:val="28"/>
        </w:rPr>
      </w:pPr>
    </w:p>
    <w:p w:rsidR="001935D0" w:rsidRPr="00785F4D" w:rsidRDefault="001935D0" w:rsidP="001D65FB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785F4D">
        <w:rPr>
          <w:b/>
          <w:i/>
          <w:sz w:val="28"/>
          <w:szCs w:val="28"/>
        </w:rPr>
        <w:t xml:space="preserve">Основание для проведения </w:t>
      </w:r>
      <w:r w:rsidR="00884EC2" w:rsidRPr="006C721F">
        <w:rPr>
          <w:b/>
          <w:bCs/>
          <w:i/>
          <w:sz w:val="28"/>
          <w:szCs w:val="28"/>
        </w:rPr>
        <w:t>экспертно-аналитического мероприятия</w:t>
      </w:r>
      <w:r w:rsidR="00884EC2" w:rsidRPr="00785F4D">
        <w:rPr>
          <w:b/>
          <w:i/>
          <w:sz w:val="28"/>
          <w:szCs w:val="28"/>
        </w:rPr>
        <w:t xml:space="preserve"> </w:t>
      </w:r>
      <w:proofErr w:type="gramStart"/>
      <w:r w:rsidR="00884EC2">
        <w:rPr>
          <w:b/>
          <w:i/>
          <w:sz w:val="28"/>
          <w:szCs w:val="28"/>
        </w:rPr>
        <w:t>-</w:t>
      </w:r>
      <w:r w:rsidRPr="00785F4D">
        <w:rPr>
          <w:b/>
          <w:i/>
          <w:sz w:val="28"/>
          <w:szCs w:val="28"/>
        </w:rPr>
        <w:t>в</w:t>
      </w:r>
      <w:proofErr w:type="gramEnd"/>
      <w:r w:rsidR="002D3608" w:rsidRPr="00785F4D">
        <w:rPr>
          <w:b/>
          <w:i/>
          <w:sz w:val="28"/>
          <w:szCs w:val="28"/>
        </w:rPr>
        <w:t>нешн</w:t>
      </w:r>
      <w:r w:rsidRPr="00785F4D">
        <w:rPr>
          <w:b/>
          <w:i/>
          <w:sz w:val="28"/>
          <w:szCs w:val="28"/>
        </w:rPr>
        <w:t>ей</w:t>
      </w:r>
      <w:r w:rsidR="002D3608" w:rsidRPr="00785F4D">
        <w:rPr>
          <w:b/>
          <w:i/>
          <w:sz w:val="28"/>
          <w:szCs w:val="28"/>
        </w:rPr>
        <w:t xml:space="preserve"> проверк</w:t>
      </w:r>
      <w:r w:rsidRPr="00785F4D">
        <w:rPr>
          <w:b/>
          <w:i/>
          <w:sz w:val="28"/>
          <w:szCs w:val="28"/>
        </w:rPr>
        <w:t>и</w:t>
      </w:r>
      <w:r w:rsidR="002D3608" w:rsidRPr="00785F4D">
        <w:rPr>
          <w:b/>
          <w:i/>
          <w:sz w:val="28"/>
          <w:szCs w:val="28"/>
        </w:rPr>
        <w:t xml:space="preserve"> годового отч</w:t>
      </w:r>
      <w:r w:rsidRPr="00785F4D">
        <w:rPr>
          <w:b/>
          <w:i/>
          <w:sz w:val="28"/>
          <w:szCs w:val="28"/>
        </w:rPr>
        <w:t>ё</w:t>
      </w:r>
      <w:r w:rsidR="002D3608" w:rsidRPr="00785F4D">
        <w:rPr>
          <w:b/>
          <w:i/>
          <w:sz w:val="28"/>
          <w:szCs w:val="28"/>
        </w:rPr>
        <w:t xml:space="preserve">та об исполнении </w:t>
      </w:r>
      <w:r w:rsidR="009D1909">
        <w:rPr>
          <w:b/>
          <w:i/>
          <w:sz w:val="28"/>
          <w:szCs w:val="28"/>
        </w:rPr>
        <w:t xml:space="preserve">районного </w:t>
      </w:r>
      <w:r w:rsidR="002D3608" w:rsidRPr="00785F4D">
        <w:rPr>
          <w:b/>
          <w:i/>
          <w:sz w:val="28"/>
          <w:szCs w:val="28"/>
        </w:rPr>
        <w:t>бюджета</w:t>
      </w:r>
      <w:r w:rsidRPr="00785F4D">
        <w:rPr>
          <w:b/>
          <w:i/>
          <w:sz w:val="28"/>
          <w:szCs w:val="28"/>
        </w:rPr>
        <w:t>: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C2">
        <w:rPr>
          <w:sz w:val="28"/>
          <w:szCs w:val="28"/>
        </w:rPr>
        <w:t>с</w:t>
      </w:r>
      <w:r w:rsidR="002D3608" w:rsidRPr="006C721F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="002D3608" w:rsidRPr="006C721F">
        <w:rPr>
          <w:sz w:val="28"/>
          <w:szCs w:val="28"/>
        </w:rPr>
        <w:t xml:space="preserve"> 264.4 Бюджетного кодекса Российской Федерации (далее - БК РФ)</w:t>
      </w:r>
      <w:r>
        <w:rPr>
          <w:sz w:val="28"/>
          <w:szCs w:val="28"/>
        </w:rPr>
        <w:t>;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0BF">
        <w:rPr>
          <w:sz w:val="28"/>
          <w:szCs w:val="28"/>
        </w:rPr>
        <w:t xml:space="preserve">пункт 3 части 2 </w:t>
      </w:r>
      <w:r w:rsidR="00884EC2">
        <w:rPr>
          <w:sz w:val="28"/>
          <w:szCs w:val="28"/>
        </w:rPr>
        <w:t>с</w:t>
      </w:r>
      <w:r w:rsidR="002D3608" w:rsidRPr="006C721F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="002D3608" w:rsidRPr="006C721F">
        <w:rPr>
          <w:sz w:val="28"/>
          <w:szCs w:val="28"/>
        </w:rPr>
        <w:t xml:space="preserve"> 9 Федерального закона от 07.02.2011</w:t>
      </w:r>
      <w:r w:rsidR="009B10D5">
        <w:rPr>
          <w:sz w:val="28"/>
          <w:szCs w:val="28"/>
        </w:rPr>
        <w:t xml:space="preserve"> года</w:t>
      </w:r>
      <w:r w:rsidR="002D3608" w:rsidRPr="006C72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D3608" w:rsidRPr="006C721F">
        <w:rPr>
          <w:sz w:val="28"/>
          <w:szCs w:val="28"/>
        </w:rPr>
        <w:t>6-ФЗ «Об общих принципах организации и деятельности контрольно-сч</w:t>
      </w:r>
      <w:r>
        <w:rPr>
          <w:sz w:val="28"/>
          <w:szCs w:val="28"/>
        </w:rPr>
        <w:t>ё</w:t>
      </w:r>
      <w:r w:rsidR="002D3608" w:rsidRPr="006C721F">
        <w:rPr>
          <w:sz w:val="28"/>
          <w:szCs w:val="28"/>
        </w:rPr>
        <w:t>тных органов субъектов Российской Федерации и муниципальных образований»</w:t>
      </w:r>
      <w:r>
        <w:rPr>
          <w:sz w:val="28"/>
          <w:szCs w:val="28"/>
        </w:rPr>
        <w:t>;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3608" w:rsidRPr="006C721F">
        <w:rPr>
          <w:sz w:val="28"/>
          <w:szCs w:val="28"/>
        </w:rPr>
        <w:t xml:space="preserve"> </w:t>
      </w:r>
      <w:r w:rsidR="007A20BF">
        <w:rPr>
          <w:sz w:val="28"/>
          <w:szCs w:val="28"/>
        </w:rPr>
        <w:t xml:space="preserve">пункт 3 части 1 статьи 8 </w:t>
      </w:r>
      <w:r w:rsidRPr="0077648C">
        <w:rPr>
          <w:sz w:val="28"/>
          <w:szCs w:val="28"/>
        </w:rPr>
        <w:t>Положени</w:t>
      </w:r>
      <w:r w:rsidR="007A20BF">
        <w:rPr>
          <w:sz w:val="28"/>
          <w:szCs w:val="28"/>
        </w:rPr>
        <w:t>я</w:t>
      </w:r>
      <w:r w:rsidRPr="0077648C">
        <w:rPr>
          <w:sz w:val="28"/>
          <w:szCs w:val="28"/>
        </w:rPr>
        <w:t xml:space="preserve"> о </w:t>
      </w:r>
      <w:r w:rsidR="0077648C" w:rsidRPr="0077648C">
        <w:rPr>
          <w:sz w:val="28"/>
          <w:szCs w:val="28"/>
        </w:rPr>
        <w:t>муниципально</w:t>
      </w:r>
      <w:r w:rsidR="0077648C">
        <w:rPr>
          <w:sz w:val="28"/>
          <w:szCs w:val="28"/>
        </w:rPr>
        <w:t>м</w:t>
      </w:r>
      <w:r w:rsidR="0077648C" w:rsidRPr="0077648C">
        <w:rPr>
          <w:sz w:val="28"/>
          <w:szCs w:val="28"/>
        </w:rPr>
        <w:t xml:space="preserve"> казённо</w:t>
      </w:r>
      <w:r w:rsidR="0077648C">
        <w:rPr>
          <w:sz w:val="28"/>
          <w:szCs w:val="28"/>
        </w:rPr>
        <w:t>м</w:t>
      </w:r>
      <w:r w:rsidR="0077648C" w:rsidRPr="0077648C">
        <w:rPr>
          <w:sz w:val="28"/>
          <w:szCs w:val="28"/>
        </w:rPr>
        <w:t xml:space="preserve"> учреждени</w:t>
      </w:r>
      <w:r w:rsidR="0077648C">
        <w:rPr>
          <w:sz w:val="28"/>
          <w:szCs w:val="28"/>
        </w:rPr>
        <w:t>и</w:t>
      </w:r>
      <w:r w:rsidR="0077648C" w:rsidRPr="0077648C">
        <w:rPr>
          <w:sz w:val="28"/>
          <w:szCs w:val="28"/>
        </w:rPr>
        <w:t xml:space="preserve"> «Контрольно-счётная палата </w:t>
      </w:r>
      <w:proofErr w:type="spellStart"/>
      <w:r w:rsidR="0077648C" w:rsidRPr="0077648C">
        <w:rPr>
          <w:sz w:val="28"/>
          <w:szCs w:val="28"/>
        </w:rPr>
        <w:t>Бийского</w:t>
      </w:r>
      <w:proofErr w:type="spellEnd"/>
      <w:r w:rsidR="0077648C" w:rsidRPr="0077648C">
        <w:rPr>
          <w:sz w:val="28"/>
          <w:szCs w:val="28"/>
        </w:rPr>
        <w:t xml:space="preserve"> района Алтайского края»</w:t>
      </w:r>
      <w:r w:rsidRPr="0077648C">
        <w:rPr>
          <w:sz w:val="28"/>
          <w:szCs w:val="28"/>
        </w:rPr>
        <w:t>, утверждённо</w:t>
      </w:r>
      <w:r w:rsidR="00091D0E">
        <w:rPr>
          <w:sz w:val="28"/>
          <w:szCs w:val="28"/>
        </w:rPr>
        <w:t>го</w:t>
      </w:r>
      <w:r w:rsidRPr="0077648C">
        <w:rPr>
          <w:sz w:val="28"/>
          <w:szCs w:val="28"/>
        </w:rPr>
        <w:t xml:space="preserve"> решением </w:t>
      </w:r>
      <w:proofErr w:type="spellStart"/>
      <w:r w:rsidRPr="0077648C">
        <w:rPr>
          <w:sz w:val="28"/>
          <w:szCs w:val="28"/>
        </w:rPr>
        <w:t>Бийского</w:t>
      </w:r>
      <w:proofErr w:type="spellEnd"/>
      <w:r w:rsidRPr="0077648C">
        <w:rPr>
          <w:sz w:val="28"/>
          <w:szCs w:val="28"/>
        </w:rPr>
        <w:t xml:space="preserve"> районного Совета народных депутатов Алтайского края от 21.12.2021 года № 339;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C9211E"/>
          <w:sz w:val="28"/>
          <w:szCs w:val="28"/>
        </w:rPr>
        <w:t xml:space="preserve"> </w:t>
      </w:r>
      <w:r w:rsidR="00884EC2">
        <w:rPr>
          <w:color w:val="auto"/>
          <w:sz w:val="28"/>
          <w:szCs w:val="28"/>
        </w:rPr>
        <w:t>п</w:t>
      </w:r>
      <w:r w:rsidRPr="001935D0">
        <w:rPr>
          <w:color w:val="auto"/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2 статьи 50 Устава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края;</w:t>
      </w:r>
    </w:p>
    <w:p w:rsidR="002D3608" w:rsidRDefault="00785F4D" w:rsidP="001D65FB">
      <w:pPr>
        <w:pStyle w:val="Default"/>
        <w:ind w:firstLine="709"/>
        <w:jc w:val="both"/>
        <w:rPr>
          <w:sz w:val="28"/>
          <w:szCs w:val="28"/>
        </w:rPr>
      </w:pPr>
      <w:r w:rsidRPr="00053911">
        <w:rPr>
          <w:sz w:val="28"/>
          <w:szCs w:val="28"/>
        </w:rPr>
        <w:t xml:space="preserve">- </w:t>
      </w:r>
      <w:r w:rsidR="007A20BF" w:rsidRPr="00053911">
        <w:rPr>
          <w:sz w:val="28"/>
          <w:szCs w:val="28"/>
        </w:rPr>
        <w:t>пункт 2.</w:t>
      </w:r>
      <w:r w:rsidR="00C45F05" w:rsidRPr="00053911">
        <w:rPr>
          <w:sz w:val="28"/>
          <w:szCs w:val="28"/>
        </w:rPr>
        <w:t>1</w:t>
      </w:r>
      <w:r w:rsidR="007A20BF" w:rsidRPr="00053911">
        <w:rPr>
          <w:sz w:val="28"/>
          <w:szCs w:val="28"/>
        </w:rPr>
        <w:t xml:space="preserve"> П</w:t>
      </w:r>
      <w:r w:rsidR="009B10D5" w:rsidRPr="00053911">
        <w:rPr>
          <w:rFonts w:eastAsia="Times New Roman"/>
          <w:sz w:val="28"/>
          <w:szCs w:val="28"/>
          <w:bdr w:val="none" w:sz="0" w:space="0" w:color="auto" w:frame="1"/>
        </w:rPr>
        <w:t>лан</w:t>
      </w:r>
      <w:r w:rsidR="007A20BF" w:rsidRPr="00053911">
        <w:rPr>
          <w:rFonts w:eastAsia="Times New Roman"/>
          <w:sz w:val="28"/>
          <w:szCs w:val="28"/>
          <w:bdr w:val="none" w:sz="0" w:space="0" w:color="auto" w:frame="1"/>
        </w:rPr>
        <w:t>а</w:t>
      </w:r>
      <w:r w:rsidR="009B10D5" w:rsidRPr="00053911">
        <w:rPr>
          <w:rFonts w:eastAsia="Times New Roman"/>
          <w:sz w:val="28"/>
          <w:szCs w:val="28"/>
          <w:bdr w:val="none" w:sz="0" w:space="0" w:color="auto" w:frame="1"/>
        </w:rPr>
        <w:t xml:space="preserve"> работы </w:t>
      </w:r>
      <w:r w:rsidR="009B10D5" w:rsidRPr="00053911">
        <w:rPr>
          <w:sz w:val="28"/>
          <w:szCs w:val="28"/>
        </w:rPr>
        <w:t xml:space="preserve">муниципального казённого учреждения «Контрольно-счётной палаты </w:t>
      </w:r>
      <w:proofErr w:type="spellStart"/>
      <w:r w:rsidR="009B10D5" w:rsidRPr="00053911">
        <w:rPr>
          <w:sz w:val="28"/>
          <w:szCs w:val="28"/>
        </w:rPr>
        <w:t>Бийского</w:t>
      </w:r>
      <w:proofErr w:type="spellEnd"/>
      <w:r w:rsidR="009B10D5" w:rsidRPr="00053911">
        <w:rPr>
          <w:sz w:val="28"/>
          <w:szCs w:val="28"/>
        </w:rPr>
        <w:t xml:space="preserve"> района Алтайского края» на 202</w:t>
      </w:r>
      <w:r w:rsidR="001753E0">
        <w:rPr>
          <w:sz w:val="28"/>
          <w:szCs w:val="28"/>
        </w:rPr>
        <w:t xml:space="preserve">5 </w:t>
      </w:r>
      <w:r w:rsidR="009B10D5" w:rsidRPr="00053911">
        <w:rPr>
          <w:sz w:val="28"/>
          <w:szCs w:val="28"/>
        </w:rPr>
        <w:t>год</w:t>
      </w:r>
      <w:r w:rsidR="002D3608" w:rsidRPr="00053911">
        <w:rPr>
          <w:sz w:val="28"/>
          <w:szCs w:val="28"/>
        </w:rPr>
        <w:t>, утвержд</w:t>
      </w:r>
      <w:r w:rsidR="009B10D5" w:rsidRPr="00053911">
        <w:rPr>
          <w:sz w:val="28"/>
          <w:szCs w:val="28"/>
        </w:rPr>
        <w:t>ё</w:t>
      </w:r>
      <w:r w:rsidR="002D3608" w:rsidRPr="00053911">
        <w:rPr>
          <w:sz w:val="28"/>
          <w:szCs w:val="28"/>
        </w:rPr>
        <w:t>нн</w:t>
      </w:r>
      <w:r w:rsidR="00091D0E" w:rsidRPr="00053911">
        <w:rPr>
          <w:sz w:val="28"/>
          <w:szCs w:val="28"/>
        </w:rPr>
        <w:t>ого</w:t>
      </w:r>
      <w:r w:rsidR="002D3608" w:rsidRPr="00053911">
        <w:rPr>
          <w:sz w:val="28"/>
          <w:szCs w:val="28"/>
        </w:rPr>
        <w:t xml:space="preserve"> </w:t>
      </w:r>
      <w:r w:rsidR="009B10D5" w:rsidRPr="00053911">
        <w:rPr>
          <w:sz w:val="28"/>
          <w:szCs w:val="28"/>
        </w:rPr>
        <w:t>распоряжением</w:t>
      </w:r>
      <w:r w:rsidR="002D3608" w:rsidRPr="00053911">
        <w:rPr>
          <w:sz w:val="28"/>
          <w:szCs w:val="28"/>
        </w:rPr>
        <w:t xml:space="preserve"> Председателя </w:t>
      </w:r>
      <w:r w:rsidR="00A722AB" w:rsidRPr="00053911">
        <w:rPr>
          <w:sz w:val="28"/>
          <w:szCs w:val="28"/>
        </w:rPr>
        <w:t xml:space="preserve">муниципального казённого учреждения «Контрольно-счётная палата </w:t>
      </w:r>
      <w:proofErr w:type="spellStart"/>
      <w:r w:rsidR="00A722AB" w:rsidRPr="00053911">
        <w:rPr>
          <w:sz w:val="28"/>
          <w:szCs w:val="28"/>
        </w:rPr>
        <w:t>Бийского</w:t>
      </w:r>
      <w:proofErr w:type="spellEnd"/>
      <w:r w:rsidR="00A722AB" w:rsidRPr="00053911">
        <w:rPr>
          <w:sz w:val="28"/>
          <w:szCs w:val="28"/>
        </w:rPr>
        <w:t xml:space="preserve"> района Алтайского края» </w:t>
      </w:r>
      <w:r w:rsidR="002D3608" w:rsidRPr="00053911">
        <w:rPr>
          <w:sz w:val="28"/>
          <w:szCs w:val="28"/>
        </w:rPr>
        <w:t xml:space="preserve">от </w:t>
      </w:r>
      <w:r w:rsidR="007A20BF" w:rsidRPr="004628DF">
        <w:rPr>
          <w:sz w:val="28"/>
          <w:szCs w:val="28"/>
        </w:rPr>
        <w:t>2</w:t>
      </w:r>
      <w:r w:rsidR="008919BA">
        <w:rPr>
          <w:sz w:val="28"/>
          <w:szCs w:val="28"/>
        </w:rPr>
        <w:t>7</w:t>
      </w:r>
      <w:r w:rsidR="002D3608" w:rsidRPr="004628DF">
        <w:rPr>
          <w:sz w:val="28"/>
          <w:szCs w:val="28"/>
        </w:rPr>
        <w:t>.12.202</w:t>
      </w:r>
      <w:r w:rsidR="001753E0">
        <w:rPr>
          <w:sz w:val="28"/>
          <w:szCs w:val="28"/>
        </w:rPr>
        <w:t>4</w:t>
      </w:r>
      <w:r w:rsidR="002D3608" w:rsidRPr="004628DF">
        <w:rPr>
          <w:sz w:val="28"/>
          <w:szCs w:val="28"/>
        </w:rPr>
        <w:t xml:space="preserve"> </w:t>
      </w:r>
      <w:r w:rsidR="00E61B8E" w:rsidRPr="004628DF">
        <w:rPr>
          <w:sz w:val="28"/>
          <w:szCs w:val="28"/>
        </w:rPr>
        <w:t xml:space="preserve">года </w:t>
      </w:r>
      <w:r w:rsidR="002D3608" w:rsidRPr="004628DF">
        <w:rPr>
          <w:sz w:val="28"/>
          <w:szCs w:val="28"/>
        </w:rPr>
        <w:t>№</w:t>
      </w:r>
      <w:r w:rsidR="00E61B8E" w:rsidRPr="004628DF">
        <w:rPr>
          <w:sz w:val="28"/>
          <w:szCs w:val="28"/>
        </w:rPr>
        <w:t xml:space="preserve"> </w:t>
      </w:r>
      <w:r w:rsidR="001753E0">
        <w:rPr>
          <w:sz w:val="28"/>
          <w:szCs w:val="28"/>
        </w:rPr>
        <w:t>48</w:t>
      </w:r>
      <w:r w:rsidR="00E61B8E" w:rsidRPr="004628DF">
        <w:rPr>
          <w:sz w:val="28"/>
          <w:szCs w:val="28"/>
        </w:rPr>
        <w:t>;</w:t>
      </w:r>
    </w:p>
    <w:p w:rsidR="001D1C81" w:rsidRDefault="001D1C81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статья 23 Положения о бюджетном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края, утверждённого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17.12.2021 года № 329;</w:t>
      </w:r>
    </w:p>
    <w:p w:rsidR="00884EC2" w:rsidRPr="00A722AB" w:rsidRDefault="00E61B8E" w:rsidP="001D65FB">
      <w:pPr>
        <w:pStyle w:val="Default"/>
        <w:ind w:firstLine="709"/>
        <w:jc w:val="both"/>
        <w:rPr>
          <w:i/>
          <w:sz w:val="28"/>
          <w:szCs w:val="28"/>
        </w:rPr>
      </w:pPr>
      <w:r w:rsidRPr="00053911">
        <w:rPr>
          <w:sz w:val="28"/>
          <w:szCs w:val="28"/>
        </w:rPr>
        <w:t xml:space="preserve">- </w:t>
      </w:r>
      <w:r w:rsidR="00A722AB" w:rsidRPr="00053911">
        <w:rPr>
          <w:sz w:val="28"/>
          <w:szCs w:val="28"/>
        </w:rPr>
        <w:t>р</w:t>
      </w:r>
      <w:r w:rsidRPr="00053911">
        <w:rPr>
          <w:sz w:val="28"/>
          <w:szCs w:val="28"/>
        </w:rPr>
        <w:t xml:space="preserve">аспоряжение Председателя </w:t>
      </w:r>
      <w:r w:rsidR="00A722AB" w:rsidRPr="00053911">
        <w:rPr>
          <w:sz w:val="28"/>
          <w:szCs w:val="28"/>
        </w:rPr>
        <w:t xml:space="preserve">муниципального казённого учреждения «Контрольно-счётная палата </w:t>
      </w:r>
      <w:proofErr w:type="spellStart"/>
      <w:r w:rsidR="00A722AB" w:rsidRPr="00053911">
        <w:rPr>
          <w:sz w:val="28"/>
          <w:szCs w:val="28"/>
        </w:rPr>
        <w:t>Бийского</w:t>
      </w:r>
      <w:proofErr w:type="spellEnd"/>
      <w:r w:rsidR="00A722AB" w:rsidRPr="00053911">
        <w:rPr>
          <w:sz w:val="28"/>
          <w:szCs w:val="28"/>
        </w:rPr>
        <w:t xml:space="preserve"> района Алтайского края</w:t>
      </w:r>
      <w:r w:rsidR="00A722AB" w:rsidRPr="00E42F2B">
        <w:rPr>
          <w:sz w:val="28"/>
          <w:szCs w:val="28"/>
        </w:rPr>
        <w:t>»</w:t>
      </w:r>
      <w:r w:rsidRPr="00E42F2B">
        <w:rPr>
          <w:sz w:val="28"/>
          <w:szCs w:val="28"/>
        </w:rPr>
        <w:t xml:space="preserve"> от </w:t>
      </w:r>
      <w:r w:rsidR="008919BA">
        <w:rPr>
          <w:sz w:val="28"/>
          <w:szCs w:val="28"/>
        </w:rPr>
        <w:t>1</w:t>
      </w:r>
      <w:r w:rsidR="001753E0">
        <w:rPr>
          <w:sz w:val="28"/>
          <w:szCs w:val="28"/>
        </w:rPr>
        <w:t>6</w:t>
      </w:r>
      <w:r w:rsidRPr="00E42F2B">
        <w:rPr>
          <w:sz w:val="28"/>
          <w:szCs w:val="28"/>
        </w:rPr>
        <w:t>.0</w:t>
      </w:r>
      <w:r w:rsidR="00E42F2B" w:rsidRPr="00E42F2B">
        <w:rPr>
          <w:sz w:val="28"/>
          <w:szCs w:val="28"/>
        </w:rPr>
        <w:t>4</w:t>
      </w:r>
      <w:r w:rsidRPr="00E42F2B">
        <w:rPr>
          <w:sz w:val="28"/>
          <w:szCs w:val="28"/>
        </w:rPr>
        <w:t>.202</w:t>
      </w:r>
      <w:r w:rsidR="001753E0">
        <w:rPr>
          <w:sz w:val="28"/>
          <w:szCs w:val="28"/>
        </w:rPr>
        <w:t>5</w:t>
      </w:r>
      <w:r w:rsidRPr="00E42F2B">
        <w:rPr>
          <w:sz w:val="28"/>
          <w:szCs w:val="28"/>
        </w:rPr>
        <w:t xml:space="preserve"> </w:t>
      </w:r>
      <w:r w:rsidRPr="00E42F2B">
        <w:rPr>
          <w:sz w:val="28"/>
          <w:szCs w:val="28"/>
        </w:rPr>
        <w:lastRenderedPageBreak/>
        <w:t xml:space="preserve">года № </w:t>
      </w:r>
      <w:r w:rsidR="001753E0">
        <w:rPr>
          <w:sz w:val="28"/>
          <w:szCs w:val="28"/>
        </w:rPr>
        <w:t>56</w:t>
      </w:r>
      <w:r w:rsidRPr="00E42F2B">
        <w:rPr>
          <w:sz w:val="28"/>
          <w:szCs w:val="28"/>
        </w:rPr>
        <w:t xml:space="preserve"> «О проведении </w:t>
      </w:r>
      <w:r w:rsidR="00A722AB" w:rsidRPr="00E42F2B">
        <w:rPr>
          <w:sz w:val="28"/>
          <w:szCs w:val="28"/>
        </w:rPr>
        <w:t>внешней проверки годового отчёта об</w:t>
      </w:r>
      <w:r w:rsidR="00A722AB" w:rsidRPr="00053911">
        <w:rPr>
          <w:sz w:val="28"/>
          <w:szCs w:val="28"/>
        </w:rPr>
        <w:t xml:space="preserve"> исполнении </w:t>
      </w:r>
      <w:r w:rsidR="00A94B2F">
        <w:rPr>
          <w:sz w:val="28"/>
          <w:szCs w:val="28"/>
        </w:rPr>
        <w:t xml:space="preserve">районного </w:t>
      </w:r>
      <w:r w:rsidR="00A722AB" w:rsidRPr="00053911">
        <w:rPr>
          <w:sz w:val="28"/>
          <w:szCs w:val="28"/>
        </w:rPr>
        <w:t>бюджета за 202</w:t>
      </w:r>
      <w:r w:rsidR="001753E0">
        <w:rPr>
          <w:sz w:val="28"/>
          <w:szCs w:val="28"/>
        </w:rPr>
        <w:t>4</w:t>
      </w:r>
      <w:r w:rsidR="00870767" w:rsidRPr="00053911">
        <w:rPr>
          <w:sz w:val="28"/>
          <w:szCs w:val="28"/>
        </w:rPr>
        <w:t xml:space="preserve"> </w:t>
      </w:r>
      <w:r w:rsidR="00A722AB" w:rsidRPr="00053911">
        <w:rPr>
          <w:sz w:val="28"/>
          <w:szCs w:val="28"/>
        </w:rPr>
        <w:t>год»</w:t>
      </w:r>
      <w:r w:rsidR="001D1C81" w:rsidRPr="00053911">
        <w:rPr>
          <w:sz w:val="28"/>
          <w:szCs w:val="28"/>
        </w:rPr>
        <w:t>.</w:t>
      </w:r>
    </w:p>
    <w:p w:rsidR="008468BF" w:rsidRDefault="008468BF" w:rsidP="000406D1">
      <w:pPr>
        <w:ind w:firstLine="709"/>
        <w:jc w:val="both"/>
        <w:rPr>
          <w:b/>
          <w:i/>
          <w:sz w:val="28"/>
          <w:szCs w:val="28"/>
        </w:rPr>
      </w:pPr>
    </w:p>
    <w:p w:rsidR="00401F47" w:rsidRDefault="00884EC2" w:rsidP="000406D1">
      <w:pPr>
        <w:ind w:firstLine="709"/>
        <w:jc w:val="both"/>
        <w:rPr>
          <w:rFonts w:eastAsia="Arial Unicode MS"/>
          <w:b/>
          <w:bCs/>
          <w:i/>
          <w:sz w:val="28"/>
          <w:szCs w:val="28"/>
        </w:rPr>
      </w:pPr>
      <w:r w:rsidRPr="00884EC2">
        <w:rPr>
          <w:b/>
          <w:i/>
          <w:sz w:val="28"/>
          <w:szCs w:val="28"/>
        </w:rPr>
        <w:t>Объект</w:t>
      </w:r>
      <w:r w:rsidR="00C169E3">
        <w:rPr>
          <w:b/>
          <w:i/>
          <w:sz w:val="28"/>
          <w:szCs w:val="28"/>
        </w:rPr>
        <w:t>о</w:t>
      </w:r>
      <w:r w:rsidR="00EA0C8C">
        <w:rPr>
          <w:b/>
          <w:i/>
          <w:sz w:val="28"/>
          <w:szCs w:val="28"/>
        </w:rPr>
        <w:t>м</w:t>
      </w:r>
      <w:r w:rsidRPr="00884EC2">
        <w:rPr>
          <w:b/>
          <w:i/>
          <w:sz w:val="28"/>
          <w:szCs w:val="28"/>
        </w:rPr>
        <w:t xml:space="preserve"> </w:t>
      </w:r>
      <w:r w:rsidRPr="006C721F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 w:rsidR="00EA0C8C">
        <w:rPr>
          <w:rFonts w:eastAsia="Arial Unicode MS"/>
          <w:b/>
          <w:bCs/>
          <w:i/>
          <w:sz w:val="28"/>
          <w:szCs w:val="28"/>
        </w:rPr>
        <w:t xml:space="preserve"> явля</w:t>
      </w:r>
      <w:r w:rsidR="00C169E3">
        <w:rPr>
          <w:rFonts w:eastAsia="Arial Unicode MS"/>
          <w:b/>
          <w:bCs/>
          <w:i/>
          <w:sz w:val="28"/>
          <w:szCs w:val="28"/>
        </w:rPr>
        <w:t>е</w:t>
      </w:r>
      <w:r w:rsidR="00EA0C8C">
        <w:rPr>
          <w:rFonts w:eastAsia="Arial Unicode MS"/>
          <w:b/>
          <w:bCs/>
          <w:i/>
          <w:sz w:val="28"/>
          <w:szCs w:val="28"/>
        </w:rPr>
        <w:t>тся</w:t>
      </w:r>
      <w:r w:rsidRPr="006C721F">
        <w:rPr>
          <w:rFonts w:eastAsia="Arial Unicode MS"/>
          <w:b/>
          <w:bCs/>
          <w:i/>
          <w:sz w:val="28"/>
          <w:szCs w:val="28"/>
        </w:rPr>
        <w:t>:</w:t>
      </w:r>
      <w:r>
        <w:rPr>
          <w:rFonts w:eastAsia="Arial Unicode MS"/>
          <w:bCs/>
          <w:sz w:val="28"/>
          <w:szCs w:val="28"/>
        </w:rPr>
        <w:t xml:space="preserve"> </w:t>
      </w:r>
      <w:r w:rsidR="00EA0C8C" w:rsidRPr="009F6A5F">
        <w:rPr>
          <w:sz w:val="28"/>
          <w:szCs w:val="28"/>
        </w:rPr>
        <w:t>финансовы</w:t>
      </w:r>
      <w:r w:rsidR="00EA0C8C">
        <w:rPr>
          <w:sz w:val="28"/>
          <w:szCs w:val="28"/>
        </w:rPr>
        <w:t>й</w:t>
      </w:r>
      <w:r w:rsidR="00EA0C8C" w:rsidRPr="009F6A5F">
        <w:rPr>
          <w:sz w:val="28"/>
          <w:szCs w:val="28"/>
        </w:rPr>
        <w:t xml:space="preserve"> орган</w:t>
      </w:r>
      <w:r w:rsidR="00EA0C8C">
        <w:rPr>
          <w:sz w:val="28"/>
          <w:szCs w:val="28"/>
        </w:rPr>
        <w:t xml:space="preserve"> </w:t>
      </w:r>
      <w:proofErr w:type="spellStart"/>
      <w:r w:rsidR="00EA0C8C">
        <w:rPr>
          <w:sz w:val="28"/>
          <w:szCs w:val="28"/>
        </w:rPr>
        <w:t>Бийского</w:t>
      </w:r>
      <w:proofErr w:type="spellEnd"/>
      <w:r w:rsidR="00EA0C8C">
        <w:rPr>
          <w:sz w:val="28"/>
          <w:szCs w:val="28"/>
        </w:rPr>
        <w:t xml:space="preserve"> района</w:t>
      </w:r>
    </w:p>
    <w:p w:rsidR="008468BF" w:rsidRDefault="008468BF" w:rsidP="00EA0C8C">
      <w:pPr>
        <w:ind w:firstLine="709"/>
        <w:jc w:val="both"/>
        <w:rPr>
          <w:b/>
          <w:i/>
          <w:sz w:val="28"/>
          <w:szCs w:val="28"/>
        </w:rPr>
      </w:pP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 w:rsidRPr="00EA0C8C">
        <w:rPr>
          <w:b/>
          <w:i/>
          <w:sz w:val="28"/>
          <w:szCs w:val="28"/>
        </w:rPr>
        <w:t>Предметом</w:t>
      </w:r>
      <w:r w:rsidRPr="00256C4E">
        <w:rPr>
          <w:sz w:val="28"/>
          <w:szCs w:val="28"/>
        </w:rPr>
        <w:t xml:space="preserve"> </w:t>
      </w:r>
      <w:r w:rsidRPr="00FE13AE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>
        <w:rPr>
          <w:rFonts w:eastAsia="Arial Unicode MS"/>
          <w:b/>
          <w:bCs/>
          <w:i/>
          <w:sz w:val="28"/>
          <w:szCs w:val="28"/>
        </w:rPr>
        <w:t xml:space="preserve"> </w:t>
      </w:r>
      <w:r w:rsidRPr="00EA0C8C">
        <w:rPr>
          <w:b/>
          <w:i/>
          <w:sz w:val="28"/>
          <w:szCs w:val="28"/>
        </w:rPr>
        <w:t>являются: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годовой отчёт об исполнении </w:t>
      </w:r>
      <w:r w:rsidR="00A94B2F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</w:t>
      </w:r>
    </w:p>
    <w:p w:rsidR="008468BF" w:rsidRDefault="008468BF" w:rsidP="001D65FB">
      <w:pPr>
        <w:ind w:firstLine="709"/>
        <w:jc w:val="both"/>
        <w:rPr>
          <w:b/>
          <w:bCs/>
          <w:i/>
          <w:sz w:val="28"/>
          <w:szCs w:val="28"/>
        </w:rPr>
      </w:pPr>
    </w:p>
    <w:p w:rsidR="002D3608" w:rsidRDefault="002D3608" w:rsidP="001D65FB">
      <w:pPr>
        <w:ind w:firstLine="709"/>
        <w:jc w:val="both"/>
        <w:rPr>
          <w:b/>
          <w:bCs/>
          <w:i/>
          <w:sz w:val="28"/>
          <w:szCs w:val="28"/>
        </w:rPr>
      </w:pPr>
      <w:r w:rsidRPr="00F41EB0">
        <w:rPr>
          <w:b/>
          <w:bCs/>
          <w:i/>
          <w:sz w:val="28"/>
          <w:szCs w:val="28"/>
        </w:rPr>
        <w:t>Цель экспертно-аналитического мероприятия:</w:t>
      </w:r>
    </w:p>
    <w:p w:rsidR="002D3442" w:rsidRDefault="002D3442" w:rsidP="002D3442">
      <w:pPr>
        <w:tabs>
          <w:tab w:val="left" w:pos="426"/>
        </w:tabs>
        <w:jc w:val="both"/>
        <w:rPr>
          <w:sz w:val="28"/>
          <w:szCs w:val="28"/>
        </w:rPr>
      </w:pPr>
      <w:r w:rsidRPr="0099782A">
        <w:rPr>
          <w:sz w:val="28"/>
          <w:szCs w:val="28"/>
        </w:rPr>
        <w:t>контроль достоверности годового отч</w:t>
      </w:r>
      <w:r>
        <w:rPr>
          <w:sz w:val="28"/>
          <w:szCs w:val="28"/>
        </w:rPr>
        <w:t>ё</w:t>
      </w:r>
      <w:r w:rsidRPr="0099782A">
        <w:rPr>
          <w:sz w:val="28"/>
          <w:szCs w:val="28"/>
        </w:rPr>
        <w:t xml:space="preserve">та об исполнении </w:t>
      </w:r>
      <w:r w:rsidR="00A94B2F">
        <w:rPr>
          <w:sz w:val="28"/>
          <w:szCs w:val="28"/>
        </w:rPr>
        <w:t xml:space="preserve">районного </w:t>
      </w:r>
      <w:r w:rsidRPr="0099782A">
        <w:rPr>
          <w:sz w:val="28"/>
          <w:szCs w:val="28"/>
        </w:rPr>
        <w:t>бюджета, законности и результативности деятельности в отч</w:t>
      </w:r>
      <w:r>
        <w:rPr>
          <w:sz w:val="28"/>
          <w:szCs w:val="28"/>
        </w:rPr>
        <w:t>ё</w:t>
      </w:r>
      <w:r w:rsidRPr="0099782A">
        <w:rPr>
          <w:sz w:val="28"/>
          <w:szCs w:val="28"/>
        </w:rPr>
        <w:t>тном финансовом году.</w:t>
      </w:r>
    </w:p>
    <w:p w:rsidR="008468BF" w:rsidRDefault="008468BF" w:rsidP="002D3442">
      <w:pPr>
        <w:ind w:firstLine="709"/>
        <w:jc w:val="both"/>
        <w:rPr>
          <w:b/>
          <w:i/>
          <w:sz w:val="28"/>
          <w:szCs w:val="28"/>
        </w:rPr>
      </w:pPr>
    </w:p>
    <w:p w:rsidR="002D3442" w:rsidRDefault="002D3442" w:rsidP="002D3442">
      <w:pPr>
        <w:ind w:firstLine="709"/>
        <w:jc w:val="both"/>
        <w:rPr>
          <w:sz w:val="28"/>
          <w:szCs w:val="28"/>
        </w:rPr>
      </w:pPr>
      <w:r w:rsidRPr="0099782A">
        <w:rPr>
          <w:b/>
          <w:i/>
          <w:sz w:val="28"/>
          <w:szCs w:val="28"/>
        </w:rPr>
        <w:t>Задачи проверки: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соответствия </w:t>
      </w:r>
      <w:r w:rsidRPr="00256C4E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отчёта об исполнении </w:t>
      </w:r>
      <w:r w:rsidR="00A94B2F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</w:t>
      </w:r>
      <w:r w:rsidRPr="00256C4E">
        <w:rPr>
          <w:sz w:val="28"/>
          <w:szCs w:val="28"/>
        </w:rPr>
        <w:t>требованиям нормативных правовых актов по составу, содержанию и представлению;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6C4E">
        <w:rPr>
          <w:sz w:val="28"/>
          <w:szCs w:val="28"/>
        </w:rPr>
        <w:t>роверка соответствия плановых показателей,</w:t>
      </w:r>
      <w:r>
        <w:rPr>
          <w:sz w:val="28"/>
          <w:szCs w:val="28"/>
        </w:rPr>
        <w:t xml:space="preserve"> указанных в годовом отчёте об исполнении </w:t>
      </w:r>
      <w:r w:rsidR="00D6744C">
        <w:rPr>
          <w:sz w:val="28"/>
          <w:szCs w:val="28"/>
        </w:rPr>
        <w:t>районного б</w:t>
      </w:r>
      <w:r>
        <w:rPr>
          <w:sz w:val="28"/>
          <w:szCs w:val="28"/>
        </w:rPr>
        <w:t xml:space="preserve">юджета, показателям решения представительного органа </w:t>
      </w:r>
      <w:r w:rsidRPr="00256C4E">
        <w:rPr>
          <w:sz w:val="28"/>
          <w:szCs w:val="28"/>
        </w:rPr>
        <w:t xml:space="preserve">муниципального образования о </w:t>
      </w:r>
      <w:r w:rsidR="00C169E3">
        <w:rPr>
          <w:sz w:val="28"/>
          <w:szCs w:val="28"/>
        </w:rPr>
        <w:t xml:space="preserve">районном </w:t>
      </w:r>
      <w:r w:rsidRPr="00256C4E">
        <w:rPr>
          <w:sz w:val="28"/>
          <w:szCs w:val="28"/>
        </w:rPr>
        <w:t xml:space="preserve">бюджете </w:t>
      </w:r>
      <w:r w:rsidR="00C169E3">
        <w:rPr>
          <w:sz w:val="28"/>
          <w:szCs w:val="28"/>
        </w:rPr>
        <w:t xml:space="preserve"> </w:t>
      </w:r>
      <w:r w:rsidRPr="00256C4E">
        <w:rPr>
          <w:sz w:val="28"/>
          <w:szCs w:val="28"/>
        </w:rPr>
        <w:t xml:space="preserve"> на финансовый год, с уч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том изменений, внес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 xml:space="preserve">нных в ходе исполнения </w:t>
      </w:r>
      <w:r w:rsidR="00C169E3">
        <w:rPr>
          <w:sz w:val="28"/>
          <w:szCs w:val="28"/>
        </w:rPr>
        <w:t xml:space="preserve">районного </w:t>
      </w:r>
      <w:r w:rsidRPr="00256C4E">
        <w:rPr>
          <w:sz w:val="28"/>
          <w:szCs w:val="28"/>
        </w:rPr>
        <w:t>бюджета;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соответствия показателей годового отчёта об </w:t>
      </w:r>
      <w:r w:rsidRPr="00256C4E">
        <w:rPr>
          <w:sz w:val="28"/>
          <w:szCs w:val="28"/>
        </w:rPr>
        <w:t xml:space="preserve">исполнении </w:t>
      </w:r>
      <w:r w:rsidR="00D6744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</w:t>
      </w:r>
      <w:r w:rsidRPr="00256C4E">
        <w:rPr>
          <w:sz w:val="28"/>
          <w:szCs w:val="28"/>
        </w:rPr>
        <w:t>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внутренней</w:t>
      </w:r>
      <w:r w:rsidRPr="00256C4E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 xml:space="preserve">ованности годового отчёта об исполнении </w:t>
      </w:r>
      <w:r w:rsidR="00D6744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и иных форм бюджетной отчётности</w:t>
      </w:r>
      <w:r w:rsidRPr="00256C4E">
        <w:rPr>
          <w:sz w:val="28"/>
          <w:szCs w:val="28"/>
        </w:rPr>
        <w:t>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исполнения </w:t>
      </w:r>
      <w:r w:rsidR="00D6744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в части доходов, расходов</w:t>
      </w:r>
      <w:r w:rsidRPr="00256C4E">
        <w:rPr>
          <w:sz w:val="28"/>
          <w:szCs w:val="28"/>
        </w:rPr>
        <w:t xml:space="preserve"> и источников финансирования дефицита бюджета.</w:t>
      </w:r>
    </w:p>
    <w:p w:rsidR="002D3442" w:rsidRDefault="002D3442" w:rsidP="001D65FB">
      <w:pPr>
        <w:ind w:firstLine="709"/>
        <w:jc w:val="both"/>
        <w:rPr>
          <w:b/>
          <w:bCs/>
          <w:i/>
          <w:sz w:val="28"/>
          <w:szCs w:val="28"/>
        </w:rPr>
      </w:pPr>
    </w:p>
    <w:p w:rsidR="00884EC2" w:rsidRDefault="00401F47" w:rsidP="001D65FB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Проверяемый период: </w:t>
      </w:r>
      <w:r>
        <w:rPr>
          <w:bCs/>
          <w:sz w:val="28"/>
          <w:szCs w:val="28"/>
        </w:rPr>
        <w:t>с 01.01.202</w:t>
      </w:r>
      <w:r w:rsidR="00183E93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года по 31.12.202</w:t>
      </w:r>
      <w:r w:rsidR="00183E9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</w:t>
      </w:r>
    </w:p>
    <w:p w:rsidR="00401F47" w:rsidRDefault="00401F47" w:rsidP="001D65FB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2D3608" w:rsidRPr="006C721F" w:rsidRDefault="00CF5593" w:rsidP="001D65FB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</w:t>
      </w:r>
      <w:r w:rsidR="002D3608" w:rsidRPr="006C721F">
        <w:rPr>
          <w:b/>
          <w:bCs/>
          <w:i/>
          <w:color w:val="000000"/>
          <w:sz w:val="28"/>
          <w:szCs w:val="28"/>
        </w:rPr>
        <w:t>рок проведения экспертно-аналитического мероприятия:</w:t>
      </w:r>
      <w:r w:rsidR="002D3608" w:rsidRPr="006C721F">
        <w:rPr>
          <w:color w:val="000000"/>
          <w:sz w:val="28"/>
          <w:szCs w:val="28"/>
        </w:rPr>
        <w:t xml:space="preserve"> </w:t>
      </w:r>
      <w:r w:rsidR="002D3608" w:rsidRPr="00C67B0D">
        <w:rPr>
          <w:color w:val="000000"/>
          <w:sz w:val="28"/>
          <w:szCs w:val="28"/>
        </w:rPr>
        <w:t xml:space="preserve">с </w:t>
      </w:r>
      <w:r w:rsidR="008919BA">
        <w:rPr>
          <w:color w:val="000000"/>
          <w:sz w:val="28"/>
          <w:szCs w:val="28"/>
        </w:rPr>
        <w:t>1</w:t>
      </w:r>
      <w:r w:rsidR="00183E93">
        <w:rPr>
          <w:color w:val="000000"/>
          <w:sz w:val="28"/>
          <w:szCs w:val="28"/>
        </w:rPr>
        <w:t>6</w:t>
      </w:r>
      <w:r w:rsidR="002D3608" w:rsidRPr="00C67B0D">
        <w:rPr>
          <w:color w:val="000000"/>
          <w:sz w:val="28"/>
          <w:szCs w:val="28"/>
        </w:rPr>
        <w:t xml:space="preserve"> </w:t>
      </w:r>
      <w:r w:rsidRPr="00C67B0D">
        <w:rPr>
          <w:color w:val="000000"/>
          <w:sz w:val="28"/>
          <w:szCs w:val="28"/>
        </w:rPr>
        <w:t>а</w:t>
      </w:r>
      <w:r w:rsidR="004628DF">
        <w:rPr>
          <w:color w:val="000000"/>
          <w:sz w:val="28"/>
          <w:szCs w:val="28"/>
        </w:rPr>
        <w:t>преля</w:t>
      </w:r>
      <w:r w:rsidR="002D3608" w:rsidRPr="00C67B0D">
        <w:rPr>
          <w:color w:val="000000"/>
          <w:sz w:val="28"/>
          <w:szCs w:val="28"/>
        </w:rPr>
        <w:t xml:space="preserve"> 202</w:t>
      </w:r>
      <w:r w:rsidR="00183E93">
        <w:rPr>
          <w:color w:val="000000"/>
          <w:sz w:val="28"/>
          <w:szCs w:val="28"/>
        </w:rPr>
        <w:t>5</w:t>
      </w:r>
      <w:r w:rsidR="002D3608" w:rsidRPr="00C67B0D">
        <w:rPr>
          <w:color w:val="000000"/>
          <w:sz w:val="28"/>
          <w:szCs w:val="28"/>
        </w:rPr>
        <w:t xml:space="preserve"> года по </w:t>
      </w:r>
      <w:r w:rsidR="00183E93">
        <w:rPr>
          <w:color w:val="000000"/>
          <w:sz w:val="28"/>
          <w:szCs w:val="28"/>
        </w:rPr>
        <w:t xml:space="preserve">21 </w:t>
      </w:r>
      <w:r w:rsidR="00C67B0D">
        <w:rPr>
          <w:color w:val="000000"/>
          <w:sz w:val="28"/>
          <w:szCs w:val="28"/>
        </w:rPr>
        <w:t>апреля</w:t>
      </w:r>
      <w:r w:rsidR="002D3608" w:rsidRPr="00C67B0D">
        <w:rPr>
          <w:color w:val="000000"/>
          <w:sz w:val="28"/>
          <w:szCs w:val="28"/>
        </w:rPr>
        <w:t xml:space="preserve"> 202</w:t>
      </w:r>
      <w:r w:rsidR="00183E93">
        <w:rPr>
          <w:color w:val="000000"/>
          <w:sz w:val="28"/>
          <w:szCs w:val="28"/>
        </w:rPr>
        <w:t>5</w:t>
      </w:r>
      <w:r w:rsidR="002D3608" w:rsidRPr="00C67B0D">
        <w:rPr>
          <w:color w:val="000000"/>
          <w:sz w:val="28"/>
          <w:szCs w:val="28"/>
        </w:rPr>
        <w:t xml:space="preserve"> года.</w:t>
      </w:r>
    </w:p>
    <w:p w:rsidR="000A337D" w:rsidRDefault="000A337D" w:rsidP="000A337D">
      <w:pPr>
        <w:ind w:firstLine="709"/>
        <w:jc w:val="both"/>
        <w:rPr>
          <w:sz w:val="28"/>
          <w:szCs w:val="28"/>
        </w:rPr>
      </w:pPr>
    </w:p>
    <w:p w:rsidR="000A337D" w:rsidRDefault="000A337D" w:rsidP="000A337D">
      <w:pPr>
        <w:ind w:firstLine="709"/>
        <w:jc w:val="both"/>
        <w:rPr>
          <w:sz w:val="28"/>
          <w:szCs w:val="28"/>
        </w:rPr>
      </w:pPr>
      <w:r w:rsidRPr="000A337D">
        <w:rPr>
          <w:b/>
          <w:i/>
          <w:sz w:val="28"/>
          <w:szCs w:val="28"/>
        </w:rPr>
        <w:t>Метод проведения</w:t>
      </w:r>
      <w:r>
        <w:rPr>
          <w:sz w:val="28"/>
          <w:szCs w:val="28"/>
        </w:rPr>
        <w:t xml:space="preserve"> </w:t>
      </w:r>
      <w:r w:rsidRPr="006C721F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выборочная </w:t>
      </w:r>
      <w:r w:rsidRPr="00740A8F">
        <w:rPr>
          <w:sz w:val="28"/>
          <w:szCs w:val="28"/>
        </w:rPr>
        <w:t>проверка (отбор отдельных элементов).</w:t>
      </w:r>
    </w:p>
    <w:p w:rsidR="000A337D" w:rsidRDefault="000A337D" w:rsidP="001D65FB">
      <w:pPr>
        <w:pStyle w:val="Default"/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10252A" w:rsidRDefault="0010252A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Форма проведения </w:t>
      </w:r>
      <w:r w:rsidR="0031445F" w:rsidRPr="006C721F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 w:rsidR="00401F47" w:rsidRPr="0010252A">
        <w:rPr>
          <w:sz w:val="28"/>
          <w:szCs w:val="28"/>
          <w:shd w:val="clear" w:color="auto" w:fill="FFFFFF"/>
        </w:rPr>
        <w:t>камеральн</w:t>
      </w:r>
      <w:r>
        <w:rPr>
          <w:sz w:val="28"/>
          <w:szCs w:val="28"/>
          <w:shd w:val="clear" w:color="auto" w:fill="FFFFFF"/>
        </w:rPr>
        <w:t>ая</w:t>
      </w:r>
      <w:r w:rsidR="00401F47" w:rsidRPr="0010252A">
        <w:rPr>
          <w:sz w:val="28"/>
          <w:szCs w:val="28"/>
          <w:shd w:val="clear" w:color="auto" w:fill="FFFFFF"/>
        </w:rPr>
        <w:t xml:space="preserve"> проверка по месту нахождения </w:t>
      </w:r>
      <w:r w:rsidRPr="00401F47">
        <w:rPr>
          <w:sz w:val="28"/>
          <w:szCs w:val="28"/>
        </w:rPr>
        <w:t xml:space="preserve">МКУ «КСП </w:t>
      </w:r>
      <w:proofErr w:type="spellStart"/>
      <w:r w:rsidRPr="00401F47">
        <w:rPr>
          <w:sz w:val="28"/>
          <w:szCs w:val="28"/>
        </w:rPr>
        <w:t>Бийского</w:t>
      </w:r>
      <w:proofErr w:type="spellEnd"/>
      <w:r w:rsidRPr="00401F47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  <w:r w:rsidRPr="00401F47">
        <w:rPr>
          <w:sz w:val="28"/>
          <w:szCs w:val="28"/>
        </w:rPr>
        <w:t xml:space="preserve"> </w:t>
      </w:r>
    </w:p>
    <w:p w:rsidR="00BA6AC0" w:rsidRDefault="00BA6AC0" w:rsidP="001D65FB">
      <w:pPr>
        <w:pStyle w:val="Default"/>
        <w:ind w:firstLine="709"/>
        <w:jc w:val="both"/>
        <w:rPr>
          <w:sz w:val="28"/>
          <w:szCs w:val="28"/>
        </w:rPr>
      </w:pPr>
    </w:p>
    <w:p w:rsidR="00A36128" w:rsidRPr="00A36128" w:rsidRDefault="00A36128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Э</w:t>
      </w:r>
      <w:r w:rsidRPr="006C721F">
        <w:rPr>
          <w:b/>
          <w:bCs/>
          <w:i/>
          <w:sz w:val="28"/>
          <w:szCs w:val="28"/>
        </w:rPr>
        <w:t>кспертно-аналитическо</w:t>
      </w:r>
      <w:r>
        <w:rPr>
          <w:b/>
          <w:bCs/>
          <w:i/>
          <w:sz w:val="28"/>
          <w:szCs w:val="28"/>
        </w:rPr>
        <w:t>е</w:t>
      </w:r>
      <w:r w:rsidRPr="006C721F">
        <w:rPr>
          <w:b/>
          <w:bCs/>
          <w:i/>
          <w:sz w:val="28"/>
          <w:szCs w:val="28"/>
        </w:rPr>
        <w:t xml:space="preserve"> мероприяти</w:t>
      </w:r>
      <w:r>
        <w:rPr>
          <w:b/>
          <w:bCs/>
          <w:i/>
          <w:sz w:val="28"/>
          <w:szCs w:val="28"/>
        </w:rPr>
        <w:t>е</w:t>
      </w:r>
      <w:r w:rsidRPr="00785F4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проведено: </w:t>
      </w:r>
      <w:r>
        <w:rPr>
          <w:sz w:val="28"/>
          <w:szCs w:val="28"/>
        </w:rPr>
        <w:t xml:space="preserve">Председателем МКУ «КСП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- </w:t>
      </w:r>
      <w:proofErr w:type="spellStart"/>
      <w:r>
        <w:rPr>
          <w:sz w:val="28"/>
          <w:szCs w:val="28"/>
        </w:rPr>
        <w:t>Кочкиной</w:t>
      </w:r>
      <w:proofErr w:type="spellEnd"/>
      <w:r>
        <w:rPr>
          <w:sz w:val="28"/>
          <w:szCs w:val="28"/>
        </w:rPr>
        <w:t xml:space="preserve"> Алёной Юрьевной.</w:t>
      </w:r>
    </w:p>
    <w:p w:rsidR="00A36128" w:rsidRDefault="00A36128" w:rsidP="001D65FB">
      <w:pPr>
        <w:pStyle w:val="Default"/>
        <w:ind w:firstLine="709"/>
        <w:jc w:val="both"/>
        <w:rPr>
          <w:sz w:val="28"/>
          <w:szCs w:val="28"/>
        </w:rPr>
      </w:pPr>
    </w:p>
    <w:p w:rsidR="002D3608" w:rsidRDefault="002D3608" w:rsidP="001D65FB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 w:rsidRPr="00B456F3">
        <w:rPr>
          <w:sz w:val="28"/>
          <w:szCs w:val="28"/>
        </w:rPr>
        <w:lastRenderedPageBreak/>
        <w:t xml:space="preserve">При проведении </w:t>
      </w:r>
      <w:r w:rsidR="00B24F1C">
        <w:rPr>
          <w:bCs/>
          <w:sz w:val="28"/>
          <w:szCs w:val="28"/>
        </w:rPr>
        <w:t>э</w:t>
      </w:r>
      <w:r w:rsidR="00B24F1C" w:rsidRPr="00B24F1C">
        <w:rPr>
          <w:bCs/>
          <w:sz w:val="28"/>
          <w:szCs w:val="28"/>
        </w:rPr>
        <w:t>кспертно-аналитическо</w:t>
      </w:r>
      <w:r w:rsidR="00B24F1C">
        <w:rPr>
          <w:bCs/>
          <w:sz w:val="28"/>
          <w:szCs w:val="28"/>
        </w:rPr>
        <w:t>го</w:t>
      </w:r>
      <w:r w:rsidR="00B24F1C" w:rsidRPr="00B24F1C">
        <w:rPr>
          <w:bCs/>
          <w:sz w:val="28"/>
          <w:szCs w:val="28"/>
        </w:rPr>
        <w:t xml:space="preserve"> мероприяти</w:t>
      </w:r>
      <w:r w:rsidR="00B24F1C">
        <w:rPr>
          <w:bCs/>
          <w:sz w:val="28"/>
          <w:szCs w:val="28"/>
        </w:rPr>
        <w:t>я -</w:t>
      </w:r>
      <w:r w:rsidR="00B24F1C" w:rsidRPr="00785F4D">
        <w:rPr>
          <w:b/>
          <w:i/>
          <w:sz w:val="28"/>
          <w:szCs w:val="28"/>
        </w:rPr>
        <w:t xml:space="preserve"> </w:t>
      </w:r>
      <w:r w:rsidRPr="00B456F3">
        <w:rPr>
          <w:sz w:val="28"/>
          <w:szCs w:val="28"/>
        </w:rPr>
        <w:t>внешней</w:t>
      </w:r>
      <w:r w:rsidRPr="006C721F">
        <w:rPr>
          <w:sz w:val="28"/>
          <w:szCs w:val="28"/>
        </w:rPr>
        <w:t xml:space="preserve"> проверки годового отч</w:t>
      </w:r>
      <w:r w:rsidR="00FD0419">
        <w:rPr>
          <w:sz w:val="28"/>
          <w:szCs w:val="28"/>
        </w:rPr>
        <w:t>ё</w:t>
      </w:r>
      <w:r w:rsidRPr="006C721F">
        <w:rPr>
          <w:sz w:val="28"/>
          <w:szCs w:val="28"/>
        </w:rPr>
        <w:t xml:space="preserve">та об исполнении </w:t>
      </w:r>
      <w:r w:rsidR="00D6744C">
        <w:rPr>
          <w:sz w:val="28"/>
          <w:szCs w:val="28"/>
        </w:rPr>
        <w:t xml:space="preserve">районного </w:t>
      </w:r>
      <w:r w:rsidRPr="006C721F">
        <w:rPr>
          <w:sz w:val="28"/>
          <w:szCs w:val="28"/>
        </w:rPr>
        <w:t xml:space="preserve">бюджета </w:t>
      </w:r>
      <w:r w:rsidR="00FD0419" w:rsidRPr="0007313F">
        <w:rPr>
          <w:sz w:val="28"/>
          <w:szCs w:val="28"/>
        </w:rPr>
        <w:t>муниципально</w:t>
      </w:r>
      <w:r w:rsidR="00FD0419">
        <w:rPr>
          <w:sz w:val="28"/>
          <w:szCs w:val="28"/>
        </w:rPr>
        <w:t>е</w:t>
      </w:r>
      <w:r w:rsidR="00FD0419" w:rsidRPr="0007313F">
        <w:rPr>
          <w:sz w:val="28"/>
          <w:szCs w:val="28"/>
        </w:rPr>
        <w:t xml:space="preserve"> казённо</w:t>
      </w:r>
      <w:r w:rsidR="00FD0419">
        <w:rPr>
          <w:sz w:val="28"/>
          <w:szCs w:val="28"/>
        </w:rPr>
        <w:t>е</w:t>
      </w:r>
      <w:r w:rsidR="00FD0419" w:rsidRPr="0007313F">
        <w:rPr>
          <w:sz w:val="28"/>
          <w:szCs w:val="28"/>
        </w:rPr>
        <w:t xml:space="preserve"> учреждени</w:t>
      </w:r>
      <w:r w:rsidR="00FD0419">
        <w:rPr>
          <w:sz w:val="28"/>
          <w:szCs w:val="28"/>
        </w:rPr>
        <w:t>е</w:t>
      </w:r>
      <w:r w:rsidR="00FD0419" w:rsidRPr="0007313F">
        <w:rPr>
          <w:sz w:val="28"/>
          <w:szCs w:val="28"/>
        </w:rPr>
        <w:t xml:space="preserve"> «Контрольно-счётн</w:t>
      </w:r>
      <w:r w:rsidR="00FD0419">
        <w:rPr>
          <w:sz w:val="28"/>
          <w:szCs w:val="28"/>
        </w:rPr>
        <w:t>ая</w:t>
      </w:r>
      <w:r w:rsidR="00FD0419" w:rsidRPr="0007313F">
        <w:rPr>
          <w:sz w:val="28"/>
          <w:szCs w:val="28"/>
        </w:rPr>
        <w:t xml:space="preserve"> палат</w:t>
      </w:r>
      <w:r w:rsidR="00FD0419">
        <w:rPr>
          <w:sz w:val="28"/>
          <w:szCs w:val="28"/>
        </w:rPr>
        <w:t>а</w:t>
      </w:r>
      <w:r w:rsidR="00FD0419" w:rsidRPr="0007313F">
        <w:rPr>
          <w:sz w:val="28"/>
          <w:szCs w:val="28"/>
        </w:rPr>
        <w:t xml:space="preserve"> </w:t>
      </w:r>
      <w:proofErr w:type="spellStart"/>
      <w:r w:rsidR="00FD0419" w:rsidRPr="0007313F">
        <w:rPr>
          <w:sz w:val="28"/>
          <w:szCs w:val="28"/>
        </w:rPr>
        <w:t>Бийского</w:t>
      </w:r>
      <w:proofErr w:type="spellEnd"/>
      <w:r w:rsidR="00FD0419" w:rsidRPr="0007313F">
        <w:rPr>
          <w:sz w:val="28"/>
          <w:szCs w:val="28"/>
        </w:rPr>
        <w:t xml:space="preserve"> района Алтайского края</w:t>
      </w:r>
      <w:r w:rsidR="00FD0419">
        <w:rPr>
          <w:sz w:val="28"/>
          <w:szCs w:val="28"/>
        </w:rPr>
        <w:t>»</w:t>
      </w:r>
      <w:r w:rsidRPr="006C721F">
        <w:rPr>
          <w:sz w:val="28"/>
          <w:szCs w:val="28"/>
        </w:rPr>
        <w:t xml:space="preserve"> </w:t>
      </w:r>
      <w:r w:rsidR="00FD0419">
        <w:rPr>
          <w:sz w:val="28"/>
          <w:szCs w:val="28"/>
        </w:rPr>
        <w:t xml:space="preserve">(далее - МКУ «КСП </w:t>
      </w:r>
      <w:proofErr w:type="spellStart"/>
      <w:r w:rsidR="00FD0419">
        <w:rPr>
          <w:sz w:val="28"/>
          <w:szCs w:val="28"/>
        </w:rPr>
        <w:t>Бийского</w:t>
      </w:r>
      <w:proofErr w:type="spellEnd"/>
      <w:r w:rsidR="00FD0419">
        <w:rPr>
          <w:sz w:val="28"/>
          <w:szCs w:val="28"/>
        </w:rPr>
        <w:t xml:space="preserve"> района») </w:t>
      </w:r>
      <w:r w:rsidR="00091D0E" w:rsidRPr="006C721F">
        <w:rPr>
          <w:sz w:val="28"/>
          <w:szCs w:val="28"/>
        </w:rPr>
        <w:t>руководствовал</w:t>
      </w:r>
      <w:r w:rsidR="00091D0E">
        <w:rPr>
          <w:sz w:val="28"/>
          <w:szCs w:val="28"/>
        </w:rPr>
        <w:t>о</w:t>
      </w:r>
      <w:r w:rsidR="00091D0E" w:rsidRPr="006C721F">
        <w:rPr>
          <w:sz w:val="28"/>
          <w:szCs w:val="28"/>
        </w:rPr>
        <w:t>сь</w:t>
      </w:r>
      <w:r w:rsidR="00091D0E" w:rsidRPr="00B701D9">
        <w:rPr>
          <w:sz w:val="28"/>
          <w:szCs w:val="28"/>
        </w:rPr>
        <w:t xml:space="preserve"> </w:t>
      </w:r>
      <w:r w:rsidR="0047636B">
        <w:rPr>
          <w:sz w:val="28"/>
          <w:szCs w:val="28"/>
        </w:rPr>
        <w:t xml:space="preserve">Положением о бюджетном процессе и финансовом контроле в Бийском районе Алтайского края, утверждённым решением </w:t>
      </w:r>
      <w:proofErr w:type="spellStart"/>
      <w:r w:rsidR="0047636B">
        <w:rPr>
          <w:sz w:val="28"/>
          <w:szCs w:val="28"/>
        </w:rPr>
        <w:t>Бийского</w:t>
      </w:r>
      <w:proofErr w:type="spellEnd"/>
      <w:r w:rsidR="0047636B">
        <w:rPr>
          <w:sz w:val="28"/>
          <w:szCs w:val="28"/>
        </w:rPr>
        <w:t xml:space="preserve"> районного Совета народных депутатов от 17.12.2021 года № 329, </w:t>
      </w:r>
      <w:r w:rsidRPr="00B701D9">
        <w:rPr>
          <w:sz w:val="28"/>
          <w:szCs w:val="28"/>
        </w:rPr>
        <w:t>Стандартом внешнего муниципального финансового контроля «Организация и проведение внешней проверки</w:t>
      </w:r>
      <w:proofErr w:type="gramEnd"/>
      <w:r w:rsidRPr="00B701D9">
        <w:rPr>
          <w:sz w:val="28"/>
          <w:szCs w:val="28"/>
        </w:rPr>
        <w:t xml:space="preserve"> годового отч</w:t>
      </w:r>
      <w:r w:rsidR="00B701D9" w:rsidRPr="00B701D9">
        <w:rPr>
          <w:sz w:val="28"/>
          <w:szCs w:val="28"/>
        </w:rPr>
        <w:t>ё</w:t>
      </w:r>
      <w:r w:rsidRPr="00B701D9">
        <w:rPr>
          <w:sz w:val="28"/>
          <w:szCs w:val="28"/>
        </w:rPr>
        <w:t xml:space="preserve">та об исполнении бюджета» </w:t>
      </w:r>
      <w:r w:rsidR="007D5A8F">
        <w:rPr>
          <w:sz w:val="28"/>
          <w:szCs w:val="28"/>
        </w:rPr>
        <w:t>(</w:t>
      </w:r>
      <w:r w:rsidRPr="00B701D9">
        <w:rPr>
          <w:sz w:val="28"/>
          <w:szCs w:val="28"/>
        </w:rPr>
        <w:t>СВМФК-</w:t>
      </w:r>
      <w:r w:rsidR="00B701D9" w:rsidRPr="00B701D9">
        <w:rPr>
          <w:sz w:val="28"/>
          <w:szCs w:val="28"/>
        </w:rPr>
        <w:t>0</w:t>
      </w:r>
      <w:r w:rsidRPr="00B701D9">
        <w:rPr>
          <w:sz w:val="28"/>
          <w:szCs w:val="28"/>
        </w:rPr>
        <w:t>3</w:t>
      </w:r>
      <w:r w:rsidR="007D5A8F">
        <w:rPr>
          <w:sz w:val="28"/>
          <w:szCs w:val="28"/>
        </w:rPr>
        <w:t>),</w:t>
      </w:r>
      <w:r w:rsidRPr="00B701D9">
        <w:rPr>
          <w:sz w:val="28"/>
          <w:szCs w:val="28"/>
        </w:rPr>
        <w:t xml:space="preserve"> </w:t>
      </w:r>
      <w:r w:rsidRPr="00B701D9">
        <w:rPr>
          <w:bCs/>
          <w:sz w:val="28"/>
          <w:szCs w:val="28"/>
        </w:rPr>
        <w:t>утвержд</w:t>
      </w:r>
      <w:r w:rsidR="00270C31" w:rsidRPr="00B701D9">
        <w:rPr>
          <w:bCs/>
          <w:sz w:val="28"/>
          <w:szCs w:val="28"/>
        </w:rPr>
        <w:t>ё</w:t>
      </w:r>
      <w:r w:rsidRPr="00B701D9">
        <w:rPr>
          <w:bCs/>
          <w:sz w:val="28"/>
          <w:szCs w:val="28"/>
        </w:rPr>
        <w:t xml:space="preserve">нным </w:t>
      </w:r>
      <w:r w:rsidR="00203A2C">
        <w:rPr>
          <w:bCs/>
          <w:sz w:val="28"/>
          <w:szCs w:val="28"/>
        </w:rPr>
        <w:t>распоряжением</w:t>
      </w:r>
      <w:r w:rsidR="00091D0E">
        <w:rPr>
          <w:bCs/>
          <w:sz w:val="28"/>
          <w:szCs w:val="28"/>
        </w:rPr>
        <w:t xml:space="preserve"> </w:t>
      </w:r>
      <w:r w:rsidR="00203A2C">
        <w:rPr>
          <w:bCs/>
          <w:sz w:val="28"/>
          <w:szCs w:val="28"/>
        </w:rPr>
        <w:t xml:space="preserve"> п</w:t>
      </w:r>
      <w:r w:rsidRPr="00B701D9">
        <w:rPr>
          <w:bCs/>
          <w:sz w:val="28"/>
          <w:szCs w:val="28"/>
        </w:rPr>
        <w:t>редседател</w:t>
      </w:r>
      <w:r w:rsidR="00203A2C">
        <w:rPr>
          <w:bCs/>
          <w:sz w:val="28"/>
          <w:szCs w:val="28"/>
        </w:rPr>
        <w:t>я</w:t>
      </w:r>
      <w:r w:rsidRPr="00B701D9">
        <w:rPr>
          <w:bCs/>
          <w:sz w:val="28"/>
          <w:szCs w:val="28"/>
        </w:rPr>
        <w:t xml:space="preserve"> </w:t>
      </w:r>
      <w:r w:rsidR="00091D0E">
        <w:rPr>
          <w:bCs/>
          <w:sz w:val="28"/>
          <w:szCs w:val="28"/>
        </w:rPr>
        <w:t xml:space="preserve"> </w:t>
      </w:r>
      <w:r w:rsidR="00270C31" w:rsidRPr="00B701D9">
        <w:rPr>
          <w:sz w:val="28"/>
          <w:szCs w:val="28"/>
        </w:rPr>
        <w:t xml:space="preserve">МКУ «КСП </w:t>
      </w:r>
      <w:proofErr w:type="spellStart"/>
      <w:r w:rsidR="00270C31" w:rsidRPr="00B701D9">
        <w:rPr>
          <w:sz w:val="28"/>
          <w:szCs w:val="28"/>
        </w:rPr>
        <w:t>Бийского</w:t>
      </w:r>
      <w:proofErr w:type="spellEnd"/>
      <w:r w:rsidR="00270C31" w:rsidRPr="00B701D9">
        <w:rPr>
          <w:sz w:val="28"/>
          <w:szCs w:val="28"/>
        </w:rPr>
        <w:t xml:space="preserve"> района»</w:t>
      </w:r>
      <w:r w:rsidR="00203A2C">
        <w:rPr>
          <w:sz w:val="28"/>
          <w:szCs w:val="28"/>
        </w:rPr>
        <w:t xml:space="preserve"> от</w:t>
      </w:r>
      <w:r w:rsidR="00270C31" w:rsidRPr="00B701D9">
        <w:rPr>
          <w:sz w:val="28"/>
          <w:szCs w:val="28"/>
        </w:rPr>
        <w:t xml:space="preserve"> </w:t>
      </w:r>
      <w:r w:rsidR="00B701D9" w:rsidRPr="00B701D9">
        <w:rPr>
          <w:bCs/>
          <w:sz w:val="28"/>
          <w:szCs w:val="28"/>
        </w:rPr>
        <w:t>24</w:t>
      </w:r>
      <w:r w:rsidRPr="00B701D9">
        <w:rPr>
          <w:bCs/>
          <w:sz w:val="28"/>
          <w:szCs w:val="28"/>
        </w:rPr>
        <w:t>.</w:t>
      </w:r>
      <w:r w:rsidR="00B701D9" w:rsidRPr="00B701D9">
        <w:rPr>
          <w:bCs/>
          <w:sz w:val="28"/>
          <w:szCs w:val="28"/>
        </w:rPr>
        <w:t>12</w:t>
      </w:r>
      <w:r w:rsidRPr="00B701D9">
        <w:rPr>
          <w:bCs/>
          <w:sz w:val="28"/>
          <w:szCs w:val="28"/>
        </w:rPr>
        <w:t>.20</w:t>
      </w:r>
      <w:r w:rsidR="00270C31" w:rsidRPr="00B701D9">
        <w:rPr>
          <w:bCs/>
          <w:sz w:val="28"/>
          <w:szCs w:val="28"/>
        </w:rPr>
        <w:t>2</w:t>
      </w:r>
      <w:r w:rsidR="00B701D9" w:rsidRPr="00B701D9">
        <w:rPr>
          <w:bCs/>
          <w:sz w:val="28"/>
          <w:szCs w:val="28"/>
        </w:rPr>
        <w:t>1 года</w:t>
      </w:r>
      <w:r w:rsidR="00203A2C">
        <w:rPr>
          <w:bCs/>
          <w:sz w:val="28"/>
          <w:szCs w:val="28"/>
        </w:rPr>
        <w:t xml:space="preserve"> № 5</w:t>
      </w:r>
      <w:r w:rsidR="0047636B">
        <w:rPr>
          <w:bCs/>
          <w:sz w:val="28"/>
          <w:szCs w:val="28"/>
        </w:rPr>
        <w:t>.</w:t>
      </w:r>
      <w:r w:rsidR="002B7D89">
        <w:rPr>
          <w:bCs/>
          <w:sz w:val="28"/>
          <w:szCs w:val="28"/>
        </w:rPr>
        <w:t xml:space="preserve"> </w:t>
      </w:r>
    </w:p>
    <w:p w:rsidR="00B24F1C" w:rsidRDefault="00B24F1C" w:rsidP="00401F47">
      <w:pPr>
        <w:pStyle w:val="Default"/>
        <w:ind w:firstLine="709"/>
        <w:jc w:val="both"/>
        <w:rPr>
          <w:bCs/>
          <w:sz w:val="28"/>
          <w:szCs w:val="28"/>
        </w:rPr>
      </w:pPr>
    </w:p>
    <w:p w:rsidR="00B24F1C" w:rsidRPr="002A630E" w:rsidRDefault="002A630E" w:rsidP="002A630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D3CC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 и содержание форм бюджетной отчётности</w:t>
      </w:r>
    </w:p>
    <w:p w:rsidR="00B24F1C" w:rsidRDefault="00B24F1C" w:rsidP="00401F47">
      <w:pPr>
        <w:pStyle w:val="Default"/>
        <w:ind w:firstLine="709"/>
        <w:jc w:val="both"/>
        <w:rPr>
          <w:bCs/>
          <w:sz w:val="28"/>
          <w:szCs w:val="28"/>
        </w:rPr>
      </w:pPr>
    </w:p>
    <w:p w:rsidR="00A55EEF" w:rsidRPr="00A55EEF" w:rsidRDefault="00A55EEF" w:rsidP="007246CE">
      <w:pPr>
        <w:pStyle w:val="Default"/>
        <w:ind w:firstLine="709"/>
        <w:jc w:val="both"/>
        <w:rPr>
          <w:sz w:val="28"/>
          <w:szCs w:val="28"/>
        </w:rPr>
      </w:pPr>
      <w:r w:rsidRPr="00A55EEF">
        <w:rPr>
          <w:sz w:val="28"/>
          <w:szCs w:val="28"/>
        </w:rPr>
        <w:t>В соответствии со статьей 264.4 Б</w:t>
      </w:r>
      <w:r w:rsidR="00C169E3">
        <w:rPr>
          <w:sz w:val="28"/>
          <w:szCs w:val="28"/>
        </w:rPr>
        <w:t xml:space="preserve">юджетного кодекса Российской Федерации </w:t>
      </w:r>
      <w:r w:rsidRPr="00A55EEF">
        <w:rPr>
          <w:sz w:val="28"/>
          <w:szCs w:val="28"/>
        </w:rPr>
        <w:t>устанавливается обязательность внешней проверки годового отч</w:t>
      </w:r>
      <w:r>
        <w:rPr>
          <w:sz w:val="28"/>
          <w:szCs w:val="28"/>
        </w:rPr>
        <w:t>ё</w:t>
      </w:r>
      <w:r w:rsidRPr="00A55EEF">
        <w:rPr>
          <w:sz w:val="28"/>
          <w:szCs w:val="28"/>
        </w:rPr>
        <w:t>та об исполнении бюджета до рассмотрения его в представительном органе. Стать</w:t>
      </w:r>
      <w:r>
        <w:rPr>
          <w:sz w:val="28"/>
          <w:szCs w:val="28"/>
        </w:rPr>
        <w:t>ё</w:t>
      </w:r>
      <w:r w:rsidRPr="00A55EEF">
        <w:rPr>
          <w:sz w:val="28"/>
          <w:szCs w:val="28"/>
        </w:rPr>
        <w:t>й 23 Положения о бюджетном процессе и финансовом контроле в Бийском районе Алтайского края также утверждены порядок представления и сроки проведения внешней проверки в соответствии с действующим бюджетным законодательством.</w:t>
      </w:r>
    </w:p>
    <w:p w:rsidR="00A55EEF" w:rsidRPr="00A55EEF" w:rsidRDefault="00A55EEF" w:rsidP="007246CE">
      <w:pPr>
        <w:pStyle w:val="Default"/>
        <w:ind w:firstLine="709"/>
        <w:jc w:val="both"/>
        <w:rPr>
          <w:sz w:val="28"/>
          <w:szCs w:val="28"/>
        </w:rPr>
      </w:pPr>
      <w:r w:rsidRPr="00A55EEF">
        <w:rPr>
          <w:sz w:val="28"/>
          <w:szCs w:val="28"/>
        </w:rPr>
        <w:t>Годовой отч</w:t>
      </w:r>
      <w:r>
        <w:rPr>
          <w:sz w:val="28"/>
          <w:szCs w:val="28"/>
        </w:rPr>
        <w:t>ё</w:t>
      </w:r>
      <w:r w:rsidRPr="00A55EE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 исполнении </w:t>
      </w:r>
      <w:r w:rsidR="00183E93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</w:t>
      </w:r>
      <w:r w:rsidRPr="00A55EEF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183E93">
        <w:rPr>
          <w:sz w:val="28"/>
          <w:szCs w:val="28"/>
        </w:rPr>
        <w:t>4</w:t>
      </w:r>
      <w:r w:rsidRPr="00A55EEF">
        <w:rPr>
          <w:sz w:val="28"/>
          <w:szCs w:val="28"/>
        </w:rPr>
        <w:t xml:space="preserve"> год для проведения внешней проверки представлен </w:t>
      </w:r>
      <w:r w:rsidR="007246CE">
        <w:rPr>
          <w:sz w:val="28"/>
          <w:szCs w:val="28"/>
        </w:rPr>
        <w:t>А</w:t>
      </w:r>
      <w:r w:rsidRPr="00A55EEF">
        <w:rPr>
          <w:sz w:val="28"/>
          <w:szCs w:val="28"/>
        </w:rPr>
        <w:t xml:space="preserve">дминистрацией </w:t>
      </w:r>
      <w:proofErr w:type="spellStart"/>
      <w:r w:rsidR="007246CE">
        <w:rPr>
          <w:sz w:val="28"/>
          <w:szCs w:val="28"/>
        </w:rPr>
        <w:t>Бийского</w:t>
      </w:r>
      <w:proofErr w:type="spellEnd"/>
      <w:r w:rsidR="007246CE">
        <w:rPr>
          <w:sz w:val="28"/>
          <w:szCs w:val="28"/>
        </w:rPr>
        <w:t xml:space="preserve"> района Алтайского края </w:t>
      </w:r>
      <w:r w:rsidR="00C169E3">
        <w:rPr>
          <w:sz w:val="28"/>
          <w:szCs w:val="28"/>
        </w:rPr>
        <w:t xml:space="preserve">в МКУ «КСП </w:t>
      </w:r>
      <w:proofErr w:type="spellStart"/>
      <w:r w:rsidR="00C169E3">
        <w:rPr>
          <w:sz w:val="28"/>
          <w:szCs w:val="28"/>
        </w:rPr>
        <w:t>Бийского</w:t>
      </w:r>
      <w:proofErr w:type="spellEnd"/>
      <w:r w:rsidR="00C169E3">
        <w:rPr>
          <w:sz w:val="28"/>
          <w:szCs w:val="28"/>
        </w:rPr>
        <w:t xml:space="preserve"> района» </w:t>
      </w:r>
      <w:r w:rsidR="007246CE">
        <w:rPr>
          <w:sz w:val="28"/>
          <w:szCs w:val="28"/>
        </w:rPr>
        <w:t>б</w:t>
      </w:r>
      <w:r w:rsidRPr="00A55EEF">
        <w:rPr>
          <w:sz w:val="28"/>
          <w:szCs w:val="28"/>
        </w:rPr>
        <w:t xml:space="preserve">ез нарушения установленного срока. </w:t>
      </w:r>
    </w:p>
    <w:p w:rsidR="007246CE" w:rsidRPr="007246CE" w:rsidRDefault="007246CE" w:rsidP="007246C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6CE">
        <w:rPr>
          <w:sz w:val="28"/>
          <w:szCs w:val="28"/>
        </w:rPr>
        <w:t xml:space="preserve">В ходе внешней проверки исследованы показатели доходной и расходной части </w:t>
      </w:r>
      <w:r w:rsidR="008D055B">
        <w:rPr>
          <w:sz w:val="28"/>
          <w:szCs w:val="28"/>
        </w:rPr>
        <w:t xml:space="preserve">районного </w:t>
      </w:r>
      <w:r w:rsidRPr="007246C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8D055B">
        <w:rPr>
          <w:sz w:val="28"/>
          <w:szCs w:val="28"/>
        </w:rPr>
        <w:t xml:space="preserve">за </w:t>
      </w:r>
      <w:r w:rsidRPr="007246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71973">
        <w:rPr>
          <w:sz w:val="28"/>
          <w:szCs w:val="28"/>
        </w:rPr>
        <w:t>4</w:t>
      </w:r>
      <w:r w:rsidRPr="007246CE">
        <w:rPr>
          <w:sz w:val="28"/>
          <w:szCs w:val="28"/>
        </w:rPr>
        <w:t xml:space="preserve"> год, источники финансирования дефицита </w:t>
      </w:r>
      <w:r w:rsidR="008D055B">
        <w:rPr>
          <w:sz w:val="28"/>
          <w:szCs w:val="28"/>
        </w:rPr>
        <w:t>районного</w:t>
      </w:r>
      <w:r w:rsidRPr="007246CE">
        <w:rPr>
          <w:sz w:val="28"/>
          <w:szCs w:val="28"/>
        </w:rPr>
        <w:t xml:space="preserve"> бюджета. </w:t>
      </w:r>
      <w:proofErr w:type="gramStart"/>
      <w:r w:rsidRPr="007246CE">
        <w:rPr>
          <w:sz w:val="28"/>
          <w:szCs w:val="28"/>
        </w:rPr>
        <w:t>Дана оценка соблюдения законодательства Р</w:t>
      </w:r>
      <w:r w:rsidR="00C169E3">
        <w:rPr>
          <w:sz w:val="28"/>
          <w:szCs w:val="28"/>
        </w:rPr>
        <w:t>оссийской Федерации,</w:t>
      </w:r>
      <w:r w:rsidRPr="007246CE">
        <w:rPr>
          <w:sz w:val="28"/>
          <w:szCs w:val="28"/>
        </w:rPr>
        <w:t xml:space="preserve"> в том числе Инструкции о порядке составления и предоставления годовой, квартальной и месячной отч</w:t>
      </w:r>
      <w:r w:rsidR="00990B4A">
        <w:rPr>
          <w:sz w:val="28"/>
          <w:szCs w:val="28"/>
        </w:rPr>
        <w:t>ё</w:t>
      </w:r>
      <w:r w:rsidRPr="007246CE">
        <w:rPr>
          <w:sz w:val="28"/>
          <w:szCs w:val="28"/>
        </w:rPr>
        <w:t>тности об исполнении бюджетов бюджетной системы Р</w:t>
      </w:r>
      <w:r w:rsidR="00C169E3">
        <w:rPr>
          <w:sz w:val="28"/>
          <w:szCs w:val="28"/>
        </w:rPr>
        <w:t>оссийской Федерации</w:t>
      </w:r>
      <w:r w:rsidRPr="007246CE">
        <w:rPr>
          <w:sz w:val="28"/>
          <w:szCs w:val="28"/>
        </w:rPr>
        <w:t>, утвержд</w:t>
      </w:r>
      <w:r w:rsidR="00C169E3">
        <w:rPr>
          <w:sz w:val="28"/>
          <w:szCs w:val="28"/>
        </w:rPr>
        <w:t>ё</w:t>
      </w:r>
      <w:r w:rsidRPr="007246CE">
        <w:rPr>
          <w:sz w:val="28"/>
          <w:szCs w:val="28"/>
        </w:rPr>
        <w:t>нной прика</w:t>
      </w:r>
      <w:r>
        <w:rPr>
          <w:sz w:val="28"/>
          <w:szCs w:val="28"/>
        </w:rPr>
        <w:t xml:space="preserve">зом Минфина от 28.12.2010 года № </w:t>
      </w:r>
      <w:r w:rsidRPr="007246CE">
        <w:rPr>
          <w:sz w:val="28"/>
          <w:szCs w:val="28"/>
        </w:rPr>
        <w:t>191н</w:t>
      </w:r>
      <w:r>
        <w:rPr>
          <w:sz w:val="28"/>
          <w:szCs w:val="28"/>
        </w:rPr>
        <w:t xml:space="preserve"> (с внесёнными изменениями)</w:t>
      </w:r>
      <w:r w:rsidRPr="007246CE">
        <w:rPr>
          <w:sz w:val="28"/>
          <w:szCs w:val="28"/>
        </w:rPr>
        <w:t>, осуществл</w:t>
      </w:r>
      <w:r>
        <w:rPr>
          <w:sz w:val="28"/>
          <w:szCs w:val="28"/>
        </w:rPr>
        <w:t>ё</w:t>
      </w:r>
      <w:r w:rsidRPr="007246CE">
        <w:rPr>
          <w:sz w:val="28"/>
          <w:szCs w:val="28"/>
        </w:rPr>
        <w:t xml:space="preserve">н анализ общих характеристик </w:t>
      </w:r>
      <w:r w:rsidR="00C169E3">
        <w:rPr>
          <w:sz w:val="28"/>
          <w:szCs w:val="28"/>
        </w:rPr>
        <w:t>районного</w:t>
      </w:r>
      <w:r w:rsidRPr="007246CE">
        <w:rPr>
          <w:sz w:val="28"/>
          <w:szCs w:val="28"/>
        </w:rPr>
        <w:t xml:space="preserve"> бюджета, а также полноты и достоверности данных годового отч</w:t>
      </w:r>
      <w:r>
        <w:rPr>
          <w:sz w:val="28"/>
          <w:szCs w:val="28"/>
        </w:rPr>
        <w:t>ё</w:t>
      </w:r>
      <w:r w:rsidRPr="007246CE">
        <w:rPr>
          <w:sz w:val="28"/>
          <w:szCs w:val="28"/>
        </w:rPr>
        <w:t>та</w:t>
      </w:r>
      <w:r w:rsidR="00C169E3">
        <w:rPr>
          <w:sz w:val="28"/>
          <w:szCs w:val="28"/>
        </w:rPr>
        <w:t xml:space="preserve"> об исполнении районного бюджета</w:t>
      </w:r>
      <w:r w:rsidRPr="007246CE">
        <w:rPr>
          <w:sz w:val="28"/>
          <w:szCs w:val="28"/>
        </w:rPr>
        <w:t>.</w:t>
      </w:r>
      <w:proofErr w:type="gramEnd"/>
    </w:p>
    <w:p w:rsidR="00AD12B7" w:rsidRDefault="00AD12B7" w:rsidP="00990B4A">
      <w:pPr>
        <w:ind w:firstLine="709"/>
        <w:jc w:val="both"/>
        <w:rPr>
          <w:bCs/>
          <w:spacing w:val="3"/>
          <w:sz w:val="28"/>
          <w:szCs w:val="28"/>
        </w:rPr>
      </w:pPr>
      <w:r w:rsidRPr="00351EFA">
        <w:rPr>
          <w:spacing w:val="-1"/>
          <w:sz w:val="28"/>
          <w:szCs w:val="28"/>
        </w:rPr>
        <w:t>Одновременно с отч</w:t>
      </w:r>
      <w:r w:rsidR="00BC036A" w:rsidRPr="00351EFA">
        <w:rPr>
          <w:spacing w:val="-1"/>
          <w:sz w:val="28"/>
          <w:szCs w:val="28"/>
        </w:rPr>
        <w:t>ё</w:t>
      </w:r>
      <w:r w:rsidRPr="00351EFA">
        <w:rPr>
          <w:spacing w:val="-1"/>
          <w:sz w:val="28"/>
          <w:szCs w:val="28"/>
        </w:rPr>
        <w:t xml:space="preserve">том, в соответствии с пунктом 2 статьи 264.5 Бюджетного кодекса Российской Федерации, представлен проект решения </w:t>
      </w:r>
      <w:proofErr w:type="spellStart"/>
      <w:r w:rsidRPr="00351EFA">
        <w:rPr>
          <w:spacing w:val="-1"/>
          <w:sz w:val="28"/>
          <w:szCs w:val="28"/>
        </w:rPr>
        <w:t>Б</w:t>
      </w:r>
      <w:r w:rsidR="00351EFA" w:rsidRPr="00351EFA">
        <w:rPr>
          <w:spacing w:val="-1"/>
          <w:sz w:val="28"/>
          <w:szCs w:val="28"/>
        </w:rPr>
        <w:t>ийского</w:t>
      </w:r>
      <w:proofErr w:type="spellEnd"/>
      <w:r w:rsidRPr="00351EFA">
        <w:rPr>
          <w:spacing w:val="-1"/>
          <w:sz w:val="28"/>
          <w:szCs w:val="28"/>
        </w:rPr>
        <w:t xml:space="preserve"> районного Со</w:t>
      </w:r>
      <w:r w:rsidR="00351EFA" w:rsidRPr="00351EFA">
        <w:rPr>
          <w:spacing w:val="-1"/>
          <w:sz w:val="28"/>
          <w:szCs w:val="28"/>
        </w:rPr>
        <w:t>вета народных</w:t>
      </w:r>
      <w:r w:rsidRPr="00351EFA">
        <w:rPr>
          <w:spacing w:val="-1"/>
          <w:sz w:val="28"/>
          <w:szCs w:val="28"/>
        </w:rPr>
        <w:t xml:space="preserve"> депутатов Алтайского края «Об исполнении районного бюджета за 202</w:t>
      </w:r>
      <w:r w:rsidR="00771973">
        <w:rPr>
          <w:spacing w:val="-1"/>
          <w:sz w:val="28"/>
          <w:szCs w:val="28"/>
        </w:rPr>
        <w:t>4</w:t>
      </w:r>
      <w:r w:rsidR="00F51719">
        <w:rPr>
          <w:spacing w:val="-1"/>
          <w:sz w:val="28"/>
          <w:szCs w:val="28"/>
        </w:rPr>
        <w:t xml:space="preserve"> </w:t>
      </w:r>
      <w:r w:rsidRPr="00351EFA">
        <w:rPr>
          <w:spacing w:val="-1"/>
          <w:sz w:val="28"/>
          <w:szCs w:val="28"/>
        </w:rPr>
        <w:t xml:space="preserve">год», пояснительная записка, </w:t>
      </w:r>
      <w:r w:rsidRPr="00351EFA">
        <w:rPr>
          <w:color w:val="000000"/>
          <w:sz w:val="28"/>
          <w:szCs w:val="28"/>
          <w:shd w:val="clear" w:color="auto" w:fill="FFFFFF"/>
        </w:rPr>
        <w:t>бюджетная отч</w:t>
      </w:r>
      <w:r w:rsidR="00351EFA" w:rsidRPr="00351EFA">
        <w:rPr>
          <w:color w:val="000000"/>
          <w:sz w:val="28"/>
          <w:szCs w:val="28"/>
          <w:shd w:val="clear" w:color="auto" w:fill="FFFFFF"/>
        </w:rPr>
        <w:t>ё</w:t>
      </w:r>
      <w:r w:rsidRPr="00351EFA">
        <w:rPr>
          <w:color w:val="000000"/>
          <w:sz w:val="28"/>
          <w:szCs w:val="28"/>
          <w:shd w:val="clear" w:color="auto" w:fill="FFFFFF"/>
        </w:rPr>
        <w:t>тность об исполнении районного бюджета и иные документы, предусмотренные бюджетным законодательством Российской Федерации</w:t>
      </w:r>
      <w:r w:rsidRPr="00351EFA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  <w:r w:rsidRPr="00351EFA">
        <w:rPr>
          <w:sz w:val="28"/>
          <w:szCs w:val="28"/>
        </w:rPr>
        <w:t xml:space="preserve"> Перечень представленных документов, соответствуют </w:t>
      </w:r>
      <w:r w:rsidRPr="00E45C43">
        <w:rPr>
          <w:sz w:val="28"/>
          <w:szCs w:val="28"/>
        </w:rPr>
        <w:t>статье 2</w:t>
      </w:r>
      <w:r w:rsidR="00E45C43" w:rsidRPr="00E45C43">
        <w:rPr>
          <w:sz w:val="28"/>
          <w:szCs w:val="28"/>
        </w:rPr>
        <w:t>.6</w:t>
      </w:r>
      <w:r w:rsidRPr="00351EFA">
        <w:rPr>
          <w:sz w:val="28"/>
          <w:szCs w:val="28"/>
        </w:rPr>
        <w:t xml:space="preserve"> Положения «О</w:t>
      </w:r>
      <w:r w:rsidRPr="00351EFA">
        <w:rPr>
          <w:bCs/>
          <w:spacing w:val="3"/>
          <w:sz w:val="28"/>
          <w:szCs w:val="28"/>
        </w:rPr>
        <w:t xml:space="preserve"> бюджетном процессе  и финансовом контроле в муниципальном образовании </w:t>
      </w:r>
      <w:proofErr w:type="spellStart"/>
      <w:r w:rsidR="00351EFA" w:rsidRPr="00351EFA">
        <w:rPr>
          <w:bCs/>
          <w:spacing w:val="3"/>
          <w:sz w:val="28"/>
          <w:szCs w:val="28"/>
        </w:rPr>
        <w:t>Бийский</w:t>
      </w:r>
      <w:proofErr w:type="spellEnd"/>
      <w:r w:rsidRPr="00351EFA">
        <w:rPr>
          <w:bCs/>
          <w:spacing w:val="3"/>
          <w:sz w:val="28"/>
          <w:szCs w:val="28"/>
        </w:rPr>
        <w:t xml:space="preserve"> район Алтайского края».</w:t>
      </w:r>
    </w:p>
    <w:p w:rsidR="002D3608" w:rsidRDefault="0010252A" w:rsidP="00401F47">
      <w:pPr>
        <w:pStyle w:val="Default"/>
        <w:ind w:firstLine="709"/>
        <w:jc w:val="both"/>
        <w:rPr>
          <w:sz w:val="28"/>
          <w:szCs w:val="28"/>
        </w:rPr>
      </w:pPr>
      <w:r w:rsidRPr="008F4C5E">
        <w:rPr>
          <w:sz w:val="28"/>
          <w:szCs w:val="28"/>
        </w:rPr>
        <w:t xml:space="preserve">В составе </w:t>
      </w:r>
      <w:r w:rsidR="00401F47" w:rsidRPr="008F4C5E">
        <w:rPr>
          <w:sz w:val="28"/>
          <w:szCs w:val="28"/>
        </w:rPr>
        <w:t>годово</w:t>
      </w:r>
      <w:r w:rsidRPr="008F4C5E">
        <w:rPr>
          <w:sz w:val="28"/>
          <w:szCs w:val="28"/>
        </w:rPr>
        <w:t>й</w:t>
      </w:r>
      <w:r w:rsidR="00401F47" w:rsidRPr="008F4C5E">
        <w:rPr>
          <w:sz w:val="28"/>
          <w:szCs w:val="28"/>
        </w:rPr>
        <w:t xml:space="preserve"> отчёт</w:t>
      </w:r>
      <w:r w:rsidRPr="008F4C5E">
        <w:rPr>
          <w:sz w:val="28"/>
          <w:szCs w:val="28"/>
        </w:rPr>
        <w:t>ности</w:t>
      </w:r>
      <w:r w:rsidR="00401F47" w:rsidRPr="008F4C5E">
        <w:rPr>
          <w:sz w:val="28"/>
          <w:szCs w:val="28"/>
        </w:rPr>
        <w:t xml:space="preserve"> об исполнении </w:t>
      </w:r>
      <w:r w:rsidR="00883C56">
        <w:rPr>
          <w:sz w:val="28"/>
          <w:szCs w:val="28"/>
        </w:rPr>
        <w:t xml:space="preserve">районного </w:t>
      </w:r>
      <w:r w:rsidR="00401F47" w:rsidRPr="008F4C5E">
        <w:rPr>
          <w:sz w:val="28"/>
          <w:szCs w:val="28"/>
        </w:rPr>
        <w:t xml:space="preserve">бюджета в МКУ «КСП </w:t>
      </w:r>
      <w:proofErr w:type="spellStart"/>
      <w:r w:rsidR="00401F47" w:rsidRPr="008F4C5E">
        <w:rPr>
          <w:sz w:val="28"/>
          <w:szCs w:val="28"/>
        </w:rPr>
        <w:t>Бийского</w:t>
      </w:r>
      <w:proofErr w:type="spellEnd"/>
      <w:r w:rsidR="00401F47" w:rsidRPr="008F4C5E">
        <w:rPr>
          <w:sz w:val="28"/>
          <w:szCs w:val="28"/>
        </w:rPr>
        <w:t xml:space="preserve"> района» представлены следующие </w:t>
      </w:r>
      <w:r w:rsidRPr="008F4C5E">
        <w:rPr>
          <w:sz w:val="28"/>
          <w:szCs w:val="28"/>
        </w:rPr>
        <w:t>формы</w:t>
      </w:r>
      <w:r w:rsidR="00401F47" w:rsidRPr="008F4C5E">
        <w:rPr>
          <w:sz w:val="28"/>
          <w:szCs w:val="28"/>
        </w:rPr>
        <w:t xml:space="preserve">: </w:t>
      </w:r>
    </w:p>
    <w:p w:rsidR="008F4C5E" w:rsidRDefault="008F4C5E" w:rsidP="00401F47">
      <w:pPr>
        <w:pStyle w:val="Default"/>
        <w:ind w:firstLine="709"/>
        <w:jc w:val="both"/>
        <w:rPr>
          <w:sz w:val="28"/>
          <w:szCs w:val="28"/>
        </w:rPr>
      </w:pPr>
      <w:r w:rsidRPr="00613DF2">
        <w:rPr>
          <w:sz w:val="28"/>
          <w:szCs w:val="28"/>
        </w:rPr>
        <w:lastRenderedPageBreak/>
        <w:t>- баланс исполнения бюджета субъекта на 01 января 202</w:t>
      </w:r>
      <w:r w:rsidR="00771973">
        <w:rPr>
          <w:sz w:val="28"/>
          <w:szCs w:val="28"/>
        </w:rPr>
        <w:t>5</w:t>
      </w:r>
      <w:r w:rsidRPr="00613DF2">
        <w:rPr>
          <w:sz w:val="28"/>
          <w:szCs w:val="28"/>
        </w:rPr>
        <w:t xml:space="preserve"> года (форма</w:t>
      </w:r>
      <w:r w:rsidR="00202E15" w:rsidRPr="00613DF2">
        <w:rPr>
          <w:sz w:val="28"/>
          <w:szCs w:val="28"/>
        </w:rPr>
        <w:t xml:space="preserve"> ОКУД</w:t>
      </w:r>
      <w:r w:rsidRPr="00613DF2">
        <w:rPr>
          <w:sz w:val="28"/>
          <w:szCs w:val="28"/>
        </w:rPr>
        <w:t xml:space="preserve"> 0503</w:t>
      </w:r>
      <w:r w:rsidR="00613DF2" w:rsidRPr="00613DF2">
        <w:rPr>
          <w:sz w:val="28"/>
          <w:szCs w:val="28"/>
        </w:rPr>
        <w:t>1</w:t>
      </w:r>
      <w:r w:rsidRPr="00613DF2">
        <w:rPr>
          <w:sz w:val="28"/>
          <w:szCs w:val="28"/>
        </w:rPr>
        <w:t>20);</w:t>
      </w:r>
    </w:p>
    <w:p w:rsidR="004D4003" w:rsidRDefault="004D4003" w:rsidP="004D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на 01 января 202</w:t>
      </w:r>
      <w:r w:rsidR="007719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613DF2">
        <w:rPr>
          <w:sz w:val="28"/>
          <w:szCs w:val="28"/>
        </w:rPr>
        <w:t>(форма ОКУД 05031</w:t>
      </w:r>
      <w:r>
        <w:rPr>
          <w:sz w:val="28"/>
          <w:szCs w:val="28"/>
        </w:rPr>
        <w:t>3</w:t>
      </w:r>
      <w:r w:rsidRPr="00613DF2">
        <w:rPr>
          <w:sz w:val="28"/>
          <w:szCs w:val="28"/>
        </w:rPr>
        <w:t>0);</w:t>
      </w:r>
    </w:p>
    <w:p w:rsidR="004D4003" w:rsidRDefault="004D4003" w:rsidP="004D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баланс по поступлениям и выбытия бюджетных средств на 01 января 202</w:t>
      </w:r>
      <w:r w:rsidR="007719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</w:t>
      </w:r>
      <w:r w:rsidRPr="00613DF2">
        <w:rPr>
          <w:sz w:val="28"/>
          <w:szCs w:val="28"/>
        </w:rPr>
        <w:t>ОКУД 05031</w:t>
      </w:r>
      <w:r>
        <w:rPr>
          <w:sz w:val="28"/>
          <w:szCs w:val="28"/>
        </w:rPr>
        <w:t>4</w:t>
      </w:r>
      <w:r w:rsidRPr="00613DF2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D63723" w:rsidRDefault="00D63723" w:rsidP="00D637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отчёт о финансовых результатах деятельности на 01 января 202</w:t>
      </w:r>
      <w:r w:rsidR="007719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</w:t>
      </w:r>
      <w:r w:rsidRPr="00613DF2">
        <w:rPr>
          <w:sz w:val="28"/>
          <w:szCs w:val="28"/>
        </w:rPr>
        <w:t>ОКУД 05031</w:t>
      </w:r>
      <w:r>
        <w:rPr>
          <w:sz w:val="28"/>
          <w:szCs w:val="28"/>
        </w:rPr>
        <w:t>21);</w:t>
      </w:r>
    </w:p>
    <w:p w:rsidR="00893819" w:rsidRDefault="00893819" w:rsidP="00893819">
      <w:pPr>
        <w:ind w:firstLine="709"/>
        <w:jc w:val="both"/>
        <w:rPr>
          <w:sz w:val="28"/>
          <w:szCs w:val="28"/>
        </w:rPr>
      </w:pPr>
      <w:r w:rsidRPr="004D4003">
        <w:rPr>
          <w:sz w:val="28"/>
          <w:szCs w:val="28"/>
        </w:rPr>
        <w:t xml:space="preserve">- справка по заключению счетов бюджетного учёта отчётного финансового года </w:t>
      </w:r>
      <w:r w:rsidRPr="004D4003">
        <w:rPr>
          <w:bCs/>
          <w:sz w:val="28"/>
          <w:szCs w:val="28"/>
        </w:rPr>
        <w:t>на 01 января 202</w:t>
      </w:r>
      <w:r w:rsidR="00CF7C3C">
        <w:rPr>
          <w:bCs/>
          <w:sz w:val="28"/>
          <w:szCs w:val="28"/>
        </w:rPr>
        <w:t>5</w:t>
      </w:r>
      <w:r w:rsidRPr="004D4003">
        <w:rPr>
          <w:bCs/>
          <w:sz w:val="28"/>
          <w:szCs w:val="28"/>
        </w:rPr>
        <w:t xml:space="preserve"> года </w:t>
      </w:r>
      <w:r w:rsidRPr="004D4003">
        <w:rPr>
          <w:sz w:val="28"/>
          <w:szCs w:val="28"/>
        </w:rPr>
        <w:t>(форма по ОКУД 0503</w:t>
      </w:r>
      <w:r w:rsidR="004D4003" w:rsidRPr="004D4003">
        <w:rPr>
          <w:sz w:val="28"/>
          <w:szCs w:val="28"/>
        </w:rPr>
        <w:t>1</w:t>
      </w:r>
      <w:r w:rsidRPr="004D4003">
        <w:rPr>
          <w:sz w:val="28"/>
          <w:szCs w:val="28"/>
        </w:rPr>
        <w:t>10 к балансу форма по ОКУД 0503</w:t>
      </w:r>
      <w:r w:rsidR="004D4003" w:rsidRPr="004D4003">
        <w:rPr>
          <w:sz w:val="28"/>
          <w:szCs w:val="28"/>
        </w:rPr>
        <w:t>12</w:t>
      </w:r>
      <w:r w:rsidRPr="004D4003">
        <w:rPr>
          <w:sz w:val="28"/>
          <w:szCs w:val="28"/>
        </w:rPr>
        <w:t>0);</w:t>
      </w:r>
    </w:p>
    <w:p w:rsidR="00D63723" w:rsidRPr="004D4003" w:rsidRDefault="00D63723" w:rsidP="00D63723">
      <w:pPr>
        <w:ind w:firstLine="709"/>
        <w:jc w:val="both"/>
        <w:rPr>
          <w:sz w:val="28"/>
          <w:szCs w:val="28"/>
        </w:rPr>
      </w:pPr>
      <w:r w:rsidRPr="004D4003">
        <w:rPr>
          <w:sz w:val="28"/>
          <w:szCs w:val="28"/>
        </w:rPr>
        <w:t xml:space="preserve">- справка по заключению счетов бюджетного учёта отчётного финансового года </w:t>
      </w:r>
      <w:r w:rsidRPr="004D4003">
        <w:rPr>
          <w:bCs/>
          <w:sz w:val="28"/>
          <w:szCs w:val="28"/>
        </w:rPr>
        <w:t>на 01 января 20</w:t>
      </w:r>
      <w:r w:rsidR="00CF7C3C">
        <w:rPr>
          <w:bCs/>
          <w:sz w:val="28"/>
          <w:szCs w:val="28"/>
        </w:rPr>
        <w:t>25</w:t>
      </w:r>
      <w:r w:rsidRPr="004D4003">
        <w:rPr>
          <w:bCs/>
          <w:sz w:val="28"/>
          <w:szCs w:val="28"/>
        </w:rPr>
        <w:t xml:space="preserve"> года </w:t>
      </w:r>
      <w:r w:rsidRPr="004D4003">
        <w:rPr>
          <w:sz w:val="28"/>
          <w:szCs w:val="28"/>
        </w:rPr>
        <w:t>(форма по ОКУД 0503110 к балансу форма по ОКУД 05031</w:t>
      </w:r>
      <w:r>
        <w:rPr>
          <w:sz w:val="28"/>
          <w:szCs w:val="28"/>
        </w:rPr>
        <w:t>3</w:t>
      </w:r>
      <w:r w:rsidRPr="004D4003">
        <w:rPr>
          <w:sz w:val="28"/>
          <w:szCs w:val="28"/>
        </w:rPr>
        <w:t>0);</w:t>
      </w:r>
    </w:p>
    <w:p w:rsidR="00523AAC" w:rsidRDefault="00523AAC" w:rsidP="001D65FB">
      <w:pPr>
        <w:ind w:firstLine="709"/>
        <w:jc w:val="both"/>
        <w:rPr>
          <w:sz w:val="28"/>
          <w:szCs w:val="28"/>
        </w:rPr>
      </w:pPr>
      <w:r w:rsidRPr="00D63723">
        <w:rPr>
          <w:sz w:val="28"/>
          <w:szCs w:val="28"/>
        </w:rPr>
        <w:t>- расшифровка показателей, отражённых в Справке по заключению счетов бюджетного учёта отчётного финансового года</w:t>
      </w:r>
      <w:r w:rsidR="0009113B">
        <w:rPr>
          <w:sz w:val="28"/>
          <w:szCs w:val="28"/>
        </w:rPr>
        <w:t xml:space="preserve"> </w:t>
      </w:r>
      <w:r w:rsidR="0009113B" w:rsidRPr="00D63723">
        <w:rPr>
          <w:sz w:val="28"/>
          <w:szCs w:val="28"/>
        </w:rPr>
        <w:t>на 01 января 202</w:t>
      </w:r>
      <w:r w:rsidR="00CF7C3C">
        <w:rPr>
          <w:sz w:val="28"/>
          <w:szCs w:val="28"/>
        </w:rPr>
        <w:t xml:space="preserve">5 </w:t>
      </w:r>
      <w:r w:rsidR="0009113B" w:rsidRPr="00D63723">
        <w:rPr>
          <w:sz w:val="28"/>
          <w:szCs w:val="28"/>
        </w:rPr>
        <w:t>года</w:t>
      </w:r>
      <w:r w:rsidRPr="00D63723">
        <w:rPr>
          <w:sz w:val="28"/>
          <w:szCs w:val="28"/>
        </w:rPr>
        <w:t xml:space="preserve"> (форма по ОКУД 0503</w:t>
      </w:r>
      <w:r w:rsidR="00D63723" w:rsidRPr="00D63723">
        <w:rPr>
          <w:sz w:val="28"/>
          <w:szCs w:val="28"/>
        </w:rPr>
        <w:t>1</w:t>
      </w:r>
      <w:r w:rsidRPr="00D63723">
        <w:rPr>
          <w:sz w:val="28"/>
          <w:szCs w:val="28"/>
        </w:rPr>
        <w:t>10);</w:t>
      </w:r>
    </w:p>
    <w:p w:rsidR="000D2DEE" w:rsidRPr="0009113B" w:rsidRDefault="000D2DEE" w:rsidP="001D65FB">
      <w:pPr>
        <w:ind w:firstLine="709"/>
        <w:jc w:val="both"/>
        <w:rPr>
          <w:sz w:val="28"/>
          <w:szCs w:val="28"/>
        </w:rPr>
      </w:pPr>
      <w:r w:rsidRPr="0009113B">
        <w:rPr>
          <w:sz w:val="28"/>
          <w:szCs w:val="28"/>
        </w:rPr>
        <w:t>- отчёты о</w:t>
      </w:r>
      <w:r w:rsidR="0009113B" w:rsidRPr="0009113B">
        <w:rPr>
          <w:sz w:val="28"/>
          <w:szCs w:val="28"/>
        </w:rPr>
        <w:t xml:space="preserve"> бюджетных</w:t>
      </w:r>
      <w:r w:rsidRPr="0009113B">
        <w:rPr>
          <w:sz w:val="28"/>
          <w:szCs w:val="28"/>
        </w:rPr>
        <w:t xml:space="preserve"> обязательствах на 01 января 202</w:t>
      </w:r>
      <w:r w:rsidR="00CF7C3C">
        <w:rPr>
          <w:sz w:val="28"/>
          <w:szCs w:val="28"/>
        </w:rPr>
        <w:t xml:space="preserve">5 </w:t>
      </w:r>
      <w:r w:rsidRPr="0009113B">
        <w:rPr>
          <w:sz w:val="28"/>
          <w:szCs w:val="28"/>
        </w:rPr>
        <w:t>года (форма по ОКУД 0503</w:t>
      </w:r>
      <w:r w:rsidR="0009113B" w:rsidRPr="0009113B">
        <w:rPr>
          <w:sz w:val="28"/>
          <w:szCs w:val="28"/>
        </w:rPr>
        <w:t>12</w:t>
      </w:r>
      <w:r w:rsidRPr="0009113B">
        <w:rPr>
          <w:sz w:val="28"/>
          <w:szCs w:val="28"/>
        </w:rPr>
        <w:t>8);</w:t>
      </w:r>
    </w:p>
    <w:p w:rsidR="000D2DEE" w:rsidRDefault="000D2DEE" w:rsidP="000D2DEE">
      <w:pPr>
        <w:ind w:firstLine="709"/>
        <w:jc w:val="both"/>
        <w:rPr>
          <w:sz w:val="28"/>
          <w:szCs w:val="28"/>
        </w:rPr>
      </w:pPr>
      <w:r w:rsidRPr="00D63723">
        <w:rPr>
          <w:sz w:val="28"/>
          <w:szCs w:val="28"/>
        </w:rPr>
        <w:t>- отчёт об исполнении бюджета на 01 января 202</w:t>
      </w:r>
      <w:r w:rsidR="00CF7C3C">
        <w:rPr>
          <w:sz w:val="28"/>
          <w:szCs w:val="28"/>
        </w:rPr>
        <w:t>5</w:t>
      </w:r>
      <w:r w:rsidRPr="00D63723">
        <w:rPr>
          <w:sz w:val="28"/>
          <w:szCs w:val="28"/>
        </w:rPr>
        <w:t xml:space="preserve"> года (форма по ОКУД 0503</w:t>
      </w:r>
      <w:r w:rsidR="00D63723" w:rsidRPr="00D63723">
        <w:rPr>
          <w:sz w:val="28"/>
          <w:szCs w:val="28"/>
        </w:rPr>
        <w:t>1</w:t>
      </w:r>
      <w:r w:rsidRPr="00D63723">
        <w:rPr>
          <w:sz w:val="28"/>
          <w:szCs w:val="28"/>
        </w:rPr>
        <w:t>17);</w:t>
      </w:r>
    </w:p>
    <w:p w:rsidR="00D63723" w:rsidRDefault="00D63723" w:rsidP="00D63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справки по консолидируемым расчётам на 01 января 202</w:t>
      </w:r>
      <w:r w:rsidR="00CF7C3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D63723">
        <w:rPr>
          <w:sz w:val="28"/>
          <w:szCs w:val="28"/>
        </w:rPr>
        <w:t>(форма по ОКУД 05031</w:t>
      </w:r>
      <w:r>
        <w:rPr>
          <w:sz w:val="28"/>
          <w:szCs w:val="28"/>
        </w:rPr>
        <w:t>25</w:t>
      </w:r>
      <w:r w:rsidRPr="00D63723">
        <w:rPr>
          <w:sz w:val="28"/>
          <w:szCs w:val="28"/>
        </w:rPr>
        <w:t>);</w:t>
      </w:r>
    </w:p>
    <w:p w:rsidR="0042278A" w:rsidRDefault="0042278A" w:rsidP="0042278A">
      <w:pPr>
        <w:ind w:firstLine="709"/>
        <w:jc w:val="both"/>
        <w:rPr>
          <w:sz w:val="28"/>
          <w:szCs w:val="28"/>
        </w:rPr>
      </w:pPr>
      <w:r w:rsidRPr="00732261">
        <w:rPr>
          <w:sz w:val="28"/>
          <w:szCs w:val="28"/>
        </w:rPr>
        <w:t xml:space="preserve">- сведения об изменении остатков валюты баланса бюджета </w:t>
      </w:r>
      <w:r w:rsidR="0009113B" w:rsidRPr="00D63723">
        <w:rPr>
          <w:sz w:val="28"/>
          <w:szCs w:val="28"/>
        </w:rPr>
        <w:t>на 01 января 202</w:t>
      </w:r>
      <w:r w:rsidR="00CF7C3C">
        <w:rPr>
          <w:sz w:val="28"/>
          <w:szCs w:val="28"/>
        </w:rPr>
        <w:t>5</w:t>
      </w:r>
      <w:r w:rsidR="0009113B" w:rsidRPr="00D63723">
        <w:rPr>
          <w:sz w:val="28"/>
          <w:szCs w:val="28"/>
        </w:rPr>
        <w:t xml:space="preserve"> года </w:t>
      </w:r>
      <w:r w:rsidRPr="00732261">
        <w:rPr>
          <w:sz w:val="28"/>
          <w:szCs w:val="28"/>
        </w:rPr>
        <w:t>(форма по ОКУД 0503</w:t>
      </w:r>
      <w:r w:rsidR="00732261" w:rsidRPr="00732261">
        <w:rPr>
          <w:sz w:val="28"/>
          <w:szCs w:val="28"/>
        </w:rPr>
        <w:t>1</w:t>
      </w:r>
      <w:r w:rsidRPr="00732261">
        <w:rPr>
          <w:sz w:val="28"/>
          <w:szCs w:val="28"/>
        </w:rPr>
        <w:t>73);</w:t>
      </w:r>
    </w:p>
    <w:p w:rsidR="002364E1" w:rsidRPr="00732261" w:rsidRDefault="002364E1" w:rsidP="002364E1">
      <w:pPr>
        <w:tabs>
          <w:tab w:val="left" w:pos="5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сведения о вложениях в объекты недвижимого имущества, объектах незавершённого строительства </w:t>
      </w:r>
      <w:r w:rsidRPr="00732261">
        <w:rPr>
          <w:sz w:val="28"/>
          <w:szCs w:val="28"/>
        </w:rPr>
        <w:t>(форма по ОКУД 0503168);</w:t>
      </w:r>
    </w:p>
    <w:p w:rsidR="002364E1" w:rsidRPr="00732261" w:rsidRDefault="00732261" w:rsidP="002364E1">
      <w:pPr>
        <w:tabs>
          <w:tab w:val="left" w:pos="5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суммах консолидируемых поступлений, подлежащих зачислению на счёт </w:t>
      </w:r>
      <w:r w:rsidR="002364E1">
        <w:rPr>
          <w:sz w:val="28"/>
          <w:szCs w:val="28"/>
        </w:rPr>
        <w:t xml:space="preserve">бюджета </w:t>
      </w:r>
      <w:r w:rsidR="002364E1" w:rsidRPr="00732261">
        <w:rPr>
          <w:sz w:val="28"/>
          <w:szCs w:val="28"/>
        </w:rPr>
        <w:t>(форма по ОКУД 05031</w:t>
      </w:r>
      <w:r w:rsidR="002364E1">
        <w:rPr>
          <w:sz w:val="28"/>
          <w:szCs w:val="28"/>
        </w:rPr>
        <w:t>90</w:t>
      </w:r>
      <w:r w:rsidR="002364E1" w:rsidRPr="00732261">
        <w:rPr>
          <w:sz w:val="28"/>
          <w:szCs w:val="28"/>
        </w:rPr>
        <w:t>);</w:t>
      </w:r>
    </w:p>
    <w:p w:rsidR="002D3608" w:rsidRPr="00D63723" w:rsidRDefault="002D3608" w:rsidP="001D65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3723">
        <w:rPr>
          <w:sz w:val="28"/>
          <w:szCs w:val="28"/>
        </w:rPr>
        <w:t>-  отч</w:t>
      </w:r>
      <w:r w:rsidR="00523AAC" w:rsidRPr="00D63723">
        <w:rPr>
          <w:sz w:val="28"/>
          <w:szCs w:val="28"/>
        </w:rPr>
        <w:t>ё</w:t>
      </w:r>
      <w:r w:rsidRPr="00D63723">
        <w:rPr>
          <w:sz w:val="28"/>
          <w:szCs w:val="28"/>
        </w:rPr>
        <w:t xml:space="preserve">т о движении денежных средств </w:t>
      </w:r>
      <w:r w:rsidR="000D2DEE" w:rsidRPr="00D63723">
        <w:rPr>
          <w:bCs/>
          <w:sz w:val="28"/>
          <w:szCs w:val="28"/>
        </w:rPr>
        <w:t>учреждения</w:t>
      </w:r>
      <w:r w:rsidR="00523AAC" w:rsidRPr="00D63723">
        <w:rPr>
          <w:bCs/>
          <w:sz w:val="28"/>
          <w:szCs w:val="28"/>
        </w:rPr>
        <w:t xml:space="preserve"> </w:t>
      </w:r>
      <w:r w:rsidRPr="00D63723">
        <w:rPr>
          <w:sz w:val="28"/>
          <w:szCs w:val="28"/>
        </w:rPr>
        <w:t>на 01 января 202</w:t>
      </w:r>
      <w:r w:rsidR="00CF7C3C">
        <w:rPr>
          <w:sz w:val="28"/>
          <w:szCs w:val="28"/>
        </w:rPr>
        <w:t xml:space="preserve">5 </w:t>
      </w:r>
      <w:r w:rsidRPr="00D63723">
        <w:rPr>
          <w:sz w:val="28"/>
          <w:szCs w:val="28"/>
        </w:rPr>
        <w:t>года (форма по ОКУД 0503</w:t>
      </w:r>
      <w:r w:rsidR="00D63723" w:rsidRPr="00D63723">
        <w:rPr>
          <w:sz w:val="28"/>
          <w:szCs w:val="28"/>
        </w:rPr>
        <w:t>1</w:t>
      </w:r>
      <w:r w:rsidRPr="00D63723">
        <w:rPr>
          <w:sz w:val="28"/>
          <w:szCs w:val="28"/>
        </w:rPr>
        <w:t>23);</w:t>
      </w:r>
    </w:p>
    <w:p w:rsidR="00AA2240" w:rsidRPr="00732261" w:rsidRDefault="00AA2240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732261">
        <w:rPr>
          <w:sz w:val="28"/>
          <w:szCs w:val="28"/>
        </w:rPr>
        <w:t xml:space="preserve">- 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307719" w:rsidRPr="00732261">
        <w:rPr>
          <w:sz w:val="28"/>
          <w:szCs w:val="28"/>
        </w:rPr>
        <w:t xml:space="preserve">и публично-правовых образований </w:t>
      </w:r>
      <w:r w:rsidRPr="00732261">
        <w:rPr>
          <w:sz w:val="28"/>
          <w:szCs w:val="28"/>
        </w:rPr>
        <w:t>(форма по ОКУД 0503</w:t>
      </w:r>
      <w:r w:rsidR="00732261" w:rsidRPr="00732261">
        <w:rPr>
          <w:sz w:val="28"/>
          <w:szCs w:val="28"/>
        </w:rPr>
        <w:t>1</w:t>
      </w:r>
      <w:r w:rsidRPr="00732261">
        <w:rPr>
          <w:sz w:val="28"/>
          <w:szCs w:val="28"/>
        </w:rPr>
        <w:t>6</w:t>
      </w:r>
      <w:r w:rsidR="00755824" w:rsidRPr="00732261">
        <w:rPr>
          <w:sz w:val="28"/>
          <w:szCs w:val="28"/>
        </w:rPr>
        <w:t>1</w:t>
      </w:r>
      <w:r w:rsidRPr="00732261">
        <w:rPr>
          <w:sz w:val="28"/>
          <w:szCs w:val="28"/>
        </w:rPr>
        <w:t>);</w:t>
      </w:r>
    </w:p>
    <w:p w:rsidR="00755824" w:rsidRPr="00613DF2" w:rsidRDefault="00755824" w:rsidP="00755824">
      <w:pPr>
        <w:tabs>
          <w:tab w:val="left" w:pos="543"/>
        </w:tabs>
        <w:ind w:firstLine="709"/>
        <w:jc w:val="both"/>
        <w:rPr>
          <w:sz w:val="28"/>
          <w:szCs w:val="28"/>
          <w:highlight w:val="yellow"/>
        </w:rPr>
      </w:pPr>
      <w:r w:rsidRPr="00732261">
        <w:rPr>
          <w:sz w:val="28"/>
          <w:szCs w:val="28"/>
        </w:rPr>
        <w:t xml:space="preserve">- сведения об </w:t>
      </w:r>
      <w:r w:rsidR="00893819" w:rsidRPr="00732261">
        <w:rPr>
          <w:sz w:val="28"/>
          <w:szCs w:val="28"/>
        </w:rPr>
        <w:t xml:space="preserve">остатках денежных средств </w:t>
      </w:r>
      <w:r w:rsidR="00732261" w:rsidRPr="00732261">
        <w:rPr>
          <w:sz w:val="28"/>
          <w:szCs w:val="28"/>
        </w:rPr>
        <w:t>на счетах получателя бюджетных средств</w:t>
      </w:r>
      <w:r w:rsidRPr="00732261">
        <w:rPr>
          <w:sz w:val="28"/>
          <w:szCs w:val="28"/>
        </w:rPr>
        <w:t xml:space="preserve"> (форма по ОКУД 0503</w:t>
      </w:r>
      <w:r w:rsidR="00732261" w:rsidRPr="00732261">
        <w:rPr>
          <w:sz w:val="28"/>
          <w:szCs w:val="28"/>
        </w:rPr>
        <w:t>178</w:t>
      </w:r>
      <w:r w:rsidRPr="00732261">
        <w:rPr>
          <w:sz w:val="28"/>
          <w:szCs w:val="28"/>
        </w:rPr>
        <w:t>);</w:t>
      </w:r>
    </w:p>
    <w:p w:rsidR="00755824" w:rsidRDefault="00755824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732261">
        <w:rPr>
          <w:sz w:val="28"/>
          <w:szCs w:val="28"/>
        </w:rPr>
        <w:t xml:space="preserve">- сведения о движении нефинансовых активов </w:t>
      </w:r>
      <w:r w:rsidR="000D2DEE" w:rsidRPr="00732261">
        <w:rPr>
          <w:sz w:val="28"/>
          <w:szCs w:val="28"/>
        </w:rPr>
        <w:t>учреждения на 01 января 202</w:t>
      </w:r>
      <w:r w:rsidR="00CF7C3C">
        <w:rPr>
          <w:sz w:val="28"/>
          <w:szCs w:val="28"/>
        </w:rPr>
        <w:t>5</w:t>
      </w:r>
      <w:r w:rsidR="000D2DEE" w:rsidRPr="00732261">
        <w:rPr>
          <w:sz w:val="28"/>
          <w:szCs w:val="28"/>
        </w:rPr>
        <w:t xml:space="preserve"> года </w:t>
      </w:r>
      <w:r w:rsidRPr="00732261">
        <w:rPr>
          <w:sz w:val="28"/>
          <w:szCs w:val="28"/>
        </w:rPr>
        <w:t>(форма по ОКУД 0503168);</w:t>
      </w:r>
    </w:p>
    <w:p w:rsidR="002364E1" w:rsidRDefault="002364E1" w:rsidP="002364E1">
      <w:pPr>
        <w:tabs>
          <w:tab w:val="left" w:pos="5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отчёт об исполнении межбюджетных трансфертов из бюджета субъекта РФ муниципальными образованиями и территориальным государственным внебюджетным фондом </w:t>
      </w:r>
      <w:r w:rsidRPr="00732261">
        <w:rPr>
          <w:sz w:val="28"/>
          <w:szCs w:val="28"/>
        </w:rPr>
        <w:t>(форма по ОКУД 0503</w:t>
      </w:r>
      <w:r>
        <w:rPr>
          <w:sz w:val="28"/>
          <w:szCs w:val="28"/>
        </w:rPr>
        <w:t>324_</w:t>
      </w:r>
      <w:r>
        <w:rPr>
          <w:sz w:val="28"/>
          <w:szCs w:val="28"/>
          <w:lang w:val="en-US"/>
        </w:rPr>
        <w:t>OBL</w:t>
      </w:r>
      <w:r w:rsidRPr="00732261">
        <w:rPr>
          <w:sz w:val="28"/>
          <w:szCs w:val="28"/>
        </w:rPr>
        <w:t>);</w:t>
      </w:r>
    </w:p>
    <w:p w:rsidR="002364E1" w:rsidRDefault="002364E1" w:rsidP="002364E1">
      <w:pPr>
        <w:tabs>
          <w:tab w:val="left" w:pos="5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справочная таблица к отчёту об исполнении консолидированного бюджета субъекта Российской Федерации </w:t>
      </w:r>
      <w:r w:rsidRPr="00732261">
        <w:rPr>
          <w:sz w:val="28"/>
          <w:szCs w:val="28"/>
        </w:rPr>
        <w:t>(форма по ОКУД 0503</w:t>
      </w:r>
      <w:r>
        <w:rPr>
          <w:sz w:val="28"/>
          <w:szCs w:val="28"/>
        </w:rPr>
        <w:t>387</w:t>
      </w:r>
      <w:r w:rsidRPr="00732261">
        <w:rPr>
          <w:sz w:val="28"/>
          <w:szCs w:val="28"/>
        </w:rPr>
        <w:t>);</w:t>
      </w:r>
    </w:p>
    <w:p w:rsidR="0009113B" w:rsidRPr="00732261" w:rsidRDefault="0009113B" w:rsidP="0009113B">
      <w:pPr>
        <w:tabs>
          <w:tab w:val="left" w:pos="5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отчёт об исполнении бюджета </w:t>
      </w:r>
      <w:r w:rsidRPr="00732261">
        <w:rPr>
          <w:sz w:val="28"/>
          <w:szCs w:val="28"/>
        </w:rPr>
        <w:t>(форма по ОКУД 05031</w:t>
      </w:r>
      <w:r>
        <w:rPr>
          <w:sz w:val="28"/>
          <w:szCs w:val="28"/>
        </w:rPr>
        <w:t>17</w:t>
      </w:r>
      <w:r w:rsidRPr="00732261">
        <w:rPr>
          <w:sz w:val="28"/>
          <w:szCs w:val="28"/>
        </w:rPr>
        <w:t>);</w:t>
      </w:r>
    </w:p>
    <w:p w:rsidR="00307719" w:rsidRDefault="0030771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732261">
        <w:rPr>
          <w:sz w:val="28"/>
          <w:szCs w:val="28"/>
        </w:rPr>
        <w:t>- сведения по дебиторской и кредиторской задолженности (форма по ОКУД 0503</w:t>
      </w:r>
      <w:r w:rsidR="00732261" w:rsidRPr="00732261">
        <w:rPr>
          <w:sz w:val="28"/>
          <w:szCs w:val="28"/>
        </w:rPr>
        <w:t>1</w:t>
      </w:r>
      <w:r w:rsidRPr="00732261">
        <w:rPr>
          <w:sz w:val="28"/>
          <w:szCs w:val="28"/>
        </w:rPr>
        <w:t>69);</w:t>
      </w:r>
    </w:p>
    <w:p w:rsidR="00732261" w:rsidRPr="00732261" w:rsidRDefault="00732261" w:rsidP="00732261">
      <w:pPr>
        <w:tabs>
          <w:tab w:val="left" w:pos="5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государственном (муниципальном) долге, предоставленных бюджетных кредитах </w:t>
      </w:r>
      <w:r w:rsidRPr="00732261">
        <w:rPr>
          <w:sz w:val="28"/>
          <w:szCs w:val="28"/>
        </w:rPr>
        <w:t>(форма по ОКУД 05031</w:t>
      </w:r>
      <w:r>
        <w:rPr>
          <w:sz w:val="28"/>
          <w:szCs w:val="28"/>
        </w:rPr>
        <w:t>72</w:t>
      </w:r>
      <w:r w:rsidRPr="00732261">
        <w:rPr>
          <w:sz w:val="28"/>
          <w:szCs w:val="28"/>
        </w:rPr>
        <w:t>);</w:t>
      </w:r>
    </w:p>
    <w:p w:rsidR="00DF4D89" w:rsidRPr="002364E1" w:rsidRDefault="00DF4D8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364E1">
        <w:rPr>
          <w:sz w:val="28"/>
          <w:szCs w:val="28"/>
        </w:rPr>
        <w:t xml:space="preserve">- </w:t>
      </w:r>
      <w:r w:rsidR="002364E1" w:rsidRPr="002364E1">
        <w:rPr>
          <w:sz w:val="28"/>
          <w:szCs w:val="28"/>
        </w:rPr>
        <w:t>с</w:t>
      </w:r>
      <w:r w:rsidRPr="002364E1">
        <w:rPr>
          <w:sz w:val="28"/>
          <w:szCs w:val="28"/>
        </w:rPr>
        <w:t>ведения</w:t>
      </w:r>
      <w:r w:rsidR="00E96017" w:rsidRPr="002364E1">
        <w:rPr>
          <w:sz w:val="28"/>
          <w:szCs w:val="28"/>
        </w:rPr>
        <w:t xml:space="preserve"> об</w:t>
      </w:r>
      <w:r w:rsidRPr="002364E1">
        <w:rPr>
          <w:sz w:val="28"/>
          <w:szCs w:val="28"/>
        </w:rPr>
        <w:t xml:space="preserve"> </w:t>
      </w:r>
      <w:r w:rsidR="00E96017" w:rsidRPr="002364E1">
        <w:rPr>
          <w:sz w:val="28"/>
          <w:szCs w:val="28"/>
        </w:rPr>
        <w:t xml:space="preserve">исполнении </w:t>
      </w:r>
      <w:r w:rsidRPr="002364E1">
        <w:rPr>
          <w:sz w:val="28"/>
          <w:szCs w:val="28"/>
        </w:rPr>
        <w:t>судебных ре</w:t>
      </w:r>
      <w:r w:rsidR="00E96017" w:rsidRPr="002364E1">
        <w:rPr>
          <w:sz w:val="28"/>
          <w:szCs w:val="28"/>
        </w:rPr>
        <w:t xml:space="preserve">шений по денежным обязательствам </w:t>
      </w:r>
      <w:r w:rsidR="00893819" w:rsidRPr="002364E1">
        <w:rPr>
          <w:sz w:val="28"/>
          <w:szCs w:val="28"/>
        </w:rPr>
        <w:t>учреждения</w:t>
      </w:r>
      <w:r w:rsidR="00E96017" w:rsidRPr="002364E1">
        <w:rPr>
          <w:sz w:val="28"/>
          <w:szCs w:val="28"/>
        </w:rPr>
        <w:t xml:space="preserve"> (форма по ОКУД 050329</w:t>
      </w:r>
      <w:r w:rsidR="002364E1" w:rsidRPr="002364E1">
        <w:rPr>
          <w:sz w:val="28"/>
          <w:szCs w:val="28"/>
        </w:rPr>
        <w:t>6</w:t>
      </w:r>
      <w:r w:rsidR="00E96017" w:rsidRPr="002364E1">
        <w:rPr>
          <w:sz w:val="28"/>
          <w:szCs w:val="28"/>
        </w:rPr>
        <w:t>)</w:t>
      </w:r>
      <w:r w:rsidR="0009113B">
        <w:rPr>
          <w:sz w:val="28"/>
          <w:szCs w:val="28"/>
        </w:rPr>
        <w:t>.</w:t>
      </w:r>
    </w:p>
    <w:p w:rsidR="00FD3CCB" w:rsidRPr="00A71866" w:rsidRDefault="00FD3CCB" w:rsidP="001D65FB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A71866">
        <w:rPr>
          <w:sz w:val="28"/>
          <w:szCs w:val="28"/>
        </w:rPr>
        <w:t xml:space="preserve">Бюджетный учёт ведётся в соответствии с Приказом Минфина Российской Федерации от 01.12.2021 года № 157н «Об утверждении Единого плана счетов бухгалтерского учёта для органов государственной власти (государственных органов), органов </w:t>
      </w:r>
      <w:r w:rsidR="00C4417A" w:rsidRPr="00A71866">
        <w:rPr>
          <w:sz w:val="28"/>
          <w:szCs w:val="28"/>
        </w:rPr>
        <w:t>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Приказом Минфина Российской Федерации от 06.12.2010 года № 162н «Об утверждении Плана счетов бюджетного</w:t>
      </w:r>
      <w:proofErr w:type="gramEnd"/>
      <w:r w:rsidR="00C4417A" w:rsidRPr="00A71866">
        <w:rPr>
          <w:sz w:val="28"/>
          <w:szCs w:val="28"/>
        </w:rPr>
        <w:t xml:space="preserve"> учёта и Инструкции по его применению».</w:t>
      </w:r>
    </w:p>
    <w:p w:rsidR="005B4A8E" w:rsidRPr="00A71866" w:rsidRDefault="00C4417A" w:rsidP="001D65FB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71866">
        <w:rPr>
          <w:sz w:val="28"/>
          <w:szCs w:val="28"/>
        </w:rPr>
        <w:t xml:space="preserve">Бюджетный учёт </w:t>
      </w:r>
      <w:r w:rsidR="005B4A8E" w:rsidRPr="00A71866">
        <w:rPr>
          <w:sz w:val="28"/>
          <w:szCs w:val="28"/>
        </w:rPr>
        <w:t>автоматизирован. Используется</w:t>
      </w:r>
      <w:r w:rsidRPr="00A71866">
        <w:rPr>
          <w:sz w:val="28"/>
          <w:szCs w:val="28"/>
        </w:rPr>
        <w:t xml:space="preserve"> программн</w:t>
      </w:r>
      <w:r w:rsidR="005B4A8E" w:rsidRPr="00A71866">
        <w:rPr>
          <w:sz w:val="28"/>
          <w:szCs w:val="28"/>
        </w:rPr>
        <w:t>ый</w:t>
      </w:r>
      <w:r w:rsidRPr="00A71866">
        <w:rPr>
          <w:sz w:val="28"/>
          <w:szCs w:val="28"/>
        </w:rPr>
        <w:t xml:space="preserve"> продукт </w:t>
      </w:r>
      <w:r w:rsidR="005B4A8E" w:rsidRPr="00A71866">
        <w:rPr>
          <w:sz w:val="28"/>
          <w:szCs w:val="28"/>
        </w:rPr>
        <w:t xml:space="preserve">1-С на всех участках бюджетного учёта. </w:t>
      </w:r>
      <w:r w:rsidR="0087469C" w:rsidRPr="00A71866">
        <w:rPr>
          <w:sz w:val="28"/>
          <w:szCs w:val="28"/>
        </w:rPr>
        <w:t>Формирование бюджетной отчётности осуществляется в программном продукте «</w:t>
      </w:r>
      <w:r w:rsidR="0087469C" w:rsidRPr="00A71866">
        <w:rPr>
          <w:sz w:val="28"/>
          <w:szCs w:val="28"/>
          <w:lang w:val="en-US"/>
        </w:rPr>
        <w:t>Web</w:t>
      </w:r>
      <w:r w:rsidR="0087469C" w:rsidRPr="00A71866">
        <w:rPr>
          <w:sz w:val="28"/>
          <w:szCs w:val="28"/>
        </w:rPr>
        <w:t>-Консолидация».</w:t>
      </w:r>
    </w:p>
    <w:p w:rsidR="002D3608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Оценка достоверности бюджетной отчётности проводилась на выборочной основе и включала в себя изучение и оценку: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- полноты годовой бюджетной отчётности и её соответствие установленным формам;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- контрольное соотношение между формами отчётности;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- соблюдение полноты заполнения форм отчётности и своевременности предоставления.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Выборочным сопоставлением данных</w:t>
      </w:r>
      <w:r w:rsidR="009E79ED" w:rsidRPr="00A71866">
        <w:rPr>
          <w:rFonts w:ascii="Times New Roman" w:hAnsi="Times New Roman" w:cs="Times New Roman"/>
          <w:sz w:val="28"/>
          <w:szCs w:val="28"/>
        </w:rPr>
        <w:t>,</w:t>
      </w:r>
      <w:r w:rsidRPr="00A71866">
        <w:rPr>
          <w:rFonts w:ascii="Times New Roman" w:hAnsi="Times New Roman" w:cs="Times New Roman"/>
          <w:sz w:val="28"/>
          <w:szCs w:val="28"/>
        </w:rPr>
        <w:t xml:space="preserve"> отражённых в бюджетной отчётности, расхождения взаимосвязанных показателей не установлены.</w:t>
      </w:r>
    </w:p>
    <w:p w:rsidR="00615B58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составлена в соответствии </w:t>
      </w:r>
      <w:r w:rsidR="00615B58" w:rsidRPr="00A71866">
        <w:rPr>
          <w:rFonts w:ascii="Times New Roman" w:hAnsi="Times New Roman" w:cs="Times New Roman"/>
          <w:sz w:val="28"/>
          <w:szCs w:val="28"/>
        </w:rPr>
        <w:t>с Инструкцией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Российской Федерации от 28.12.2010 года № 191н (с внесёнными изменениями).</w:t>
      </w:r>
    </w:p>
    <w:p w:rsidR="00615B58" w:rsidRPr="00A71866" w:rsidRDefault="00615B58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Во всех формах годовой бюджетной отчётности заполнены обязательные реквизиты (отчётная дата, наименование органа, организующего исполнение бюджета, наименование бюджета, коды по ОКУД</w:t>
      </w:r>
      <w:r w:rsidR="000F42CD" w:rsidRPr="00A71866">
        <w:rPr>
          <w:rFonts w:ascii="Times New Roman" w:hAnsi="Times New Roman" w:cs="Times New Roman"/>
          <w:sz w:val="28"/>
          <w:szCs w:val="28"/>
        </w:rPr>
        <w:t>, ОКПО, ОКТМО,</w:t>
      </w:r>
      <w:r w:rsidRPr="00A71866">
        <w:rPr>
          <w:rFonts w:ascii="Times New Roman" w:hAnsi="Times New Roman" w:cs="Times New Roman"/>
          <w:sz w:val="28"/>
          <w:szCs w:val="28"/>
        </w:rPr>
        <w:t xml:space="preserve"> ОКЕИ, периодичность, единиц</w:t>
      </w:r>
      <w:r w:rsidR="000F42CD" w:rsidRPr="00A71866">
        <w:rPr>
          <w:rFonts w:ascii="Times New Roman" w:hAnsi="Times New Roman" w:cs="Times New Roman"/>
          <w:sz w:val="28"/>
          <w:szCs w:val="28"/>
        </w:rPr>
        <w:t>а</w:t>
      </w:r>
      <w:r w:rsidRPr="00A71866">
        <w:rPr>
          <w:rFonts w:ascii="Times New Roman" w:hAnsi="Times New Roman" w:cs="Times New Roman"/>
          <w:sz w:val="28"/>
          <w:szCs w:val="28"/>
        </w:rPr>
        <w:t xml:space="preserve"> измерения).</w:t>
      </w:r>
    </w:p>
    <w:p w:rsidR="00615B58" w:rsidRPr="00A71866" w:rsidRDefault="00615B58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При проверке форм годового отчёта</w:t>
      </w:r>
      <w:r w:rsidR="00C169E3">
        <w:rPr>
          <w:rFonts w:ascii="Times New Roman" w:hAnsi="Times New Roman" w:cs="Times New Roman"/>
          <w:sz w:val="28"/>
          <w:szCs w:val="28"/>
        </w:rPr>
        <w:t xml:space="preserve"> об исполнении районного</w:t>
      </w:r>
      <w:r w:rsidR="00407A43">
        <w:rPr>
          <w:rFonts w:ascii="Times New Roman" w:hAnsi="Times New Roman" w:cs="Times New Roman"/>
          <w:sz w:val="28"/>
          <w:szCs w:val="28"/>
        </w:rPr>
        <w:t xml:space="preserve"> </w:t>
      </w:r>
      <w:r w:rsidR="00C169E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71866">
        <w:rPr>
          <w:rFonts w:ascii="Times New Roman" w:hAnsi="Times New Roman" w:cs="Times New Roman"/>
          <w:sz w:val="28"/>
          <w:szCs w:val="28"/>
        </w:rPr>
        <w:t>нарушений, которые повлияли на достоверность и сбалансированность годовой бюджетной отчётности за 202</w:t>
      </w:r>
      <w:r w:rsidR="00CF7C3C">
        <w:rPr>
          <w:rFonts w:ascii="Times New Roman" w:hAnsi="Times New Roman" w:cs="Times New Roman"/>
          <w:sz w:val="28"/>
          <w:szCs w:val="28"/>
        </w:rPr>
        <w:t>4</w:t>
      </w:r>
      <w:r w:rsidRPr="00A71866">
        <w:rPr>
          <w:rFonts w:ascii="Times New Roman" w:hAnsi="Times New Roman" w:cs="Times New Roman"/>
          <w:sz w:val="28"/>
          <w:szCs w:val="28"/>
        </w:rPr>
        <w:t xml:space="preserve"> год</w:t>
      </w:r>
      <w:r w:rsidR="009E79ED" w:rsidRPr="00A71866">
        <w:rPr>
          <w:rFonts w:ascii="Times New Roman" w:hAnsi="Times New Roman" w:cs="Times New Roman"/>
          <w:sz w:val="28"/>
          <w:szCs w:val="28"/>
        </w:rPr>
        <w:t>,</w:t>
      </w:r>
      <w:r w:rsidRPr="00A71866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957659" w:rsidRPr="00615B58" w:rsidRDefault="00615B58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Годовая бюджетная отчётность достоверно отражает результаты финансовой деятельности.</w:t>
      </w:r>
      <w:r w:rsidR="00957659" w:rsidRPr="0061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3C" w:rsidRDefault="00CF7C3C" w:rsidP="00B10C63">
      <w:pPr>
        <w:ind w:firstLine="709"/>
        <w:jc w:val="center"/>
        <w:rPr>
          <w:b/>
          <w:sz w:val="28"/>
          <w:szCs w:val="28"/>
        </w:rPr>
      </w:pPr>
    </w:p>
    <w:p w:rsidR="002D3608" w:rsidRPr="005312CB" w:rsidRDefault="002D3608" w:rsidP="00B10C63">
      <w:pPr>
        <w:ind w:firstLine="709"/>
        <w:jc w:val="center"/>
        <w:rPr>
          <w:b/>
          <w:sz w:val="28"/>
          <w:szCs w:val="28"/>
        </w:rPr>
      </w:pPr>
      <w:r w:rsidRPr="005607AD">
        <w:rPr>
          <w:b/>
          <w:sz w:val="28"/>
          <w:szCs w:val="28"/>
        </w:rPr>
        <w:t>3. Организация</w:t>
      </w:r>
      <w:r w:rsidRPr="005312CB">
        <w:rPr>
          <w:b/>
          <w:sz w:val="28"/>
          <w:szCs w:val="28"/>
        </w:rPr>
        <w:t xml:space="preserve"> бюджетного </w:t>
      </w:r>
      <w:r w:rsidR="00B10C63" w:rsidRPr="005312CB">
        <w:rPr>
          <w:b/>
          <w:sz w:val="28"/>
          <w:szCs w:val="28"/>
        </w:rPr>
        <w:t>процесса</w:t>
      </w:r>
    </w:p>
    <w:p w:rsidR="00B10C63" w:rsidRPr="005312CB" w:rsidRDefault="00B10C63" w:rsidP="00B10C63">
      <w:pPr>
        <w:ind w:firstLine="709"/>
        <w:jc w:val="center"/>
        <w:rPr>
          <w:sz w:val="28"/>
          <w:szCs w:val="28"/>
        </w:rPr>
      </w:pPr>
    </w:p>
    <w:p w:rsidR="00F66D8D" w:rsidRDefault="002D3608" w:rsidP="005312CB">
      <w:pPr>
        <w:pStyle w:val="af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>Бюджетный процесс организован в соответствии с Бюджетн</w:t>
      </w:r>
      <w:r w:rsidR="00A9173B" w:rsidRPr="002138F5">
        <w:rPr>
          <w:sz w:val="28"/>
          <w:szCs w:val="28"/>
        </w:rPr>
        <w:t>ым</w:t>
      </w:r>
      <w:r w:rsidRPr="002138F5">
        <w:rPr>
          <w:sz w:val="28"/>
          <w:szCs w:val="28"/>
        </w:rPr>
        <w:t xml:space="preserve"> кодекс</w:t>
      </w:r>
      <w:r w:rsidR="00A9173B" w:rsidRPr="002138F5">
        <w:rPr>
          <w:sz w:val="28"/>
          <w:szCs w:val="28"/>
        </w:rPr>
        <w:t>ом</w:t>
      </w:r>
      <w:r w:rsidRPr="002138F5">
        <w:rPr>
          <w:sz w:val="28"/>
          <w:szCs w:val="28"/>
        </w:rPr>
        <w:t xml:space="preserve"> Российской Федерации, Уставом </w:t>
      </w:r>
      <w:r w:rsidR="005312CB" w:rsidRPr="002138F5">
        <w:rPr>
          <w:sz w:val="28"/>
          <w:szCs w:val="28"/>
        </w:rPr>
        <w:t>муниципально</w:t>
      </w:r>
      <w:r w:rsidR="007E694B">
        <w:rPr>
          <w:sz w:val="28"/>
          <w:szCs w:val="28"/>
        </w:rPr>
        <w:t>го</w:t>
      </w:r>
      <w:r w:rsidR="005312CB" w:rsidRPr="002138F5">
        <w:rPr>
          <w:sz w:val="28"/>
          <w:szCs w:val="28"/>
        </w:rPr>
        <w:t xml:space="preserve"> образовани</w:t>
      </w:r>
      <w:r w:rsidR="007E694B">
        <w:rPr>
          <w:sz w:val="28"/>
          <w:szCs w:val="28"/>
        </w:rPr>
        <w:t>я</w:t>
      </w:r>
      <w:r w:rsidR="005312CB" w:rsidRPr="002138F5">
        <w:rPr>
          <w:sz w:val="28"/>
          <w:szCs w:val="28"/>
        </w:rPr>
        <w:t xml:space="preserve"> </w:t>
      </w:r>
      <w:proofErr w:type="spellStart"/>
      <w:r w:rsidR="005312CB" w:rsidRPr="002138F5">
        <w:rPr>
          <w:sz w:val="28"/>
          <w:szCs w:val="28"/>
        </w:rPr>
        <w:t>Бийск</w:t>
      </w:r>
      <w:r w:rsidR="007E694B">
        <w:rPr>
          <w:sz w:val="28"/>
          <w:szCs w:val="28"/>
        </w:rPr>
        <w:t>ого</w:t>
      </w:r>
      <w:proofErr w:type="spellEnd"/>
      <w:r w:rsidR="005312CB" w:rsidRPr="002138F5">
        <w:rPr>
          <w:sz w:val="28"/>
          <w:szCs w:val="28"/>
        </w:rPr>
        <w:t xml:space="preserve"> район</w:t>
      </w:r>
      <w:r w:rsidR="007E694B">
        <w:rPr>
          <w:sz w:val="28"/>
          <w:szCs w:val="28"/>
        </w:rPr>
        <w:t>а</w:t>
      </w:r>
      <w:r w:rsidR="005312CB" w:rsidRPr="002138F5">
        <w:rPr>
          <w:sz w:val="28"/>
          <w:szCs w:val="28"/>
        </w:rPr>
        <w:t xml:space="preserve"> Алтайского края</w:t>
      </w:r>
      <w:r w:rsidRPr="002138F5">
        <w:rPr>
          <w:sz w:val="28"/>
          <w:szCs w:val="28"/>
        </w:rPr>
        <w:t xml:space="preserve">, </w:t>
      </w:r>
      <w:r w:rsidR="00F66D8D">
        <w:rPr>
          <w:sz w:val="28"/>
          <w:szCs w:val="28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F66D8D">
        <w:rPr>
          <w:sz w:val="28"/>
          <w:szCs w:val="28"/>
        </w:rPr>
        <w:t>Бийский</w:t>
      </w:r>
      <w:proofErr w:type="spellEnd"/>
      <w:r w:rsidR="00F66D8D">
        <w:rPr>
          <w:sz w:val="28"/>
          <w:szCs w:val="28"/>
        </w:rPr>
        <w:t xml:space="preserve"> район Алтайского края, утверждённым решением </w:t>
      </w:r>
      <w:proofErr w:type="spellStart"/>
      <w:r w:rsidR="00F66D8D">
        <w:rPr>
          <w:sz w:val="28"/>
          <w:szCs w:val="28"/>
        </w:rPr>
        <w:t>Бийского</w:t>
      </w:r>
      <w:proofErr w:type="spellEnd"/>
      <w:r w:rsidR="00F66D8D">
        <w:rPr>
          <w:sz w:val="28"/>
          <w:szCs w:val="28"/>
        </w:rPr>
        <w:t xml:space="preserve"> районного Совета народных депутатов от 17.12.2021 года № 329</w:t>
      </w:r>
      <w:r w:rsidR="00202E15">
        <w:rPr>
          <w:sz w:val="28"/>
          <w:szCs w:val="28"/>
        </w:rPr>
        <w:t>.</w:t>
      </w:r>
      <w:r w:rsidR="00F66D8D">
        <w:rPr>
          <w:sz w:val="28"/>
          <w:szCs w:val="28"/>
        </w:rPr>
        <w:t xml:space="preserve"> </w:t>
      </w:r>
    </w:p>
    <w:p w:rsidR="002D3608" w:rsidRPr="002138F5" w:rsidRDefault="00813C91" w:rsidP="001D65FB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 xml:space="preserve">В первоначальном варианте </w:t>
      </w:r>
      <w:r w:rsidR="00883C56">
        <w:rPr>
          <w:sz w:val="28"/>
          <w:szCs w:val="28"/>
        </w:rPr>
        <w:t xml:space="preserve">районный </w:t>
      </w:r>
      <w:r w:rsidRPr="002138F5">
        <w:rPr>
          <w:sz w:val="28"/>
          <w:szCs w:val="28"/>
        </w:rPr>
        <w:t>бюджет на 202</w:t>
      </w:r>
      <w:r w:rsidR="00C121FE">
        <w:rPr>
          <w:sz w:val="28"/>
          <w:szCs w:val="28"/>
        </w:rPr>
        <w:t>4</w:t>
      </w:r>
      <w:r w:rsidRPr="002138F5">
        <w:rPr>
          <w:sz w:val="28"/>
          <w:szCs w:val="28"/>
        </w:rPr>
        <w:t xml:space="preserve"> год был утверждён решением </w:t>
      </w:r>
      <w:proofErr w:type="spellStart"/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</w:t>
      </w:r>
      <w:r w:rsidR="009F5A5B" w:rsidRPr="000726AC">
        <w:rPr>
          <w:sz w:val="28"/>
          <w:szCs w:val="28"/>
        </w:rPr>
        <w:t>2</w:t>
      </w:r>
      <w:r w:rsidR="00EE72DF">
        <w:rPr>
          <w:sz w:val="28"/>
          <w:szCs w:val="28"/>
        </w:rPr>
        <w:t>1</w:t>
      </w:r>
      <w:r w:rsidR="00F3515F">
        <w:rPr>
          <w:sz w:val="28"/>
          <w:szCs w:val="28"/>
        </w:rPr>
        <w:t>.12.</w:t>
      </w:r>
      <w:r w:rsidR="009F5A5B" w:rsidRPr="000726AC">
        <w:rPr>
          <w:sz w:val="28"/>
          <w:szCs w:val="28"/>
        </w:rPr>
        <w:t>202</w:t>
      </w:r>
      <w:r w:rsidR="00EE72DF">
        <w:rPr>
          <w:sz w:val="28"/>
          <w:szCs w:val="28"/>
        </w:rPr>
        <w:t>3</w:t>
      </w:r>
      <w:r w:rsidR="009F5A5B" w:rsidRPr="000726AC">
        <w:rPr>
          <w:sz w:val="28"/>
          <w:szCs w:val="28"/>
        </w:rPr>
        <w:t xml:space="preserve"> </w:t>
      </w:r>
      <w:r w:rsidR="00F3515F">
        <w:rPr>
          <w:sz w:val="28"/>
          <w:szCs w:val="28"/>
        </w:rPr>
        <w:t xml:space="preserve">года </w:t>
      </w:r>
      <w:r w:rsidR="009F5A5B" w:rsidRPr="000726AC">
        <w:rPr>
          <w:sz w:val="28"/>
          <w:szCs w:val="28"/>
        </w:rPr>
        <w:t xml:space="preserve">№ </w:t>
      </w:r>
      <w:r w:rsidR="009F5A5B">
        <w:rPr>
          <w:sz w:val="28"/>
          <w:szCs w:val="28"/>
        </w:rPr>
        <w:t>1</w:t>
      </w:r>
      <w:r w:rsidR="00EE72DF">
        <w:rPr>
          <w:sz w:val="28"/>
          <w:szCs w:val="28"/>
        </w:rPr>
        <w:t>14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районно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EE72DF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</w:t>
      </w:r>
      <w:r w:rsidR="00EE72DF">
        <w:rPr>
          <w:rStyle w:val="FontStyle12"/>
          <w:rFonts w:ascii="Times New Roman" w:hAnsi="Times New Roman" w:cs="Times New Roman"/>
          <w:b w:val="0"/>
          <w:sz w:val="28"/>
          <w:szCs w:val="28"/>
        </w:rPr>
        <w:t>5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E72DF">
        <w:rPr>
          <w:rStyle w:val="FontStyle12"/>
          <w:rFonts w:ascii="Times New Roman" w:hAnsi="Times New Roman" w:cs="Times New Roman"/>
          <w:b w:val="0"/>
          <w:sz w:val="28"/>
          <w:szCs w:val="28"/>
        </w:rPr>
        <w:t>6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».</w:t>
      </w:r>
      <w:r w:rsidRPr="002138F5">
        <w:rPr>
          <w:sz w:val="28"/>
          <w:szCs w:val="28"/>
        </w:rPr>
        <w:t xml:space="preserve"> </w:t>
      </w:r>
      <w:r w:rsidR="002D3608" w:rsidRPr="002138F5">
        <w:rPr>
          <w:sz w:val="28"/>
          <w:szCs w:val="28"/>
        </w:rPr>
        <w:t xml:space="preserve">Указанным решением были утверждены основные характеристики </w:t>
      </w:r>
      <w:r w:rsidR="00883C56">
        <w:rPr>
          <w:sz w:val="28"/>
          <w:szCs w:val="28"/>
        </w:rPr>
        <w:t xml:space="preserve">районного </w:t>
      </w:r>
      <w:r w:rsidR="002D3608" w:rsidRPr="002138F5">
        <w:rPr>
          <w:sz w:val="28"/>
          <w:szCs w:val="28"/>
        </w:rPr>
        <w:t>на 202</w:t>
      </w:r>
      <w:r w:rsidR="00EE72DF">
        <w:rPr>
          <w:sz w:val="28"/>
          <w:szCs w:val="28"/>
        </w:rPr>
        <w:t>4</w:t>
      </w:r>
      <w:r w:rsidR="002D3608" w:rsidRPr="002138F5">
        <w:rPr>
          <w:sz w:val="28"/>
          <w:szCs w:val="28"/>
        </w:rPr>
        <w:t xml:space="preserve"> год: общий объ</w:t>
      </w:r>
      <w:r w:rsidRPr="002138F5">
        <w:rPr>
          <w:sz w:val="28"/>
          <w:szCs w:val="28"/>
        </w:rPr>
        <w:t>ё</w:t>
      </w:r>
      <w:r w:rsidR="002D3608" w:rsidRPr="002138F5">
        <w:rPr>
          <w:sz w:val="28"/>
          <w:szCs w:val="28"/>
        </w:rPr>
        <w:t xml:space="preserve">м доходов бюджета в сумме </w:t>
      </w:r>
      <w:r w:rsidR="009F5A5B" w:rsidRPr="00D920F7">
        <w:rPr>
          <w:sz w:val="28"/>
          <w:szCs w:val="28"/>
        </w:rPr>
        <w:t>93</w:t>
      </w:r>
      <w:r w:rsidR="00EE72DF" w:rsidRPr="00D920F7">
        <w:rPr>
          <w:sz w:val="28"/>
          <w:szCs w:val="28"/>
        </w:rPr>
        <w:t>2</w:t>
      </w:r>
      <w:r w:rsidR="009F5A5B" w:rsidRPr="00D920F7">
        <w:rPr>
          <w:sz w:val="28"/>
          <w:szCs w:val="28"/>
        </w:rPr>
        <w:t> </w:t>
      </w:r>
      <w:r w:rsidR="00EE72DF" w:rsidRPr="00D920F7">
        <w:rPr>
          <w:sz w:val="28"/>
          <w:szCs w:val="28"/>
        </w:rPr>
        <w:t>268</w:t>
      </w:r>
      <w:r w:rsidR="009F5A5B" w:rsidRPr="00D920F7">
        <w:rPr>
          <w:sz w:val="28"/>
          <w:szCs w:val="28"/>
        </w:rPr>
        <w:t xml:space="preserve"> </w:t>
      </w:r>
      <w:r w:rsidR="0076123B" w:rsidRPr="00D920F7">
        <w:rPr>
          <w:sz w:val="28"/>
          <w:szCs w:val="28"/>
        </w:rPr>
        <w:t xml:space="preserve">тыс. </w:t>
      </w:r>
      <w:r w:rsidR="002D3608" w:rsidRPr="00D920F7">
        <w:rPr>
          <w:sz w:val="28"/>
          <w:szCs w:val="28"/>
        </w:rPr>
        <w:t>руб</w:t>
      </w:r>
      <w:r w:rsidR="009A7928" w:rsidRPr="00D920F7">
        <w:rPr>
          <w:sz w:val="28"/>
          <w:szCs w:val="28"/>
        </w:rPr>
        <w:t xml:space="preserve">лей </w:t>
      </w:r>
      <w:r w:rsidR="00EE72DF" w:rsidRPr="00D920F7">
        <w:rPr>
          <w:sz w:val="28"/>
          <w:szCs w:val="28"/>
        </w:rPr>
        <w:t>2</w:t>
      </w:r>
      <w:r w:rsidR="009A7928" w:rsidRPr="00D920F7">
        <w:rPr>
          <w:sz w:val="28"/>
          <w:szCs w:val="28"/>
        </w:rPr>
        <w:t>0 копеек</w:t>
      </w:r>
      <w:r w:rsidR="002D3608" w:rsidRPr="00D920F7">
        <w:rPr>
          <w:sz w:val="28"/>
          <w:szCs w:val="28"/>
        </w:rPr>
        <w:t>, общий объ</w:t>
      </w:r>
      <w:r w:rsidR="009A7928" w:rsidRPr="00D920F7">
        <w:rPr>
          <w:sz w:val="28"/>
          <w:szCs w:val="28"/>
        </w:rPr>
        <w:t>ё</w:t>
      </w:r>
      <w:r w:rsidR="002D3608" w:rsidRPr="00D920F7">
        <w:rPr>
          <w:sz w:val="28"/>
          <w:szCs w:val="28"/>
        </w:rPr>
        <w:t xml:space="preserve">м расходов бюджета в сумме </w:t>
      </w:r>
      <w:r w:rsidR="009F5A5B" w:rsidRPr="00D920F7">
        <w:rPr>
          <w:rStyle w:val="FontStyle12"/>
          <w:rFonts w:ascii="Times New Roman" w:hAnsi="Times New Roman" w:cs="Times New Roman"/>
          <w:b w:val="0"/>
          <w:sz w:val="28"/>
          <w:szCs w:val="28"/>
        </w:rPr>
        <w:t>9</w:t>
      </w:r>
      <w:r w:rsidR="00EE72DF" w:rsidRPr="00D920F7">
        <w:rPr>
          <w:rStyle w:val="FontStyle12"/>
          <w:rFonts w:ascii="Times New Roman" w:hAnsi="Times New Roman" w:cs="Times New Roman"/>
          <w:b w:val="0"/>
          <w:sz w:val="28"/>
          <w:szCs w:val="28"/>
        </w:rPr>
        <w:t>31</w:t>
      </w:r>
      <w:r w:rsidR="009F5A5B" w:rsidRPr="00D920F7">
        <w:rPr>
          <w:rStyle w:val="FontStyle12"/>
          <w:rFonts w:ascii="Times New Roman" w:hAnsi="Times New Roman" w:cs="Times New Roman"/>
          <w:b w:val="0"/>
          <w:sz w:val="28"/>
          <w:szCs w:val="28"/>
        </w:rPr>
        <w:t> </w:t>
      </w:r>
      <w:r w:rsidR="00EE72DF" w:rsidRPr="00D920F7">
        <w:rPr>
          <w:rStyle w:val="FontStyle12"/>
          <w:rFonts w:ascii="Times New Roman" w:hAnsi="Times New Roman" w:cs="Times New Roman"/>
          <w:b w:val="0"/>
          <w:sz w:val="28"/>
          <w:szCs w:val="28"/>
        </w:rPr>
        <w:t>768</w:t>
      </w:r>
      <w:r w:rsidR="004C798F" w:rsidRPr="00D920F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23B" w:rsidRPr="00D920F7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тыс. </w:t>
      </w:r>
      <w:r w:rsidR="009A7928" w:rsidRPr="00D920F7">
        <w:rPr>
          <w:sz w:val="28"/>
          <w:szCs w:val="28"/>
        </w:rPr>
        <w:t xml:space="preserve">рублей </w:t>
      </w:r>
      <w:r w:rsidR="00EE72DF" w:rsidRPr="00D920F7">
        <w:rPr>
          <w:sz w:val="28"/>
          <w:szCs w:val="28"/>
        </w:rPr>
        <w:t>2</w:t>
      </w:r>
      <w:r w:rsidR="009A7928" w:rsidRPr="00D920F7">
        <w:rPr>
          <w:sz w:val="28"/>
          <w:szCs w:val="28"/>
        </w:rPr>
        <w:t>0 копеек</w:t>
      </w:r>
      <w:r w:rsidR="002D3608" w:rsidRPr="00D920F7">
        <w:rPr>
          <w:sz w:val="28"/>
          <w:szCs w:val="28"/>
        </w:rPr>
        <w:t>,</w:t>
      </w:r>
      <w:r w:rsidR="006C0092" w:rsidRPr="00D920F7">
        <w:rPr>
          <w:sz w:val="28"/>
          <w:szCs w:val="28"/>
        </w:rPr>
        <w:t xml:space="preserve"> про</w:t>
      </w:r>
      <w:r w:rsidR="002D3608" w:rsidRPr="00D920F7">
        <w:rPr>
          <w:sz w:val="28"/>
          <w:szCs w:val="28"/>
        </w:rPr>
        <w:t xml:space="preserve">фицит бюджета в сумме </w:t>
      </w:r>
      <w:r w:rsidR="006C0092" w:rsidRPr="00D920F7">
        <w:rPr>
          <w:sz w:val="28"/>
          <w:szCs w:val="28"/>
        </w:rPr>
        <w:t>50</w:t>
      </w:r>
      <w:r w:rsidR="009F5A5B" w:rsidRPr="00D920F7">
        <w:rPr>
          <w:sz w:val="28"/>
          <w:szCs w:val="28"/>
        </w:rPr>
        <w:t>0</w:t>
      </w:r>
      <w:r w:rsidR="009A7928" w:rsidRPr="00D920F7">
        <w:rPr>
          <w:sz w:val="28"/>
          <w:szCs w:val="28"/>
        </w:rPr>
        <w:t xml:space="preserve"> </w:t>
      </w:r>
      <w:r w:rsidR="0076123B" w:rsidRPr="00D920F7">
        <w:rPr>
          <w:sz w:val="28"/>
          <w:szCs w:val="28"/>
        </w:rPr>
        <w:t xml:space="preserve">тыс. </w:t>
      </w:r>
      <w:r w:rsidR="009A7928" w:rsidRPr="00D920F7">
        <w:rPr>
          <w:sz w:val="28"/>
          <w:szCs w:val="28"/>
        </w:rPr>
        <w:t xml:space="preserve">рублей </w:t>
      </w:r>
      <w:r w:rsidR="002D3608" w:rsidRPr="00D920F7">
        <w:rPr>
          <w:sz w:val="28"/>
          <w:szCs w:val="28"/>
        </w:rPr>
        <w:t xml:space="preserve">00 </w:t>
      </w:r>
      <w:r w:rsidR="009A7928" w:rsidRPr="00D920F7">
        <w:rPr>
          <w:sz w:val="28"/>
          <w:szCs w:val="28"/>
        </w:rPr>
        <w:t>копеек</w:t>
      </w:r>
      <w:r w:rsidR="002D3608" w:rsidRPr="00D920F7">
        <w:rPr>
          <w:sz w:val="28"/>
          <w:szCs w:val="28"/>
        </w:rPr>
        <w:t>.</w:t>
      </w:r>
    </w:p>
    <w:p w:rsidR="002D3608" w:rsidRPr="002138F5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 xml:space="preserve">В соответствии с бюджетным законодательством утверждение </w:t>
      </w:r>
      <w:r w:rsidR="00407A43">
        <w:rPr>
          <w:sz w:val="28"/>
          <w:szCs w:val="28"/>
        </w:rPr>
        <w:t xml:space="preserve">районного </w:t>
      </w:r>
      <w:r w:rsidRPr="002138F5">
        <w:rPr>
          <w:sz w:val="28"/>
          <w:szCs w:val="28"/>
        </w:rPr>
        <w:t xml:space="preserve">бюджета обеспечено до начала финансового года. Установленные Бюджетным кодексом Российской Федерации предельные значения параметров бюджета соблюдены. </w:t>
      </w:r>
    </w:p>
    <w:p w:rsidR="002D3608" w:rsidRPr="002138F5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>Основные характеристики</w:t>
      </w:r>
      <w:r w:rsidR="00407A43">
        <w:rPr>
          <w:sz w:val="28"/>
          <w:szCs w:val="28"/>
        </w:rPr>
        <w:t xml:space="preserve"> районного</w:t>
      </w:r>
      <w:r w:rsidRPr="002138F5">
        <w:rPr>
          <w:sz w:val="28"/>
          <w:szCs w:val="28"/>
        </w:rPr>
        <w:t xml:space="preserve"> бюджета и состав показателей, содержащихся в указанном решении о </w:t>
      </w:r>
      <w:r w:rsidR="00407A43">
        <w:rPr>
          <w:sz w:val="28"/>
          <w:szCs w:val="28"/>
        </w:rPr>
        <w:t xml:space="preserve">районном </w:t>
      </w:r>
      <w:r w:rsidRPr="002138F5">
        <w:rPr>
          <w:sz w:val="28"/>
          <w:szCs w:val="28"/>
        </w:rPr>
        <w:t>бюджете, соответствуют требованиям статей 96 и 184.1 Бюджетного кодекса Российской Федерации.</w:t>
      </w:r>
    </w:p>
    <w:p w:rsidR="002D3608" w:rsidRPr="002138F5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>В течение 202</w:t>
      </w:r>
      <w:r w:rsidR="00550C81">
        <w:rPr>
          <w:sz w:val="28"/>
          <w:szCs w:val="28"/>
        </w:rPr>
        <w:t>4</w:t>
      </w:r>
      <w:r w:rsidRPr="002138F5">
        <w:rPr>
          <w:sz w:val="28"/>
          <w:szCs w:val="28"/>
        </w:rPr>
        <w:t xml:space="preserve"> финансового года в решение </w:t>
      </w:r>
      <w:proofErr w:type="spellStart"/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от 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.12.202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F3515F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 районно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5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50C81">
        <w:rPr>
          <w:rStyle w:val="FontStyle12"/>
          <w:rFonts w:ascii="Times New Roman" w:hAnsi="Times New Roman" w:cs="Times New Roman"/>
          <w:b w:val="0"/>
          <w:sz w:val="28"/>
          <w:szCs w:val="28"/>
        </w:rPr>
        <w:t>6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2138F5">
        <w:rPr>
          <w:sz w:val="28"/>
          <w:szCs w:val="28"/>
        </w:rPr>
        <w:t xml:space="preserve"> вн</w:t>
      </w:r>
      <w:r w:rsidR="002138F5">
        <w:rPr>
          <w:sz w:val="28"/>
          <w:szCs w:val="28"/>
        </w:rPr>
        <w:t>о</w:t>
      </w:r>
      <w:r w:rsidRPr="002138F5">
        <w:rPr>
          <w:sz w:val="28"/>
          <w:szCs w:val="28"/>
        </w:rPr>
        <w:t>с</w:t>
      </w:r>
      <w:r w:rsidR="002138F5" w:rsidRPr="002138F5">
        <w:rPr>
          <w:sz w:val="28"/>
          <w:szCs w:val="28"/>
        </w:rPr>
        <w:t>ились</w:t>
      </w:r>
      <w:r w:rsidR="00F33E87" w:rsidRPr="002138F5">
        <w:rPr>
          <w:sz w:val="28"/>
          <w:szCs w:val="28"/>
        </w:rPr>
        <w:t xml:space="preserve"> </w:t>
      </w:r>
      <w:r w:rsidRPr="002138F5">
        <w:rPr>
          <w:sz w:val="28"/>
          <w:szCs w:val="28"/>
        </w:rPr>
        <w:t>изменени</w:t>
      </w:r>
      <w:r w:rsidR="00F33E87" w:rsidRPr="002138F5">
        <w:rPr>
          <w:sz w:val="28"/>
          <w:szCs w:val="28"/>
        </w:rPr>
        <w:t>я</w:t>
      </w:r>
      <w:r w:rsidRPr="002138F5">
        <w:rPr>
          <w:sz w:val="28"/>
          <w:szCs w:val="28"/>
        </w:rPr>
        <w:t xml:space="preserve">. </w:t>
      </w:r>
    </w:p>
    <w:p w:rsidR="002D3608" w:rsidRPr="00C545CA" w:rsidRDefault="002D3608" w:rsidP="001D65FB">
      <w:pPr>
        <w:ind w:firstLine="709"/>
        <w:jc w:val="both"/>
        <w:rPr>
          <w:sz w:val="28"/>
          <w:szCs w:val="28"/>
        </w:rPr>
      </w:pPr>
      <w:r w:rsidRPr="00C545CA">
        <w:rPr>
          <w:sz w:val="28"/>
          <w:szCs w:val="28"/>
        </w:rPr>
        <w:t>В результате внес</w:t>
      </w:r>
      <w:r w:rsidR="008B64D2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нных в отч</w:t>
      </w:r>
      <w:r w:rsidR="008B64D2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 xml:space="preserve">тном периоде изменений и дополнений в </w:t>
      </w:r>
      <w:r w:rsidR="00407A43">
        <w:rPr>
          <w:sz w:val="28"/>
          <w:szCs w:val="28"/>
        </w:rPr>
        <w:t xml:space="preserve">районный </w:t>
      </w:r>
      <w:r w:rsidRPr="00C545CA">
        <w:rPr>
          <w:sz w:val="28"/>
          <w:szCs w:val="28"/>
        </w:rPr>
        <w:t>бюджет на 202</w:t>
      </w:r>
      <w:r w:rsidR="00550C81">
        <w:rPr>
          <w:sz w:val="28"/>
          <w:szCs w:val="28"/>
        </w:rPr>
        <w:t xml:space="preserve">4 </w:t>
      </w:r>
      <w:r w:rsidRPr="00C545CA">
        <w:rPr>
          <w:sz w:val="28"/>
          <w:szCs w:val="28"/>
        </w:rPr>
        <w:t xml:space="preserve">год, доходная часть бюджета по сравнению с первоначальными значениями увеличилась на </w:t>
      </w:r>
      <w:r w:rsidR="00550C81">
        <w:rPr>
          <w:sz w:val="28"/>
          <w:szCs w:val="28"/>
        </w:rPr>
        <w:t>465 215</w:t>
      </w:r>
      <w:r w:rsidR="00EE53CE">
        <w:rPr>
          <w:sz w:val="28"/>
          <w:szCs w:val="28"/>
        </w:rPr>
        <w:t xml:space="preserve"> тыс. </w:t>
      </w:r>
      <w:r w:rsidR="008F41EB">
        <w:rPr>
          <w:sz w:val="28"/>
          <w:szCs w:val="28"/>
        </w:rPr>
        <w:t>рубл</w:t>
      </w:r>
      <w:r w:rsidR="00EE53CE">
        <w:rPr>
          <w:sz w:val="28"/>
          <w:szCs w:val="28"/>
        </w:rPr>
        <w:t>ей</w:t>
      </w:r>
      <w:r w:rsidR="008F41EB">
        <w:rPr>
          <w:sz w:val="28"/>
          <w:szCs w:val="28"/>
        </w:rPr>
        <w:t xml:space="preserve"> </w:t>
      </w:r>
      <w:r w:rsidR="00EE53CE">
        <w:rPr>
          <w:sz w:val="28"/>
          <w:szCs w:val="28"/>
        </w:rPr>
        <w:t>0</w:t>
      </w:r>
      <w:r w:rsidR="00550C81">
        <w:rPr>
          <w:sz w:val="28"/>
          <w:szCs w:val="28"/>
        </w:rPr>
        <w:t>7</w:t>
      </w:r>
      <w:r w:rsidR="008F41EB">
        <w:rPr>
          <w:sz w:val="28"/>
          <w:szCs w:val="28"/>
        </w:rPr>
        <w:t xml:space="preserve"> копеек или на </w:t>
      </w:r>
      <w:r w:rsidR="00550C81">
        <w:rPr>
          <w:sz w:val="28"/>
          <w:szCs w:val="28"/>
        </w:rPr>
        <w:t>49,9</w:t>
      </w:r>
      <w:r w:rsidR="008F41EB">
        <w:rPr>
          <w:sz w:val="28"/>
          <w:szCs w:val="28"/>
        </w:rPr>
        <w:t xml:space="preserve">% </w:t>
      </w:r>
      <w:r w:rsidRPr="00C545CA">
        <w:rPr>
          <w:sz w:val="28"/>
          <w:szCs w:val="28"/>
        </w:rPr>
        <w:t>от первоначально утвержденного объ</w:t>
      </w:r>
      <w:r w:rsidR="008B64D2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ма доходов.</w:t>
      </w:r>
    </w:p>
    <w:p w:rsidR="002D3608" w:rsidRPr="00C545CA" w:rsidRDefault="002D3608" w:rsidP="001D65FB">
      <w:pPr>
        <w:ind w:firstLine="709"/>
        <w:jc w:val="both"/>
        <w:rPr>
          <w:sz w:val="28"/>
          <w:szCs w:val="28"/>
        </w:rPr>
      </w:pPr>
      <w:r w:rsidRPr="00C545CA">
        <w:rPr>
          <w:sz w:val="28"/>
          <w:szCs w:val="28"/>
        </w:rPr>
        <w:t xml:space="preserve">Расходная часть </w:t>
      </w:r>
      <w:r w:rsidR="00407A43">
        <w:rPr>
          <w:sz w:val="28"/>
          <w:szCs w:val="28"/>
        </w:rPr>
        <w:t xml:space="preserve">районного </w:t>
      </w:r>
      <w:r w:rsidRPr="00C545CA">
        <w:rPr>
          <w:sz w:val="28"/>
          <w:szCs w:val="28"/>
        </w:rPr>
        <w:t>бюджета увеличилась на</w:t>
      </w:r>
      <w:r w:rsidR="008F41EB">
        <w:rPr>
          <w:sz w:val="28"/>
          <w:szCs w:val="28"/>
        </w:rPr>
        <w:t xml:space="preserve"> </w:t>
      </w:r>
      <w:r w:rsidR="00F51A32">
        <w:rPr>
          <w:sz w:val="28"/>
          <w:szCs w:val="28"/>
        </w:rPr>
        <w:t>560 414</w:t>
      </w:r>
      <w:r w:rsidR="00EE53CE">
        <w:rPr>
          <w:sz w:val="28"/>
          <w:szCs w:val="28"/>
        </w:rPr>
        <w:t xml:space="preserve"> тыс.</w:t>
      </w:r>
      <w:r w:rsidR="008F41EB">
        <w:rPr>
          <w:sz w:val="28"/>
          <w:szCs w:val="28"/>
        </w:rPr>
        <w:t xml:space="preserve"> рублей </w:t>
      </w:r>
      <w:r w:rsidR="00F51A32">
        <w:rPr>
          <w:sz w:val="28"/>
          <w:szCs w:val="28"/>
        </w:rPr>
        <w:t>55</w:t>
      </w:r>
      <w:r w:rsidR="008F41EB">
        <w:rPr>
          <w:sz w:val="28"/>
          <w:szCs w:val="28"/>
        </w:rPr>
        <w:t xml:space="preserve"> копе</w:t>
      </w:r>
      <w:r w:rsidR="00F51A32">
        <w:rPr>
          <w:sz w:val="28"/>
          <w:szCs w:val="28"/>
        </w:rPr>
        <w:t>е</w:t>
      </w:r>
      <w:r w:rsidR="008F41EB">
        <w:rPr>
          <w:sz w:val="28"/>
          <w:szCs w:val="28"/>
        </w:rPr>
        <w:t>к</w:t>
      </w:r>
      <w:r w:rsidR="00294F86">
        <w:rPr>
          <w:sz w:val="28"/>
          <w:szCs w:val="28"/>
        </w:rPr>
        <w:t xml:space="preserve"> </w:t>
      </w:r>
      <w:r w:rsidR="008F41EB">
        <w:rPr>
          <w:sz w:val="28"/>
          <w:szCs w:val="28"/>
        </w:rPr>
        <w:t xml:space="preserve"> или на </w:t>
      </w:r>
      <w:r w:rsidR="00F51A32">
        <w:rPr>
          <w:sz w:val="28"/>
          <w:szCs w:val="28"/>
        </w:rPr>
        <w:t>60,1</w:t>
      </w:r>
      <w:r w:rsidR="008F41EB">
        <w:rPr>
          <w:sz w:val="28"/>
          <w:szCs w:val="28"/>
        </w:rPr>
        <w:t xml:space="preserve">% </w:t>
      </w:r>
      <w:r w:rsidRPr="00C545CA">
        <w:rPr>
          <w:sz w:val="28"/>
          <w:szCs w:val="28"/>
        </w:rPr>
        <w:t>от первоначально утвержд</w:t>
      </w:r>
      <w:r w:rsidR="00F33E87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нного показателя объ</w:t>
      </w:r>
      <w:r w:rsidR="00F33E87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 xml:space="preserve">ма расходов </w:t>
      </w:r>
      <w:r w:rsidR="00883C56">
        <w:rPr>
          <w:sz w:val="28"/>
          <w:szCs w:val="28"/>
        </w:rPr>
        <w:t xml:space="preserve">районного </w:t>
      </w:r>
      <w:r w:rsidRPr="00C545CA">
        <w:rPr>
          <w:sz w:val="28"/>
          <w:szCs w:val="28"/>
        </w:rPr>
        <w:t>бюджета на 202</w:t>
      </w:r>
      <w:r w:rsidR="00F51A32">
        <w:rPr>
          <w:sz w:val="28"/>
          <w:szCs w:val="28"/>
        </w:rPr>
        <w:t>4</w:t>
      </w:r>
      <w:r w:rsidRPr="00C545CA">
        <w:rPr>
          <w:sz w:val="28"/>
          <w:szCs w:val="28"/>
        </w:rPr>
        <w:t xml:space="preserve"> финансовый год.</w:t>
      </w:r>
    </w:p>
    <w:p w:rsidR="00EA14A0" w:rsidRDefault="002D3608" w:rsidP="004628DF">
      <w:pPr>
        <w:pStyle w:val="Default"/>
        <w:tabs>
          <w:tab w:val="left" w:pos="543"/>
        </w:tabs>
        <w:ind w:firstLine="709"/>
        <w:jc w:val="both"/>
        <w:rPr>
          <w:sz w:val="28"/>
          <w:szCs w:val="28"/>
        </w:rPr>
      </w:pPr>
      <w:r w:rsidRPr="00DF384E">
        <w:rPr>
          <w:sz w:val="28"/>
          <w:szCs w:val="28"/>
        </w:rPr>
        <w:t xml:space="preserve">В окончательном варианте </w:t>
      </w:r>
      <w:r w:rsidR="00C545CA" w:rsidRPr="00DF384E">
        <w:rPr>
          <w:sz w:val="28"/>
          <w:szCs w:val="28"/>
        </w:rPr>
        <w:t xml:space="preserve">районный </w:t>
      </w:r>
      <w:r w:rsidRPr="00DF384E">
        <w:rPr>
          <w:sz w:val="28"/>
          <w:szCs w:val="28"/>
        </w:rPr>
        <w:t>бюджет 202</w:t>
      </w:r>
      <w:r w:rsidR="00F51A32">
        <w:rPr>
          <w:sz w:val="28"/>
          <w:szCs w:val="28"/>
        </w:rPr>
        <w:t>4</w:t>
      </w:r>
      <w:r w:rsidRPr="00DF384E">
        <w:rPr>
          <w:sz w:val="28"/>
          <w:szCs w:val="28"/>
        </w:rPr>
        <w:t xml:space="preserve"> год утвержд</w:t>
      </w:r>
      <w:r w:rsidR="00F33E87" w:rsidRPr="00DF384E">
        <w:rPr>
          <w:sz w:val="28"/>
          <w:szCs w:val="28"/>
        </w:rPr>
        <w:t>ё</w:t>
      </w:r>
      <w:r w:rsidRPr="00DF384E">
        <w:rPr>
          <w:sz w:val="28"/>
          <w:szCs w:val="28"/>
        </w:rPr>
        <w:t xml:space="preserve">н по доходам </w:t>
      </w:r>
      <w:r w:rsidR="00EA14A0">
        <w:rPr>
          <w:sz w:val="28"/>
          <w:szCs w:val="28"/>
        </w:rPr>
        <w:t xml:space="preserve">  </w:t>
      </w:r>
      <w:r w:rsidRPr="00DF384E">
        <w:rPr>
          <w:sz w:val="28"/>
          <w:szCs w:val="28"/>
        </w:rPr>
        <w:t>в</w:t>
      </w:r>
      <w:r w:rsidR="00EA14A0">
        <w:rPr>
          <w:sz w:val="28"/>
          <w:szCs w:val="28"/>
        </w:rPr>
        <w:t xml:space="preserve"> </w:t>
      </w:r>
      <w:r w:rsidRPr="00DF384E">
        <w:rPr>
          <w:sz w:val="28"/>
          <w:szCs w:val="28"/>
        </w:rPr>
        <w:t xml:space="preserve"> </w:t>
      </w:r>
      <w:r w:rsidR="00EA14A0">
        <w:rPr>
          <w:sz w:val="28"/>
          <w:szCs w:val="28"/>
        </w:rPr>
        <w:t xml:space="preserve"> </w:t>
      </w:r>
      <w:r w:rsidRPr="00DF384E">
        <w:rPr>
          <w:sz w:val="28"/>
          <w:szCs w:val="28"/>
        </w:rPr>
        <w:t>сумме</w:t>
      </w:r>
      <w:r w:rsidR="00EA14A0">
        <w:rPr>
          <w:sz w:val="28"/>
          <w:szCs w:val="28"/>
        </w:rPr>
        <w:t xml:space="preserve"> </w:t>
      </w:r>
      <w:r w:rsidRPr="00DF384E">
        <w:rPr>
          <w:sz w:val="28"/>
          <w:szCs w:val="28"/>
        </w:rPr>
        <w:t xml:space="preserve"> </w:t>
      </w:r>
      <w:r w:rsidR="00BC5141">
        <w:rPr>
          <w:sz w:val="28"/>
          <w:szCs w:val="28"/>
        </w:rPr>
        <w:t>1</w:t>
      </w:r>
      <w:r w:rsidR="00F51A32">
        <w:rPr>
          <w:sz w:val="28"/>
          <w:szCs w:val="28"/>
        </w:rPr>
        <w:t> 397 482 596</w:t>
      </w:r>
      <w:r w:rsidR="00EA14A0">
        <w:rPr>
          <w:sz w:val="28"/>
          <w:szCs w:val="28"/>
        </w:rPr>
        <w:t xml:space="preserve"> </w:t>
      </w:r>
      <w:r w:rsidR="00F33E87" w:rsidRPr="00DF384E">
        <w:rPr>
          <w:sz w:val="28"/>
          <w:szCs w:val="28"/>
        </w:rPr>
        <w:t xml:space="preserve"> рубл</w:t>
      </w:r>
      <w:r w:rsidR="00BC5141">
        <w:rPr>
          <w:sz w:val="28"/>
          <w:szCs w:val="28"/>
        </w:rPr>
        <w:t>ей</w:t>
      </w:r>
      <w:r w:rsidR="00F33E87" w:rsidRPr="00DF384E">
        <w:rPr>
          <w:sz w:val="28"/>
          <w:szCs w:val="28"/>
        </w:rPr>
        <w:t xml:space="preserve"> </w:t>
      </w:r>
      <w:r w:rsidR="00EA14A0">
        <w:rPr>
          <w:sz w:val="28"/>
          <w:szCs w:val="28"/>
        </w:rPr>
        <w:t xml:space="preserve"> </w:t>
      </w:r>
      <w:r w:rsidR="00F51A32">
        <w:rPr>
          <w:sz w:val="28"/>
          <w:szCs w:val="28"/>
        </w:rPr>
        <w:t>27</w:t>
      </w:r>
      <w:r w:rsidR="00EA14A0">
        <w:rPr>
          <w:sz w:val="28"/>
          <w:szCs w:val="28"/>
        </w:rPr>
        <w:t xml:space="preserve"> </w:t>
      </w:r>
      <w:r w:rsidR="00F33E87" w:rsidRPr="00DF384E">
        <w:rPr>
          <w:sz w:val="28"/>
          <w:szCs w:val="28"/>
        </w:rPr>
        <w:t xml:space="preserve"> копе</w:t>
      </w:r>
      <w:r w:rsidR="00F51A32">
        <w:rPr>
          <w:sz w:val="28"/>
          <w:szCs w:val="28"/>
        </w:rPr>
        <w:t>е</w:t>
      </w:r>
      <w:r w:rsidR="00F33E87" w:rsidRPr="00DF384E">
        <w:rPr>
          <w:sz w:val="28"/>
          <w:szCs w:val="28"/>
        </w:rPr>
        <w:t>к</w:t>
      </w:r>
      <w:r w:rsidRPr="008F41EB">
        <w:rPr>
          <w:sz w:val="28"/>
          <w:szCs w:val="28"/>
        </w:rPr>
        <w:t>,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 xml:space="preserve"> по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 xml:space="preserve"> расходам 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>в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 xml:space="preserve"> сумме </w:t>
      </w:r>
    </w:p>
    <w:p w:rsidR="002D3608" w:rsidRPr="00C545CA" w:rsidRDefault="008F41EB" w:rsidP="00EA14A0">
      <w:pPr>
        <w:pStyle w:val="Default"/>
        <w:tabs>
          <w:tab w:val="left" w:pos="5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A32">
        <w:rPr>
          <w:sz w:val="28"/>
          <w:szCs w:val="28"/>
        </w:rPr>
        <w:t> 492 181 987</w:t>
      </w:r>
      <w:r>
        <w:rPr>
          <w:sz w:val="28"/>
          <w:szCs w:val="28"/>
        </w:rPr>
        <w:t xml:space="preserve"> </w:t>
      </w:r>
      <w:r w:rsidR="000D755F" w:rsidRPr="008F41EB">
        <w:rPr>
          <w:sz w:val="28"/>
          <w:szCs w:val="28"/>
        </w:rPr>
        <w:t>рубл</w:t>
      </w:r>
      <w:r w:rsidR="00F51A32">
        <w:rPr>
          <w:sz w:val="28"/>
          <w:szCs w:val="28"/>
        </w:rPr>
        <w:t>ей</w:t>
      </w:r>
      <w:r w:rsidR="00833916" w:rsidRPr="008F41EB">
        <w:rPr>
          <w:sz w:val="28"/>
          <w:szCs w:val="28"/>
        </w:rPr>
        <w:t xml:space="preserve"> </w:t>
      </w:r>
      <w:r w:rsidR="00F51A32">
        <w:rPr>
          <w:sz w:val="28"/>
          <w:szCs w:val="28"/>
        </w:rPr>
        <w:t>75</w:t>
      </w:r>
      <w:r w:rsidR="000D755F" w:rsidRPr="008F41EB">
        <w:rPr>
          <w:sz w:val="28"/>
          <w:szCs w:val="28"/>
        </w:rPr>
        <w:t xml:space="preserve"> копеек</w:t>
      </w:r>
      <w:r w:rsidR="002D3608" w:rsidRPr="008F41EB">
        <w:rPr>
          <w:sz w:val="28"/>
          <w:szCs w:val="28"/>
        </w:rPr>
        <w:t xml:space="preserve">, с дефицитом бюджета в размере </w:t>
      </w:r>
      <w:r w:rsidR="00E05E48">
        <w:rPr>
          <w:sz w:val="28"/>
          <w:szCs w:val="28"/>
        </w:rPr>
        <w:t>94 </w:t>
      </w:r>
      <w:r w:rsidR="004B308A">
        <w:rPr>
          <w:sz w:val="28"/>
          <w:szCs w:val="28"/>
        </w:rPr>
        <w:t>699</w:t>
      </w:r>
      <w:r w:rsidR="00E05E48">
        <w:rPr>
          <w:sz w:val="28"/>
          <w:szCs w:val="28"/>
        </w:rPr>
        <w:t xml:space="preserve"> </w:t>
      </w:r>
      <w:r w:rsidR="004B308A">
        <w:rPr>
          <w:sz w:val="28"/>
          <w:szCs w:val="28"/>
        </w:rPr>
        <w:t>391</w:t>
      </w:r>
      <w:r w:rsidR="00C545CA" w:rsidRPr="008F41EB">
        <w:rPr>
          <w:sz w:val="28"/>
          <w:szCs w:val="28"/>
        </w:rPr>
        <w:t xml:space="preserve"> </w:t>
      </w:r>
      <w:r w:rsidR="000D755F" w:rsidRPr="008F41EB">
        <w:rPr>
          <w:sz w:val="28"/>
          <w:szCs w:val="28"/>
        </w:rPr>
        <w:t>рубл</w:t>
      </w:r>
      <w:r w:rsidR="00E05E48">
        <w:rPr>
          <w:sz w:val="28"/>
          <w:szCs w:val="28"/>
        </w:rPr>
        <w:t>ь</w:t>
      </w:r>
      <w:r w:rsidR="000D755F" w:rsidRPr="008F41EB">
        <w:rPr>
          <w:sz w:val="28"/>
          <w:szCs w:val="28"/>
        </w:rPr>
        <w:t xml:space="preserve"> </w:t>
      </w:r>
      <w:r w:rsidR="00E05E48">
        <w:rPr>
          <w:sz w:val="28"/>
          <w:szCs w:val="28"/>
        </w:rPr>
        <w:t>48</w:t>
      </w:r>
      <w:r w:rsidR="00732697">
        <w:rPr>
          <w:sz w:val="28"/>
          <w:szCs w:val="28"/>
        </w:rPr>
        <w:t xml:space="preserve"> </w:t>
      </w:r>
      <w:r w:rsidR="000D755F" w:rsidRPr="008F41EB">
        <w:rPr>
          <w:sz w:val="28"/>
          <w:szCs w:val="28"/>
        </w:rPr>
        <w:t>копе</w:t>
      </w:r>
      <w:r w:rsidR="00732697">
        <w:rPr>
          <w:sz w:val="28"/>
          <w:szCs w:val="28"/>
        </w:rPr>
        <w:t>е</w:t>
      </w:r>
      <w:r w:rsidR="000D755F" w:rsidRPr="008F41EB">
        <w:rPr>
          <w:sz w:val="28"/>
          <w:szCs w:val="28"/>
        </w:rPr>
        <w:t>к</w:t>
      </w:r>
      <w:r w:rsidR="002D3608" w:rsidRPr="008F41EB">
        <w:rPr>
          <w:sz w:val="28"/>
          <w:szCs w:val="28"/>
        </w:rPr>
        <w:t>.</w:t>
      </w:r>
    </w:p>
    <w:p w:rsidR="0047323B" w:rsidRDefault="0047323B" w:rsidP="001D65FB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D3608" w:rsidRPr="008F05FB" w:rsidRDefault="00387AE7" w:rsidP="001D65FB">
      <w:pPr>
        <w:ind w:firstLine="709"/>
        <w:jc w:val="center"/>
        <w:rPr>
          <w:rFonts w:eastAsia="Calibri"/>
          <w:i/>
          <w:color w:val="000000"/>
          <w:sz w:val="28"/>
          <w:szCs w:val="28"/>
          <w:highlight w:val="yellow"/>
        </w:rPr>
      </w:pPr>
      <w:r>
        <w:rPr>
          <w:rFonts w:eastAsia="Calibri"/>
          <w:b/>
          <w:bCs/>
          <w:color w:val="000000"/>
          <w:sz w:val="28"/>
          <w:szCs w:val="28"/>
        </w:rPr>
        <w:t>4</w:t>
      </w:r>
      <w:r w:rsidR="00F36484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2D3608" w:rsidRPr="00876655">
        <w:rPr>
          <w:rFonts w:eastAsia="Calibri"/>
          <w:b/>
          <w:bCs/>
          <w:color w:val="000000"/>
          <w:sz w:val="28"/>
          <w:szCs w:val="28"/>
        </w:rPr>
        <w:t>Общая характеристика исполнения</w:t>
      </w:r>
      <w:r w:rsidR="00407A43">
        <w:rPr>
          <w:rFonts w:eastAsia="Calibri"/>
          <w:b/>
          <w:bCs/>
          <w:color w:val="000000"/>
          <w:sz w:val="28"/>
          <w:szCs w:val="28"/>
        </w:rPr>
        <w:t xml:space="preserve"> районного</w:t>
      </w:r>
      <w:r w:rsidR="002D3608" w:rsidRPr="00876655">
        <w:rPr>
          <w:rFonts w:eastAsia="Calibri"/>
          <w:b/>
          <w:bCs/>
          <w:color w:val="000000"/>
          <w:sz w:val="28"/>
          <w:szCs w:val="28"/>
        </w:rPr>
        <w:t xml:space="preserve"> бюджета </w:t>
      </w:r>
    </w:p>
    <w:p w:rsidR="002D3608" w:rsidRPr="008F05FB" w:rsidRDefault="002D3608" w:rsidP="001D65FB">
      <w:pPr>
        <w:ind w:firstLine="709"/>
        <w:jc w:val="center"/>
        <w:rPr>
          <w:rFonts w:eastAsia="Calibri"/>
          <w:b/>
          <w:bCs/>
          <w:i/>
          <w:color w:val="000000"/>
          <w:sz w:val="28"/>
          <w:szCs w:val="28"/>
          <w:highlight w:val="yellow"/>
        </w:rPr>
      </w:pPr>
    </w:p>
    <w:p w:rsidR="00E21690" w:rsidRPr="00381325" w:rsidRDefault="00E21690" w:rsidP="00E21690">
      <w:pPr>
        <w:widowControl w:val="0"/>
        <w:ind w:firstLine="709"/>
        <w:jc w:val="both"/>
        <w:rPr>
          <w:sz w:val="28"/>
          <w:szCs w:val="28"/>
        </w:rPr>
      </w:pPr>
      <w:r w:rsidRPr="0073085D">
        <w:rPr>
          <w:sz w:val="28"/>
          <w:szCs w:val="28"/>
        </w:rPr>
        <w:t xml:space="preserve">Доходная часть </w:t>
      </w:r>
      <w:r w:rsidR="00883C56">
        <w:rPr>
          <w:sz w:val="28"/>
          <w:szCs w:val="28"/>
        </w:rPr>
        <w:t xml:space="preserve">районного </w:t>
      </w:r>
      <w:r w:rsidRPr="0073085D">
        <w:rPr>
          <w:sz w:val="28"/>
          <w:szCs w:val="28"/>
        </w:rPr>
        <w:t>бюджета за 202</w:t>
      </w:r>
      <w:r w:rsidR="001901F3">
        <w:rPr>
          <w:sz w:val="28"/>
          <w:szCs w:val="28"/>
        </w:rPr>
        <w:t>4</w:t>
      </w:r>
      <w:r w:rsidRPr="0073085D">
        <w:rPr>
          <w:sz w:val="28"/>
          <w:szCs w:val="28"/>
        </w:rPr>
        <w:t xml:space="preserve"> год исполнена в объёме </w:t>
      </w:r>
      <w:r w:rsidR="001F1510">
        <w:rPr>
          <w:sz w:val="28"/>
          <w:szCs w:val="28"/>
        </w:rPr>
        <w:t>1</w:t>
      </w:r>
      <w:r w:rsidR="001901F3">
        <w:rPr>
          <w:sz w:val="28"/>
          <w:szCs w:val="28"/>
        </w:rPr>
        <w:t> 333 224 089</w:t>
      </w:r>
      <w:r w:rsidR="00381325">
        <w:rPr>
          <w:sz w:val="28"/>
          <w:szCs w:val="28"/>
        </w:rPr>
        <w:t xml:space="preserve"> </w:t>
      </w:r>
      <w:r w:rsidRPr="00381325">
        <w:rPr>
          <w:sz w:val="28"/>
          <w:szCs w:val="28"/>
        </w:rPr>
        <w:t>рубл</w:t>
      </w:r>
      <w:r w:rsidR="00381325">
        <w:rPr>
          <w:sz w:val="28"/>
          <w:szCs w:val="28"/>
        </w:rPr>
        <w:t>ей</w:t>
      </w:r>
      <w:r w:rsidRPr="00381325">
        <w:rPr>
          <w:sz w:val="28"/>
          <w:szCs w:val="28"/>
        </w:rPr>
        <w:t xml:space="preserve"> </w:t>
      </w:r>
      <w:r w:rsidR="001901F3">
        <w:rPr>
          <w:sz w:val="28"/>
          <w:szCs w:val="28"/>
        </w:rPr>
        <w:t>32</w:t>
      </w:r>
      <w:r w:rsidRPr="00381325">
        <w:rPr>
          <w:sz w:val="28"/>
          <w:szCs w:val="28"/>
        </w:rPr>
        <w:t xml:space="preserve"> копейк</w:t>
      </w:r>
      <w:r w:rsidR="001F1510">
        <w:rPr>
          <w:sz w:val="28"/>
          <w:szCs w:val="28"/>
        </w:rPr>
        <w:t>и</w:t>
      </w:r>
      <w:r w:rsidRPr="00381325">
        <w:rPr>
          <w:sz w:val="28"/>
          <w:szCs w:val="28"/>
        </w:rPr>
        <w:t>.</w:t>
      </w:r>
      <w:r w:rsidR="00381325">
        <w:rPr>
          <w:sz w:val="28"/>
          <w:szCs w:val="28"/>
        </w:rPr>
        <w:t xml:space="preserve"> Фактическое исполнение </w:t>
      </w:r>
      <w:r w:rsidR="00407A43">
        <w:rPr>
          <w:sz w:val="28"/>
          <w:szCs w:val="28"/>
        </w:rPr>
        <w:t xml:space="preserve">районного </w:t>
      </w:r>
      <w:r w:rsidR="00381325">
        <w:rPr>
          <w:sz w:val="28"/>
          <w:szCs w:val="28"/>
        </w:rPr>
        <w:t>бюджета в сравнении с уточнённ</w:t>
      </w:r>
      <w:r w:rsidR="000944D5">
        <w:rPr>
          <w:sz w:val="28"/>
          <w:szCs w:val="28"/>
        </w:rPr>
        <w:t>ым</w:t>
      </w:r>
      <w:r w:rsidR="00381325">
        <w:rPr>
          <w:sz w:val="28"/>
          <w:szCs w:val="28"/>
        </w:rPr>
        <w:t xml:space="preserve"> план</w:t>
      </w:r>
      <w:r w:rsidR="000944D5">
        <w:rPr>
          <w:sz w:val="28"/>
          <w:szCs w:val="28"/>
        </w:rPr>
        <w:t>ом</w:t>
      </w:r>
      <w:r w:rsidR="00381325">
        <w:rPr>
          <w:sz w:val="28"/>
          <w:szCs w:val="28"/>
        </w:rPr>
        <w:t xml:space="preserve"> по доходам </w:t>
      </w:r>
      <w:r w:rsidR="000944D5">
        <w:rPr>
          <w:sz w:val="28"/>
          <w:szCs w:val="28"/>
        </w:rPr>
        <w:t>с</w:t>
      </w:r>
      <w:r w:rsidR="00381325">
        <w:rPr>
          <w:sz w:val="28"/>
          <w:szCs w:val="28"/>
        </w:rPr>
        <w:t xml:space="preserve">оставило </w:t>
      </w:r>
      <w:r w:rsidR="001901F3">
        <w:rPr>
          <w:sz w:val="28"/>
          <w:szCs w:val="28"/>
        </w:rPr>
        <w:t>95</w:t>
      </w:r>
      <w:r w:rsidR="009A10BB">
        <w:rPr>
          <w:sz w:val="28"/>
          <w:szCs w:val="28"/>
        </w:rPr>
        <w:t>,4</w:t>
      </w:r>
      <w:r w:rsidR="00381325">
        <w:rPr>
          <w:sz w:val="28"/>
          <w:szCs w:val="28"/>
        </w:rPr>
        <w:t xml:space="preserve">%. </w:t>
      </w:r>
      <w:r w:rsidR="00632F96">
        <w:rPr>
          <w:sz w:val="28"/>
          <w:szCs w:val="28"/>
        </w:rPr>
        <w:t>Не</w:t>
      </w:r>
      <w:r w:rsidR="00381325">
        <w:rPr>
          <w:sz w:val="28"/>
          <w:szCs w:val="28"/>
        </w:rPr>
        <w:t xml:space="preserve">выполнение </w:t>
      </w:r>
      <w:r w:rsidR="00632F96">
        <w:rPr>
          <w:sz w:val="28"/>
          <w:szCs w:val="28"/>
        </w:rPr>
        <w:t xml:space="preserve"> </w:t>
      </w:r>
      <w:r w:rsidR="00381325">
        <w:rPr>
          <w:sz w:val="28"/>
          <w:szCs w:val="28"/>
        </w:rPr>
        <w:t>уточнённого плана в суммарном</w:t>
      </w:r>
      <w:r w:rsidR="00632F96">
        <w:rPr>
          <w:sz w:val="28"/>
          <w:szCs w:val="28"/>
        </w:rPr>
        <w:t xml:space="preserve"> </w:t>
      </w:r>
      <w:r w:rsidR="00381325">
        <w:rPr>
          <w:sz w:val="28"/>
          <w:szCs w:val="28"/>
        </w:rPr>
        <w:t xml:space="preserve">выражении составило </w:t>
      </w:r>
      <w:r w:rsidR="00632F96">
        <w:rPr>
          <w:sz w:val="28"/>
          <w:szCs w:val="28"/>
        </w:rPr>
        <w:t>64 258</w:t>
      </w:r>
      <w:r w:rsidR="009A10BB">
        <w:rPr>
          <w:sz w:val="28"/>
          <w:szCs w:val="28"/>
        </w:rPr>
        <w:t xml:space="preserve"> </w:t>
      </w:r>
      <w:r w:rsidR="00381325">
        <w:rPr>
          <w:sz w:val="28"/>
          <w:szCs w:val="28"/>
        </w:rPr>
        <w:t>рубл</w:t>
      </w:r>
      <w:r w:rsidR="00632F96">
        <w:rPr>
          <w:sz w:val="28"/>
          <w:szCs w:val="28"/>
        </w:rPr>
        <w:t>ей</w:t>
      </w:r>
      <w:r w:rsidR="00381325">
        <w:rPr>
          <w:sz w:val="28"/>
          <w:szCs w:val="28"/>
        </w:rPr>
        <w:t xml:space="preserve"> </w:t>
      </w:r>
      <w:r w:rsidR="00632F96">
        <w:rPr>
          <w:sz w:val="28"/>
          <w:szCs w:val="28"/>
        </w:rPr>
        <w:t>95</w:t>
      </w:r>
      <w:r w:rsidR="00381325">
        <w:rPr>
          <w:sz w:val="28"/>
          <w:szCs w:val="28"/>
        </w:rPr>
        <w:t xml:space="preserve"> копе</w:t>
      </w:r>
      <w:r w:rsidR="00632F96">
        <w:rPr>
          <w:sz w:val="28"/>
          <w:szCs w:val="28"/>
        </w:rPr>
        <w:t>е</w:t>
      </w:r>
      <w:r w:rsidR="00381325">
        <w:rPr>
          <w:sz w:val="28"/>
          <w:szCs w:val="28"/>
        </w:rPr>
        <w:t>к.</w:t>
      </w:r>
      <w:r w:rsidRPr="00381325">
        <w:rPr>
          <w:sz w:val="28"/>
          <w:szCs w:val="28"/>
        </w:rPr>
        <w:t xml:space="preserve"> </w:t>
      </w:r>
    </w:p>
    <w:p w:rsidR="00E21690" w:rsidRPr="00703429" w:rsidRDefault="00E21690" w:rsidP="00E21690">
      <w:pPr>
        <w:widowControl w:val="0"/>
        <w:ind w:firstLine="709"/>
        <w:jc w:val="both"/>
        <w:rPr>
          <w:sz w:val="28"/>
          <w:szCs w:val="28"/>
        </w:rPr>
      </w:pPr>
      <w:r w:rsidRPr="00703429">
        <w:rPr>
          <w:sz w:val="28"/>
          <w:szCs w:val="28"/>
        </w:rPr>
        <w:lastRenderedPageBreak/>
        <w:t xml:space="preserve">Расходная часть </w:t>
      </w:r>
      <w:r w:rsidR="00883C56">
        <w:rPr>
          <w:sz w:val="28"/>
          <w:szCs w:val="28"/>
        </w:rPr>
        <w:t xml:space="preserve">районного </w:t>
      </w:r>
      <w:r w:rsidRPr="00703429">
        <w:rPr>
          <w:sz w:val="28"/>
          <w:szCs w:val="28"/>
        </w:rPr>
        <w:t>бюджета за 202</w:t>
      </w:r>
      <w:r w:rsidR="000944D5">
        <w:rPr>
          <w:sz w:val="28"/>
          <w:szCs w:val="28"/>
        </w:rPr>
        <w:t>4</w:t>
      </w:r>
      <w:r w:rsidRPr="00703429">
        <w:rPr>
          <w:sz w:val="28"/>
          <w:szCs w:val="28"/>
        </w:rPr>
        <w:t xml:space="preserve"> год исполнена в объ</w:t>
      </w:r>
      <w:r w:rsidR="00833916" w:rsidRPr="00703429">
        <w:rPr>
          <w:sz w:val="28"/>
          <w:szCs w:val="28"/>
        </w:rPr>
        <w:t>ё</w:t>
      </w:r>
      <w:r w:rsidRPr="00703429">
        <w:rPr>
          <w:sz w:val="28"/>
          <w:szCs w:val="28"/>
        </w:rPr>
        <w:t xml:space="preserve">ме </w:t>
      </w:r>
      <w:r w:rsidR="00703429">
        <w:rPr>
          <w:sz w:val="28"/>
          <w:szCs w:val="28"/>
        </w:rPr>
        <w:t>1 </w:t>
      </w:r>
      <w:r w:rsidR="000944D5">
        <w:rPr>
          <w:sz w:val="28"/>
          <w:szCs w:val="28"/>
        </w:rPr>
        <w:t>295 </w:t>
      </w:r>
      <w:r w:rsidR="00703429">
        <w:rPr>
          <w:sz w:val="28"/>
          <w:szCs w:val="28"/>
        </w:rPr>
        <w:t>0</w:t>
      </w:r>
      <w:r w:rsidR="000944D5">
        <w:rPr>
          <w:sz w:val="28"/>
          <w:szCs w:val="28"/>
        </w:rPr>
        <w:t>68 028</w:t>
      </w:r>
      <w:r w:rsidR="00BA4AB4">
        <w:rPr>
          <w:sz w:val="28"/>
          <w:szCs w:val="28"/>
        </w:rPr>
        <w:t xml:space="preserve"> </w:t>
      </w:r>
      <w:r w:rsidRPr="00703429">
        <w:rPr>
          <w:sz w:val="28"/>
          <w:szCs w:val="28"/>
        </w:rPr>
        <w:t>рубл</w:t>
      </w:r>
      <w:r w:rsidR="00135AAF" w:rsidRPr="00703429">
        <w:rPr>
          <w:sz w:val="28"/>
          <w:szCs w:val="28"/>
        </w:rPr>
        <w:t>ей</w:t>
      </w:r>
      <w:r w:rsidRPr="00703429">
        <w:rPr>
          <w:sz w:val="28"/>
          <w:szCs w:val="28"/>
        </w:rPr>
        <w:t xml:space="preserve"> </w:t>
      </w:r>
      <w:r w:rsidR="000944D5">
        <w:rPr>
          <w:sz w:val="28"/>
          <w:szCs w:val="28"/>
        </w:rPr>
        <w:t>01</w:t>
      </w:r>
      <w:r w:rsidRPr="00703429">
        <w:rPr>
          <w:sz w:val="28"/>
          <w:szCs w:val="28"/>
        </w:rPr>
        <w:t xml:space="preserve"> копе</w:t>
      </w:r>
      <w:r w:rsidR="000944D5">
        <w:rPr>
          <w:sz w:val="28"/>
          <w:szCs w:val="28"/>
        </w:rPr>
        <w:t>й</w:t>
      </w:r>
      <w:r w:rsidRPr="00703429">
        <w:rPr>
          <w:sz w:val="28"/>
          <w:szCs w:val="28"/>
        </w:rPr>
        <w:t>к</w:t>
      </w:r>
      <w:r w:rsidR="000944D5">
        <w:rPr>
          <w:sz w:val="28"/>
          <w:szCs w:val="28"/>
        </w:rPr>
        <w:t>а</w:t>
      </w:r>
      <w:r w:rsidRPr="00703429">
        <w:rPr>
          <w:sz w:val="28"/>
          <w:szCs w:val="28"/>
        </w:rPr>
        <w:t xml:space="preserve">. </w:t>
      </w:r>
      <w:r w:rsidRPr="00013D41">
        <w:rPr>
          <w:sz w:val="28"/>
          <w:szCs w:val="28"/>
        </w:rPr>
        <w:t xml:space="preserve">Таким образом, исполнение по расходам составило </w:t>
      </w:r>
      <w:r w:rsidR="000944D5">
        <w:rPr>
          <w:sz w:val="28"/>
          <w:szCs w:val="28"/>
        </w:rPr>
        <w:t>86,8</w:t>
      </w:r>
      <w:r w:rsidRPr="00013D41">
        <w:rPr>
          <w:sz w:val="28"/>
          <w:szCs w:val="28"/>
        </w:rPr>
        <w:t>% по отношению к уточнённым годовым</w:t>
      </w:r>
      <w:r w:rsidRPr="00703429">
        <w:rPr>
          <w:sz w:val="28"/>
          <w:szCs w:val="28"/>
        </w:rPr>
        <w:t xml:space="preserve"> бюджетным назначениям. </w:t>
      </w:r>
      <w:r w:rsidR="00A60A51">
        <w:rPr>
          <w:sz w:val="28"/>
          <w:szCs w:val="28"/>
        </w:rPr>
        <w:t>Невыполнение уточнённого плана</w:t>
      </w:r>
      <w:r w:rsidR="0099398E">
        <w:rPr>
          <w:sz w:val="28"/>
          <w:szCs w:val="28"/>
        </w:rPr>
        <w:t xml:space="preserve"> составило 197 113 959 рублей 74 копейки.</w:t>
      </w:r>
    </w:p>
    <w:p w:rsidR="00E21690" w:rsidRDefault="00E21690" w:rsidP="00E21690">
      <w:pPr>
        <w:widowControl w:val="0"/>
        <w:ind w:firstLine="709"/>
        <w:jc w:val="both"/>
        <w:rPr>
          <w:sz w:val="28"/>
          <w:szCs w:val="28"/>
        </w:rPr>
      </w:pPr>
      <w:r w:rsidRPr="00BA4AB4">
        <w:rPr>
          <w:sz w:val="28"/>
          <w:szCs w:val="28"/>
        </w:rPr>
        <w:t>Результатом исполнения</w:t>
      </w:r>
      <w:r w:rsidR="00407A43">
        <w:rPr>
          <w:sz w:val="28"/>
          <w:szCs w:val="28"/>
        </w:rPr>
        <w:t xml:space="preserve"> районного</w:t>
      </w:r>
      <w:r w:rsidRPr="00BA4AB4">
        <w:rPr>
          <w:sz w:val="28"/>
          <w:szCs w:val="28"/>
        </w:rPr>
        <w:t xml:space="preserve"> бюджета за 202</w:t>
      </w:r>
      <w:r w:rsidR="0099398E">
        <w:rPr>
          <w:sz w:val="28"/>
          <w:szCs w:val="28"/>
        </w:rPr>
        <w:t>4</w:t>
      </w:r>
      <w:r w:rsidRPr="00BA4AB4">
        <w:rPr>
          <w:sz w:val="28"/>
          <w:szCs w:val="28"/>
        </w:rPr>
        <w:t xml:space="preserve"> год стало образование </w:t>
      </w:r>
      <w:r w:rsidR="002E79E4">
        <w:rPr>
          <w:sz w:val="28"/>
          <w:szCs w:val="28"/>
        </w:rPr>
        <w:t>про</w:t>
      </w:r>
      <w:r w:rsidR="005F668C" w:rsidRPr="00BA4AB4">
        <w:rPr>
          <w:sz w:val="28"/>
          <w:szCs w:val="28"/>
        </w:rPr>
        <w:t>фицита</w:t>
      </w:r>
      <w:r w:rsidRPr="00BA4AB4">
        <w:rPr>
          <w:sz w:val="28"/>
          <w:szCs w:val="28"/>
        </w:rPr>
        <w:t xml:space="preserve"> в сумме </w:t>
      </w:r>
      <w:r w:rsidR="002E79E4">
        <w:rPr>
          <w:sz w:val="28"/>
          <w:szCs w:val="28"/>
        </w:rPr>
        <w:t>38 156 061</w:t>
      </w:r>
      <w:r w:rsidRPr="00BA4AB4">
        <w:rPr>
          <w:sz w:val="28"/>
          <w:szCs w:val="28"/>
        </w:rPr>
        <w:t xml:space="preserve"> рубл</w:t>
      </w:r>
      <w:r w:rsidR="0099398E">
        <w:rPr>
          <w:sz w:val="28"/>
          <w:szCs w:val="28"/>
        </w:rPr>
        <w:t>ь</w:t>
      </w:r>
      <w:r w:rsidRPr="00BA4AB4">
        <w:rPr>
          <w:sz w:val="28"/>
          <w:szCs w:val="28"/>
        </w:rPr>
        <w:t xml:space="preserve"> </w:t>
      </w:r>
      <w:r w:rsidR="002E79E4">
        <w:rPr>
          <w:sz w:val="28"/>
          <w:szCs w:val="28"/>
        </w:rPr>
        <w:t>31</w:t>
      </w:r>
      <w:r w:rsidRPr="00BA4AB4">
        <w:rPr>
          <w:sz w:val="28"/>
          <w:szCs w:val="28"/>
        </w:rPr>
        <w:t xml:space="preserve"> копе</w:t>
      </w:r>
      <w:r w:rsidR="002E79E4">
        <w:rPr>
          <w:sz w:val="28"/>
          <w:szCs w:val="28"/>
        </w:rPr>
        <w:t>й</w:t>
      </w:r>
      <w:r w:rsidRPr="00BA4AB4">
        <w:rPr>
          <w:sz w:val="28"/>
          <w:szCs w:val="28"/>
        </w:rPr>
        <w:t>к</w:t>
      </w:r>
      <w:r w:rsidR="002E79E4">
        <w:rPr>
          <w:sz w:val="28"/>
          <w:szCs w:val="28"/>
        </w:rPr>
        <w:t>а</w:t>
      </w:r>
      <w:r w:rsidRPr="00BA4AB4">
        <w:rPr>
          <w:sz w:val="28"/>
          <w:szCs w:val="28"/>
        </w:rPr>
        <w:t>.</w:t>
      </w:r>
      <w:r w:rsidRPr="00381325">
        <w:rPr>
          <w:sz w:val="28"/>
          <w:szCs w:val="28"/>
        </w:rPr>
        <w:t xml:space="preserve"> </w:t>
      </w:r>
    </w:p>
    <w:p w:rsidR="002D3608" w:rsidRPr="00BB0D7C" w:rsidRDefault="002D3608" w:rsidP="001D65FB">
      <w:pPr>
        <w:ind w:firstLine="709"/>
        <w:jc w:val="right"/>
        <w:rPr>
          <w:rFonts w:eastAsia="Calibri"/>
          <w:b/>
          <w:bCs/>
          <w:color w:val="000000"/>
          <w:sz w:val="20"/>
          <w:szCs w:val="20"/>
          <w:highlight w:val="yellow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709"/>
        <w:gridCol w:w="1842"/>
        <w:gridCol w:w="1985"/>
      </w:tblGrid>
      <w:tr w:rsidR="00AA0F16" w:rsidRPr="00BB0D7C" w:rsidTr="008A18E1">
        <w:trPr>
          <w:trHeight w:val="572"/>
          <w:tblHeader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snapToGrid w:val="0"/>
              <w:contextualSpacing/>
              <w:jc w:val="center"/>
            </w:pPr>
          </w:p>
          <w:p w:rsidR="00AA0F16" w:rsidRPr="00135AAF" w:rsidRDefault="00AA0F16" w:rsidP="00B67EE6">
            <w:pPr>
              <w:contextualSpacing/>
              <w:jc w:val="center"/>
              <w:rPr>
                <w:bCs/>
              </w:rPr>
            </w:pPr>
          </w:p>
          <w:p w:rsidR="00AA0F16" w:rsidRPr="00135AAF" w:rsidRDefault="00AA0F16" w:rsidP="00B67EE6">
            <w:pPr>
              <w:contextualSpacing/>
              <w:jc w:val="center"/>
              <w:rPr>
                <w:bCs/>
              </w:rPr>
            </w:pPr>
            <w:r w:rsidRPr="00135AAF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Уточнённые бюджетные</w:t>
            </w:r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 xml:space="preserve">назначения </w:t>
            </w:r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proofErr w:type="gramStart"/>
            <w:r w:rsidRPr="00135AAF">
              <w:rPr>
                <w:bCs/>
              </w:rPr>
              <w:t xml:space="preserve">(по состоянию </w:t>
            </w:r>
            <w:proofErr w:type="gramEnd"/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на 31 декабря)</w:t>
            </w:r>
          </w:p>
          <w:p w:rsidR="00AA0F16" w:rsidRPr="00135AAF" w:rsidRDefault="00AA0F16" w:rsidP="002E79E4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202</w:t>
            </w:r>
            <w:r w:rsidR="002E79E4">
              <w:rPr>
                <w:bCs/>
              </w:rPr>
              <w:t>4</w:t>
            </w:r>
            <w:r w:rsidRPr="00135AAF">
              <w:rPr>
                <w:bCs/>
              </w:rPr>
              <w:t xml:space="preserve"> год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Исполнение бюджета</w:t>
            </w:r>
          </w:p>
          <w:p w:rsidR="00AA0F16" w:rsidRPr="00135AAF" w:rsidRDefault="00AA0F16" w:rsidP="002E79E4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за 202</w:t>
            </w:r>
            <w:r w:rsidR="002E79E4">
              <w:rPr>
                <w:bCs/>
              </w:rPr>
              <w:t>4</w:t>
            </w:r>
            <w:r w:rsidRPr="00135AAF">
              <w:rPr>
                <w:bCs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</w:pPr>
            <w:r w:rsidRPr="00135AAF">
              <w:rPr>
                <w:bCs/>
              </w:rPr>
              <w:t>Динамика бюджетных показателей</w:t>
            </w:r>
            <w:proofErr w:type="gramStart"/>
            <w:r w:rsidRPr="00135AAF">
              <w:rPr>
                <w:bCs/>
              </w:rPr>
              <w:t xml:space="preserve"> (+/-)</w:t>
            </w:r>
            <w:proofErr w:type="gramEnd"/>
          </w:p>
        </w:tc>
      </w:tr>
      <w:tr w:rsidR="00AA0F16" w:rsidRPr="00BB0D7C" w:rsidTr="008A18E1">
        <w:trPr>
          <w:trHeight w:val="880"/>
          <w:tblHeader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135AAF">
            <w:pPr>
              <w:pStyle w:val="af3"/>
              <w:contextualSpacing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135AAF">
            <w:pPr>
              <w:pStyle w:val="af3"/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план</w:t>
            </w:r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первоначальный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</w:pPr>
            <w:r w:rsidRPr="00135AAF">
              <w:rPr>
                <w:bCs/>
              </w:rPr>
              <w:t>исполнение</w:t>
            </w:r>
          </w:p>
        </w:tc>
      </w:tr>
      <w:tr w:rsidR="00BB3C57" w:rsidRPr="00BB0D7C" w:rsidTr="008A18E1">
        <w:trPr>
          <w:tblHeader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BB0D7C" w:rsidRDefault="00BB3C57" w:rsidP="00B67EE6">
            <w:pPr>
              <w:pStyle w:val="af3"/>
              <w:snapToGrid w:val="0"/>
              <w:contextualSpacing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B3C57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сумма, рублей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B3C57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сумма, рублей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%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4B308A" w:rsidP="00AA0F16">
            <w:pPr>
              <w:pStyle w:val="af3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тыс. </w:t>
            </w:r>
            <w:r w:rsidR="00BB3C57" w:rsidRPr="00135AAF">
              <w:rPr>
                <w:bCs/>
              </w:rPr>
              <w:t>сумма, рублей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C57" w:rsidRPr="00135AAF" w:rsidRDefault="00BB3C57" w:rsidP="00AA0F16">
            <w:pPr>
              <w:pStyle w:val="af3"/>
              <w:contextualSpacing/>
              <w:jc w:val="center"/>
            </w:pPr>
            <w:r w:rsidRPr="00135AAF">
              <w:rPr>
                <w:bCs/>
              </w:rPr>
              <w:t>сумма, рублей</w:t>
            </w:r>
          </w:p>
        </w:tc>
      </w:tr>
      <w:tr w:rsidR="00BB3C57" w:rsidRPr="00BB0D7C" w:rsidTr="008A18E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rPr>
                <w:color w:val="000000"/>
              </w:rPr>
            </w:pPr>
            <w:r w:rsidRPr="00135AAF">
              <w:t>Доходы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982B8F" w:rsidRDefault="002E79E4" w:rsidP="005D6D06">
            <w:pPr>
              <w:pStyle w:val="af3"/>
              <w:contextualSpacing/>
              <w:jc w:val="center"/>
            </w:pPr>
            <w:r w:rsidRPr="00982B8F">
              <w:t>1 397 482 596,27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982B8F" w:rsidRDefault="00267BF2" w:rsidP="005D6D06">
            <w:pPr>
              <w:pStyle w:val="af3"/>
              <w:contextualSpacing/>
              <w:jc w:val="center"/>
            </w:pPr>
            <w:r w:rsidRPr="00982B8F">
              <w:t>1 333 224 089,32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982B8F" w:rsidRDefault="00267BF2" w:rsidP="00BB3C57">
            <w:pPr>
              <w:pStyle w:val="af3"/>
              <w:contextualSpacing/>
              <w:jc w:val="center"/>
            </w:pPr>
            <w:r w:rsidRPr="00982B8F">
              <w:t>95,4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6D2390" w:rsidRDefault="004B308A" w:rsidP="00D920F7">
            <w:pPr>
              <w:pStyle w:val="af3"/>
              <w:contextualSpacing/>
              <w:jc w:val="center"/>
            </w:pPr>
            <w:r w:rsidRPr="006D2390">
              <w:t>932</w:t>
            </w:r>
            <w:r w:rsidR="00163C5E" w:rsidRPr="006D2390">
              <w:t> </w:t>
            </w:r>
            <w:r w:rsidRPr="006D2390">
              <w:t>268,20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C57" w:rsidRPr="00D920F7" w:rsidRDefault="006D2390" w:rsidP="008A18E1">
            <w:pPr>
              <w:pStyle w:val="af3"/>
              <w:contextualSpacing/>
              <w:jc w:val="center"/>
            </w:pPr>
            <w:r w:rsidRPr="00D920F7">
              <w:t>- 64 258 506,95</w:t>
            </w:r>
          </w:p>
        </w:tc>
      </w:tr>
      <w:tr w:rsidR="00BB3C57" w:rsidRPr="00BB0D7C" w:rsidTr="008A18E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rPr>
                <w:color w:val="000000"/>
              </w:rPr>
            </w:pPr>
            <w:r w:rsidRPr="00135AAF">
              <w:t>Расходы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982B8F" w:rsidRDefault="002E79E4" w:rsidP="00B67EE6">
            <w:pPr>
              <w:pStyle w:val="af3"/>
              <w:contextualSpacing/>
              <w:jc w:val="center"/>
            </w:pPr>
            <w:r w:rsidRPr="00982B8F">
              <w:t>1 492 181 987,75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982B8F" w:rsidRDefault="00267BF2" w:rsidP="0007713B">
            <w:pPr>
              <w:pStyle w:val="af3"/>
              <w:contextualSpacing/>
              <w:jc w:val="center"/>
            </w:pPr>
            <w:r w:rsidRPr="00982B8F">
              <w:t>1 295 068 028,01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982B8F" w:rsidRDefault="00267BF2" w:rsidP="00B67EE6">
            <w:pPr>
              <w:pStyle w:val="af3"/>
              <w:contextualSpacing/>
              <w:jc w:val="center"/>
            </w:pPr>
            <w:r w:rsidRPr="00982B8F">
              <w:t>86,8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6D2390" w:rsidRDefault="004B308A" w:rsidP="00D920F7">
            <w:pPr>
              <w:pStyle w:val="af3"/>
              <w:contextualSpacing/>
              <w:jc w:val="center"/>
            </w:pPr>
            <w:r w:rsidRPr="006D2390">
              <w:t>931</w:t>
            </w:r>
            <w:r w:rsidR="00163C5E" w:rsidRPr="006D2390">
              <w:t> </w:t>
            </w:r>
            <w:r w:rsidRPr="006D2390">
              <w:t>768,20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C57" w:rsidRPr="00D920F7" w:rsidRDefault="006D2390" w:rsidP="008A18E1">
            <w:pPr>
              <w:pStyle w:val="af3"/>
              <w:contextualSpacing/>
              <w:jc w:val="center"/>
            </w:pPr>
            <w:r w:rsidRPr="00D920F7">
              <w:t>- 197 113 959,74</w:t>
            </w:r>
          </w:p>
        </w:tc>
      </w:tr>
      <w:tr w:rsidR="00BB3C57" w:rsidRPr="005F5E49" w:rsidTr="008A18E1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rPr>
                <w:color w:val="000000"/>
              </w:rPr>
            </w:pPr>
            <w:r w:rsidRPr="00135AAF">
              <w:t>Дефицит</w:t>
            </w:r>
            <w:proofErr w:type="gramStart"/>
            <w:r w:rsidRPr="00135AAF">
              <w:t xml:space="preserve"> (-), </w:t>
            </w:r>
            <w:proofErr w:type="gramEnd"/>
            <w:r w:rsidRPr="00135AAF">
              <w:t>профицит (+)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C534C0" w:rsidRDefault="002E79E4" w:rsidP="004B308A">
            <w:pPr>
              <w:pStyle w:val="af3"/>
              <w:tabs>
                <w:tab w:val="center" w:pos="845"/>
              </w:tabs>
              <w:snapToGrid w:val="0"/>
              <w:contextualSpacing/>
              <w:jc w:val="center"/>
              <w:rPr>
                <w:highlight w:val="yellow"/>
              </w:rPr>
            </w:pPr>
            <w:r w:rsidRPr="00D920F7">
              <w:t>- 94 </w:t>
            </w:r>
            <w:r w:rsidR="004B308A" w:rsidRPr="00D920F7">
              <w:t>6</w:t>
            </w:r>
            <w:r w:rsidRPr="00D920F7">
              <w:t>9</w:t>
            </w:r>
            <w:r w:rsidR="004B308A" w:rsidRPr="00D920F7">
              <w:t>9</w:t>
            </w:r>
            <w:r w:rsidRPr="00D920F7">
              <w:t> </w:t>
            </w:r>
            <w:r w:rsidR="004B308A" w:rsidRPr="00D920F7">
              <w:t>3</w:t>
            </w:r>
            <w:r w:rsidRPr="00D920F7">
              <w:t>91,48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982B8F" w:rsidRDefault="00267BF2" w:rsidP="00102A60">
            <w:pPr>
              <w:pStyle w:val="af3"/>
              <w:snapToGrid w:val="0"/>
              <w:contextualSpacing/>
              <w:jc w:val="center"/>
            </w:pPr>
            <w:r w:rsidRPr="00982B8F">
              <w:t>+ 38 156 061,31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982B8F" w:rsidRDefault="00BB3C57" w:rsidP="00BA1D10">
            <w:pPr>
              <w:pStyle w:val="af3"/>
              <w:snapToGrid w:val="0"/>
              <w:contextualSpacing/>
              <w:jc w:val="center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6D2390" w:rsidRDefault="004B308A" w:rsidP="00D920F7">
            <w:pPr>
              <w:pStyle w:val="af3"/>
              <w:snapToGrid w:val="0"/>
              <w:contextualSpacing/>
              <w:jc w:val="center"/>
            </w:pPr>
            <w:r w:rsidRPr="006D2390">
              <w:t>+ 500,00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3C57" w:rsidRPr="00D920F7" w:rsidRDefault="00D920F7" w:rsidP="00BA1D10">
            <w:pPr>
              <w:pStyle w:val="af3"/>
              <w:snapToGrid w:val="0"/>
              <w:contextualSpacing/>
              <w:jc w:val="center"/>
            </w:pPr>
            <w:r w:rsidRPr="00D920F7">
              <w:t>132 855 452,79</w:t>
            </w:r>
          </w:p>
        </w:tc>
      </w:tr>
    </w:tbl>
    <w:p w:rsidR="002D3608" w:rsidRPr="005F5E49" w:rsidRDefault="002D3608" w:rsidP="001D65FB">
      <w:pPr>
        <w:widowControl w:val="0"/>
        <w:ind w:firstLine="709"/>
        <w:jc w:val="both"/>
        <w:rPr>
          <w:sz w:val="28"/>
          <w:szCs w:val="28"/>
        </w:rPr>
      </w:pPr>
    </w:p>
    <w:p w:rsidR="002D3608" w:rsidRPr="005F5E49" w:rsidRDefault="00387AE7" w:rsidP="001D65F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F36484">
        <w:rPr>
          <w:b/>
          <w:bCs/>
          <w:color w:val="000000"/>
          <w:sz w:val="28"/>
          <w:szCs w:val="28"/>
        </w:rPr>
        <w:t>.</w:t>
      </w:r>
      <w:r w:rsidR="002D3608" w:rsidRPr="005F5E49">
        <w:rPr>
          <w:b/>
          <w:bCs/>
          <w:color w:val="000000"/>
          <w:sz w:val="28"/>
          <w:szCs w:val="28"/>
        </w:rPr>
        <w:t xml:space="preserve"> </w:t>
      </w:r>
      <w:r w:rsidR="005F5E49" w:rsidRPr="005F5E49">
        <w:rPr>
          <w:b/>
          <w:bCs/>
          <w:color w:val="000000"/>
          <w:sz w:val="28"/>
          <w:szCs w:val="28"/>
        </w:rPr>
        <w:t xml:space="preserve">Анализ </w:t>
      </w:r>
      <w:r w:rsidR="002D3608" w:rsidRPr="005F5E49">
        <w:rPr>
          <w:b/>
          <w:bCs/>
          <w:color w:val="000000"/>
          <w:sz w:val="28"/>
          <w:szCs w:val="28"/>
        </w:rPr>
        <w:t xml:space="preserve">исполнения </w:t>
      </w:r>
      <w:r w:rsidR="00407A43">
        <w:rPr>
          <w:b/>
          <w:bCs/>
          <w:color w:val="000000"/>
          <w:sz w:val="28"/>
          <w:szCs w:val="28"/>
        </w:rPr>
        <w:t xml:space="preserve">районного </w:t>
      </w:r>
      <w:r w:rsidR="002D3608" w:rsidRPr="005F5E49">
        <w:rPr>
          <w:b/>
          <w:bCs/>
          <w:color w:val="000000"/>
          <w:sz w:val="28"/>
          <w:szCs w:val="28"/>
        </w:rPr>
        <w:t xml:space="preserve">бюджета </w:t>
      </w:r>
    </w:p>
    <w:p w:rsidR="00B10C63" w:rsidRPr="005F5E49" w:rsidRDefault="00B10C63" w:rsidP="001D65F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3608" w:rsidRPr="005F668C" w:rsidRDefault="002D3608" w:rsidP="001D65FB">
      <w:pPr>
        <w:ind w:firstLine="709"/>
        <w:jc w:val="both"/>
        <w:rPr>
          <w:sz w:val="28"/>
          <w:szCs w:val="28"/>
        </w:rPr>
      </w:pPr>
      <w:r w:rsidRPr="005F668C">
        <w:rPr>
          <w:sz w:val="28"/>
          <w:szCs w:val="28"/>
        </w:rPr>
        <w:t xml:space="preserve">Доходы </w:t>
      </w:r>
      <w:r w:rsidR="00883C56">
        <w:rPr>
          <w:sz w:val="28"/>
          <w:szCs w:val="28"/>
        </w:rPr>
        <w:t xml:space="preserve">районного </w:t>
      </w:r>
      <w:r w:rsidRPr="005F668C">
        <w:rPr>
          <w:sz w:val="28"/>
          <w:szCs w:val="28"/>
        </w:rPr>
        <w:t>бюджета формируются за сч</w:t>
      </w:r>
      <w:r w:rsidR="00E21690" w:rsidRPr="005F668C">
        <w:rPr>
          <w:sz w:val="28"/>
          <w:szCs w:val="28"/>
        </w:rPr>
        <w:t>ё</w:t>
      </w:r>
      <w:r w:rsidRPr="005F668C">
        <w:rPr>
          <w:sz w:val="28"/>
          <w:szCs w:val="28"/>
        </w:rPr>
        <w:t>т налоговых, неналоговых доходов и безвозмездных поступлений из бюджетов других уровней бюджетной системы Российской Федерации.</w:t>
      </w:r>
    </w:p>
    <w:p w:rsidR="00883C56" w:rsidRDefault="001E7004" w:rsidP="007D0DBC">
      <w:pPr>
        <w:pStyle w:val="19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 w:rsidRP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P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.12.202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г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ода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районно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5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D2390">
        <w:rPr>
          <w:rStyle w:val="FontStyle12"/>
          <w:rFonts w:ascii="Times New Roman" w:hAnsi="Times New Roman" w:cs="Times New Roman"/>
          <w:b w:val="0"/>
          <w:sz w:val="28"/>
          <w:szCs w:val="28"/>
        </w:rPr>
        <w:t>6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102A60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C5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районный </w:t>
      </w:r>
      <w:r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бюджет утверждён в сумме </w:t>
      </w:r>
      <w:r w:rsidR="006C1684" w:rsidRPr="006C1684">
        <w:rPr>
          <w:sz w:val="28"/>
          <w:szCs w:val="28"/>
        </w:rPr>
        <w:t xml:space="preserve">923 820 900 </w:t>
      </w:r>
      <w:r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рублей 00 копеек. </w:t>
      </w:r>
      <w:r w:rsidRPr="001A204E">
        <w:rPr>
          <w:sz w:val="28"/>
          <w:szCs w:val="28"/>
        </w:rPr>
        <w:t>В течение 202</w:t>
      </w:r>
      <w:r w:rsidR="006D2390">
        <w:rPr>
          <w:sz w:val="28"/>
          <w:szCs w:val="28"/>
        </w:rPr>
        <w:t>4</w:t>
      </w:r>
      <w:r w:rsidRPr="001A204E">
        <w:rPr>
          <w:sz w:val="28"/>
          <w:szCs w:val="28"/>
        </w:rPr>
        <w:t xml:space="preserve"> года </w:t>
      </w:r>
      <w:r w:rsidRPr="00D46104">
        <w:rPr>
          <w:sz w:val="28"/>
          <w:szCs w:val="28"/>
        </w:rPr>
        <w:t>в утверждённый</w:t>
      </w:r>
      <w:r w:rsidR="00883C56" w:rsidRPr="00D46104">
        <w:rPr>
          <w:sz w:val="28"/>
          <w:szCs w:val="28"/>
        </w:rPr>
        <w:t xml:space="preserve"> районный</w:t>
      </w:r>
      <w:r w:rsidRPr="00D46104">
        <w:rPr>
          <w:sz w:val="28"/>
          <w:szCs w:val="28"/>
        </w:rPr>
        <w:t xml:space="preserve"> бюджет по доходам были внесены изменения. </w:t>
      </w:r>
    </w:p>
    <w:p w:rsidR="007D0DBC" w:rsidRDefault="007D0DBC" w:rsidP="007D0DBC">
      <w:pPr>
        <w:pStyle w:val="19"/>
        <w:suppressAutoHyphens/>
        <w:spacing w:before="0" w:after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3608" w:rsidRPr="006C721F" w:rsidRDefault="002D3608" w:rsidP="001D65FB">
      <w:pPr>
        <w:ind w:firstLine="709"/>
        <w:jc w:val="center"/>
        <w:rPr>
          <w:i/>
          <w:iCs/>
          <w:sz w:val="28"/>
          <w:szCs w:val="28"/>
        </w:rPr>
      </w:pPr>
      <w:r w:rsidRPr="006C721F">
        <w:rPr>
          <w:b/>
          <w:bCs/>
          <w:i/>
          <w:iCs/>
          <w:sz w:val="28"/>
          <w:szCs w:val="28"/>
        </w:rPr>
        <w:t xml:space="preserve">Структура и анализ исполнения доходов </w:t>
      </w:r>
      <w:r w:rsidR="00407A43">
        <w:rPr>
          <w:b/>
          <w:bCs/>
          <w:i/>
          <w:iCs/>
          <w:sz w:val="28"/>
          <w:szCs w:val="28"/>
        </w:rPr>
        <w:t xml:space="preserve">районного </w:t>
      </w:r>
      <w:r w:rsidRPr="006C721F">
        <w:rPr>
          <w:b/>
          <w:bCs/>
          <w:i/>
          <w:iCs/>
          <w:sz w:val="28"/>
          <w:szCs w:val="28"/>
        </w:rPr>
        <w:t xml:space="preserve">бюджета </w:t>
      </w:r>
    </w:p>
    <w:p w:rsidR="002D3608" w:rsidRPr="006C721F" w:rsidRDefault="002D3608" w:rsidP="001D65FB">
      <w:pPr>
        <w:ind w:firstLine="709"/>
        <w:jc w:val="right"/>
        <w:rPr>
          <w:i/>
          <w:iCs/>
          <w:sz w:val="26"/>
          <w:szCs w:val="2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701"/>
        <w:gridCol w:w="709"/>
        <w:gridCol w:w="1701"/>
      </w:tblGrid>
      <w:tr w:rsidR="006549F4" w:rsidRPr="006C721F" w:rsidTr="00196DDB">
        <w:trPr>
          <w:tblHeader/>
        </w:trPr>
        <w:tc>
          <w:tcPr>
            <w:tcW w:w="3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9F4" w:rsidRPr="006549F4" w:rsidRDefault="006549F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Наименование доходов бюджета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9F4" w:rsidRPr="006549F4" w:rsidRDefault="006C1684" w:rsidP="00FB1FA9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Уточнённый п</w:t>
            </w:r>
            <w:r w:rsidR="006549F4" w:rsidRPr="006549F4">
              <w:rPr>
                <w:bCs/>
              </w:rPr>
              <w:t>лан на 202</w:t>
            </w:r>
            <w:r w:rsidR="00FB1FA9">
              <w:rPr>
                <w:bCs/>
              </w:rPr>
              <w:t xml:space="preserve">4 </w:t>
            </w:r>
            <w:r w:rsidR="006549F4" w:rsidRPr="006549F4">
              <w:rPr>
                <w:bCs/>
              </w:rPr>
              <w:t>год, руб</w:t>
            </w:r>
            <w:r w:rsidR="006549F4">
              <w:rPr>
                <w:bCs/>
              </w:rPr>
              <w:t>лей</w:t>
            </w:r>
            <w:r w:rsidR="00A9173B"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9F4" w:rsidRPr="006549F4" w:rsidRDefault="006549F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Исполнено </w:t>
            </w:r>
          </w:p>
          <w:p w:rsidR="006549F4" w:rsidRPr="006549F4" w:rsidRDefault="006549F4" w:rsidP="00FB1FA9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за 202</w:t>
            </w:r>
            <w:r w:rsidR="00FB1FA9">
              <w:rPr>
                <w:bCs/>
              </w:rPr>
              <w:t>4</w:t>
            </w:r>
            <w:r w:rsidRPr="006549F4">
              <w:rPr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9F4" w:rsidRPr="006549F4" w:rsidRDefault="006549F4" w:rsidP="00AE48D7">
            <w:pPr>
              <w:pStyle w:val="af3"/>
              <w:jc w:val="center"/>
            </w:pPr>
            <w:r w:rsidRPr="006549F4">
              <w:rPr>
                <w:bCs/>
              </w:rPr>
              <w:t>Динамика поступлений доходов</w:t>
            </w:r>
            <w:proofErr w:type="gramStart"/>
            <w:r w:rsidRPr="006549F4">
              <w:rPr>
                <w:bCs/>
              </w:rPr>
              <w:t xml:space="preserve"> (+/-)</w:t>
            </w:r>
            <w:r w:rsidR="00015A15">
              <w:rPr>
                <w:bCs/>
              </w:rPr>
              <w:t xml:space="preserve"> </w:t>
            </w:r>
            <w:proofErr w:type="gramEnd"/>
          </w:p>
        </w:tc>
      </w:tr>
      <w:tr w:rsidR="006C1684" w:rsidRPr="006C721F" w:rsidTr="00196DDB">
        <w:trPr>
          <w:tblHeader/>
        </w:trPr>
        <w:tc>
          <w:tcPr>
            <w:tcW w:w="3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6549F4" w:rsidRDefault="006C1684" w:rsidP="00B67EE6">
            <w:pPr>
              <w:pStyle w:val="af3"/>
              <w:snapToGrid w:val="0"/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6549F4" w:rsidRDefault="006C1684" w:rsidP="005844D5">
            <w:pPr>
              <w:pStyle w:val="af3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6549F4" w:rsidRDefault="006C168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6C1684" w:rsidRPr="006549F4" w:rsidRDefault="006C1684" w:rsidP="006549F4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6549F4" w:rsidRDefault="006C168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684" w:rsidRPr="006549F4" w:rsidRDefault="006C168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6C1684" w:rsidRPr="006549F4" w:rsidRDefault="006C1684" w:rsidP="00B67EE6">
            <w:pPr>
              <w:pStyle w:val="af3"/>
              <w:jc w:val="center"/>
            </w:pPr>
            <w:r>
              <w:rPr>
                <w:bCs/>
              </w:rPr>
              <w:t>рублей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DF4EA6" w:rsidRDefault="006C1684" w:rsidP="00B67EE6">
            <w:pPr>
              <w:rPr>
                <w:bCs/>
                <w:color w:val="000000"/>
                <w:sz w:val="22"/>
                <w:szCs w:val="22"/>
              </w:rPr>
            </w:pPr>
            <w:r w:rsidRPr="00DF4EA6">
              <w:rPr>
                <w:bCs/>
                <w:color w:val="000000"/>
                <w:sz w:val="22"/>
                <w:szCs w:val="22"/>
              </w:rPr>
              <w:t xml:space="preserve">Налоговые </w:t>
            </w:r>
          </w:p>
          <w:p w:rsidR="006C1684" w:rsidRPr="00DF4EA6" w:rsidRDefault="006C1684" w:rsidP="00B67EE6">
            <w:pPr>
              <w:rPr>
                <w:bCs/>
                <w:sz w:val="22"/>
                <w:szCs w:val="22"/>
              </w:rPr>
            </w:pPr>
            <w:r w:rsidRPr="00DF4EA6">
              <w:rPr>
                <w:bCs/>
                <w:color w:val="000000"/>
                <w:sz w:val="22"/>
                <w:szCs w:val="22"/>
              </w:rPr>
              <w:t>и неналоговые доходы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DF4EA6" w:rsidRDefault="00FB1FA9" w:rsidP="00C230A6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 w:rsidRPr="00DF4EA6">
              <w:rPr>
                <w:bCs/>
                <w:sz w:val="22"/>
                <w:szCs w:val="22"/>
              </w:rPr>
              <w:t>296 606 800,00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DF4EA6" w:rsidRDefault="00FB1FA9" w:rsidP="002F1340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 w:rsidRPr="00DF4EA6">
              <w:rPr>
                <w:bCs/>
                <w:sz w:val="22"/>
                <w:szCs w:val="22"/>
              </w:rPr>
              <w:t>373 483 212,48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DF4EA6" w:rsidRDefault="00D030DA" w:rsidP="002F1340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DF4EA6" w:rsidRDefault="008D0899" w:rsidP="008D0899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+ 76 876 412,48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174 004 000,00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FB1FA9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192 777 300,00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+ 18 773 300,00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color w:val="000000"/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30 131 500,00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32 321 253,94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+ 2 189 753,94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 xml:space="preserve">Налоги на совокупный доход (налог, </w:t>
            </w:r>
            <w:r w:rsidRPr="00F1477A">
              <w:rPr>
                <w:color w:val="000000"/>
                <w:sz w:val="22"/>
                <w:szCs w:val="22"/>
              </w:rPr>
              <w:lastRenderedPageBreak/>
              <w:t>взимаемый с применением УСН, ЕНВД, единый сельхозналог)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40 663 000,00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58 774 242,56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+ 18 111 242,56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F513AA">
            <w:pPr>
              <w:rPr>
                <w:color w:val="000000"/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lastRenderedPageBreak/>
              <w:t>Налоги, сборы и регулярные платежи за пользование природными ресурсами (налог на добычу полезных ископаемых)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384E00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5 367 000,00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37 386 488,62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+ 32 019 488,62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769 461,42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+ 478 461,42</w:t>
            </w:r>
          </w:p>
        </w:tc>
      </w:tr>
      <w:tr w:rsidR="006C1684" w:rsidRPr="006C721F" w:rsidTr="00196DDB">
        <w:trPr>
          <w:trHeight w:val="790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24 949 000,00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26 407 747,97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+ 1 458 747,97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901101">
            <w:pPr>
              <w:rPr>
                <w:sz w:val="22"/>
                <w:szCs w:val="22"/>
              </w:rPr>
            </w:pPr>
            <w:r w:rsidRPr="00F1477A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279 900,00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241 679,32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- 38 220,68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90110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6 718 000,00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Default="00FB1FA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1 485 665,62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Default="006A2EA3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Default="006A2EA3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- 5 232 334,38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3 200 000,00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7 187 981,48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A2EA3" w:rsidP="006A2EA3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46104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+ 3 987 981,48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DF4EA6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11 003 400,00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F4EA6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16 153 056,10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46104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46104" w:rsidP="000B32FF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+ 5 149 656,10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DF4EA6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F4EA6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- 21 662,70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6C1684" w:rsidP="00DE62B0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46104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- 21 662,70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DF4EA6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1 100 875 796,27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F4EA6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959 740 876,84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46104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DF4EA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- 141 134919,43</w:t>
            </w:r>
          </w:p>
        </w:tc>
      </w:tr>
      <w:tr w:rsidR="006C1684" w:rsidRPr="006C721F" w:rsidTr="00196DDB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684" w:rsidRPr="00F1477A" w:rsidRDefault="006C1684" w:rsidP="001514E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1477A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462377" w:rsidRDefault="00FB1FA9" w:rsidP="00D0484B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1 397 482 596,27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FB1FA9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1 333 224 089,32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684" w:rsidRPr="00F1477A" w:rsidRDefault="00FB1FA9" w:rsidP="00D0484B">
            <w:pPr>
              <w:pStyle w:val="af3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- 64 258 506,95</w:t>
            </w:r>
          </w:p>
        </w:tc>
      </w:tr>
    </w:tbl>
    <w:p w:rsidR="002D3608" w:rsidRPr="006C721F" w:rsidRDefault="002D3608" w:rsidP="001D65FB">
      <w:pPr>
        <w:ind w:firstLine="709"/>
        <w:jc w:val="right"/>
      </w:pPr>
    </w:p>
    <w:p w:rsidR="006632FC" w:rsidRDefault="006632FC" w:rsidP="006632FC">
      <w:pPr>
        <w:pStyle w:val="Style3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3BC7">
        <w:rPr>
          <w:rStyle w:val="FontStyle11"/>
          <w:rFonts w:ascii="Times New Roman" w:hAnsi="Times New Roman" w:cs="Times New Roman"/>
          <w:sz w:val="28"/>
          <w:szCs w:val="28"/>
        </w:rPr>
        <w:t>Фактическое исполнение</w:t>
      </w:r>
      <w:r w:rsidR="00407A43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районного</w:t>
      </w:r>
      <w:r w:rsidRPr="00203BC7">
        <w:rPr>
          <w:rStyle w:val="FontStyle11"/>
          <w:rFonts w:ascii="Times New Roman" w:hAnsi="Times New Roman" w:cs="Times New Roman"/>
          <w:sz w:val="28"/>
          <w:szCs w:val="28"/>
        </w:rPr>
        <w:t xml:space="preserve"> бюджета в сравнении с 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уточн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ё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нн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>ым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 план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>ом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 по доходам составило 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>95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,4%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 xml:space="preserve">недовыполнение 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уточн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ё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нного 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>плана сложилось в сумме 64 258 506 рублей 95</w:t>
      </w:r>
      <w:r w:rsid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коп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="00595F6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к.</w:t>
      </w:r>
    </w:p>
    <w:p w:rsidR="00595F69" w:rsidRPr="008B76B9" w:rsidRDefault="00595F69" w:rsidP="006632FC">
      <w:pPr>
        <w:pStyle w:val="Style3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D3608" w:rsidRPr="00D0484B" w:rsidRDefault="002D3608" w:rsidP="001D65FB">
      <w:pPr>
        <w:pStyle w:val="211"/>
        <w:suppressAutoHyphens/>
        <w:spacing w:after="0" w:line="240" w:lineRule="auto"/>
        <w:ind w:left="0" w:firstLine="709"/>
        <w:jc w:val="center"/>
        <w:rPr>
          <w:sz w:val="28"/>
          <w:szCs w:val="28"/>
        </w:rPr>
      </w:pPr>
      <w:r w:rsidRPr="00D46104">
        <w:rPr>
          <w:b/>
          <w:sz w:val="28"/>
          <w:szCs w:val="28"/>
        </w:rPr>
        <w:t>Налоговые и неналоговые доходы</w:t>
      </w:r>
    </w:p>
    <w:p w:rsidR="002D3608" w:rsidRPr="00D0484B" w:rsidRDefault="002D3608" w:rsidP="001D65FB">
      <w:pPr>
        <w:pStyle w:val="19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1E7004" w:rsidRPr="008B76B9" w:rsidRDefault="004A28CC" w:rsidP="001E7004">
      <w:pPr>
        <w:pStyle w:val="Style9"/>
        <w:widowControl/>
        <w:tabs>
          <w:tab w:val="left" w:pos="6379"/>
          <w:tab w:val="left" w:pos="6521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1E700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>дельн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>ого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вес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>а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разрезе доходных источников налоговых и неналоговых доходов:</w:t>
      </w:r>
    </w:p>
    <w:p w:rsidR="001E7004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>налог на доходы с физических лиц является одним из основных доходных источников в структуре налоговых и неналоговых доходов и составляет в 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 xml:space="preserve"> году - 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>,6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>%,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 xml:space="preserve"> году -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58,6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>%;</w:t>
      </w:r>
    </w:p>
    <w:p w:rsidR="0074113F" w:rsidRPr="00CB6350" w:rsidRDefault="0074113F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доходы от уплаты акцизов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году -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8,7</w:t>
      </w:r>
      <w:r>
        <w:rPr>
          <w:rStyle w:val="FontStyle13"/>
          <w:rFonts w:ascii="Times New Roman" w:hAnsi="Times New Roman" w:cs="Times New Roman"/>
          <w:sz w:val="28"/>
          <w:szCs w:val="28"/>
        </w:rPr>
        <w:t>%,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году - </w:t>
      </w:r>
      <w:r w:rsidR="00871020">
        <w:rPr>
          <w:rStyle w:val="FontStyle13"/>
          <w:rFonts w:ascii="Times New Roman" w:hAnsi="Times New Roman" w:cs="Times New Roman"/>
          <w:sz w:val="28"/>
          <w:szCs w:val="28"/>
        </w:rPr>
        <w:t>10,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871020">
        <w:rPr>
          <w:rStyle w:val="FontStyle13"/>
          <w:rFonts w:ascii="Times New Roman" w:hAnsi="Times New Roman" w:cs="Times New Roman"/>
          <w:sz w:val="28"/>
          <w:szCs w:val="28"/>
        </w:rPr>
        <w:t>%;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налоги на совокупный доход - 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,7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в 202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3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 xml:space="preserve"> -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13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74113F">
        <w:rPr>
          <w:rStyle w:val="FontStyle13"/>
          <w:rFonts w:ascii="Times New Roman" w:hAnsi="Times New Roman" w:cs="Times New Roman"/>
          <w:sz w:val="28"/>
          <w:szCs w:val="28"/>
        </w:rPr>
        <w:t>%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1E7004" w:rsidRPr="008B76B9" w:rsidRDefault="001E7004" w:rsidP="00D46104">
      <w:pPr>
        <w:pStyle w:val="Style9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26025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8B76B9">
        <w:rPr>
          <w:rStyle w:val="FontStyle11"/>
          <w:rFonts w:ascii="Times New Roman" w:hAnsi="Times New Roman" w:cs="Times New Roman"/>
          <w:sz w:val="28"/>
          <w:szCs w:val="28"/>
        </w:rPr>
        <w:t xml:space="preserve">налоги, сборы и регулярные платежи за пользование </w:t>
      </w:r>
      <w:proofErr w:type="gramStart"/>
      <w:r w:rsidRPr="008B76B9">
        <w:rPr>
          <w:rStyle w:val="FontStyle11"/>
          <w:rFonts w:ascii="Times New Roman" w:hAnsi="Times New Roman" w:cs="Times New Roman"/>
          <w:sz w:val="28"/>
          <w:szCs w:val="28"/>
        </w:rPr>
        <w:t>природными</w:t>
      </w:r>
      <w:proofErr w:type="gramEnd"/>
      <w:r w:rsidRPr="008B76B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1"/>
          <w:rFonts w:ascii="Times New Roman" w:hAnsi="Times New Roman" w:cs="Times New Roman"/>
          <w:sz w:val="28"/>
          <w:szCs w:val="28"/>
        </w:rPr>
        <w:t xml:space="preserve">ресурсами -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10,0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 xml:space="preserve">, в 2023 году 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0,9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г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оспошлина - 0,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 xml:space="preserve">в 2023 году 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0,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%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proofErr w:type="gramStart"/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 и муниципальной собственности -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71020">
        <w:rPr>
          <w:rStyle w:val="FontStyle13"/>
          <w:rFonts w:ascii="Times New Roman" w:hAnsi="Times New Roman" w:cs="Times New Roman"/>
          <w:sz w:val="28"/>
          <w:szCs w:val="28"/>
        </w:rPr>
        <w:t>10,1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 xml:space="preserve">4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8,6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платежи при пользо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 xml:space="preserve">вании природными ресурсами - </w:t>
      </w:r>
      <w:r w:rsidR="00871020">
        <w:rPr>
          <w:rStyle w:val="FontStyle13"/>
          <w:rFonts w:ascii="Times New Roman" w:hAnsi="Times New Roman" w:cs="Times New Roman"/>
          <w:sz w:val="28"/>
          <w:szCs w:val="28"/>
        </w:rPr>
        <w:t>0,1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,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0,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</w:t>
      </w: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71020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,4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 xml:space="preserve"> - 1,0%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доходы от продажи материальных и нематериальных активов - 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1,9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Style w:val="FontStyle13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E7004" w:rsidRPr="008B76B9" w:rsidRDefault="003879DB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>, в 2023 году - 2,5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>%;</w:t>
      </w:r>
    </w:p>
    <w:p w:rsidR="002E49C3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штрафы, санкции, возмещение ущерба - </w:t>
      </w:r>
      <w:r w:rsidR="002E49C3">
        <w:rPr>
          <w:rStyle w:val="FontStyle13"/>
          <w:rFonts w:ascii="Times New Roman" w:hAnsi="Times New Roman" w:cs="Times New Roman"/>
          <w:sz w:val="28"/>
          <w:szCs w:val="28"/>
        </w:rPr>
        <w:t>4,3%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 w:rsidR="002E49C3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в 202</w:t>
      </w:r>
      <w:r w:rsidR="00D4610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</w:t>
      </w:r>
      <w:r w:rsidR="008E2F5A">
        <w:rPr>
          <w:rStyle w:val="FontStyle13"/>
          <w:rFonts w:ascii="Times New Roman" w:hAnsi="Times New Roman" w:cs="Times New Roman"/>
          <w:sz w:val="28"/>
          <w:szCs w:val="28"/>
        </w:rPr>
        <w:t xml:space="preserve"> - 0,1</w:t>
      </w:r>
      <w:r w:rsidR="002E49C3">
        <w:rPr>
          <w:rStyle w:val="FontStyle13"/>
          <w:rFonts w:ascii="Times New Roman" w:hAnsi="Times New Roman" w:cs="Times New Roman"/>
          <w:sz w:val="28"/>
          <w:szCs w:val="28"/>
        </w:rPr>
        <w:t>.%.</w:t>
      </w:r>
    </w:p>
    <w:p w:rsidR="00C932BC" w:rsidRPr="0002170E" w:rsidRDefault="004020C8" w:rsidP="00C932BC">
      <w:pPr>
        <w:pStyle w:val="Style3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>Выполнение плана по поступлению налого</w:t>
      </w:r>
      <w:r w:rsidR="00E1096D" w:rsidRPr="0002170E">
        <w:rPr>
          <w:rStyle w:val="FontStyle13"/>
          <w:rFonts w:ascii="Times New Roman" w:hAnsi="Times New Roman" w:cs="Times New Roman"/>
          <w:sz w:val="28"/>
          <w:szCs w:val="28"/>
        </w:rPr>
        <w:t>вых и неналоговых доходов в 202</w:t>
      </w:r>
      <w:r w:rsidR="002E49C3" w:rsidRPr="0002170E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в </w:t>
      </w:r>
      <w:r w:rsidR="00883C56" w:rsidRPr="0002170E">
        <w:rPr>
          <w:rStyle w:val="FontStyle13"/>
          <w:rFonts w:ascii="Times New Roman" w:hAnsi="Times New Roman" w:cs="Times New Roman"/>
          <w:sz w:val="28"/>
          <w:szCs w:val="28"/>
        </w:rPr>
        <w:t>районный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02170E">
        <w:rPr>
          <w:rStyle w:val="FontStyle13"/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 района характеризуется следующими данными:</w:t>
      </w:r>
    </w:p>
    <w:p w:rsidR="004020C8" w:rsidRPr="00641464" w:rsidRDefault="004020C8" w:rsidP="00C932BC">
      <w:pPr>
        <w:pStyle w:val="Style3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Налоговые </w:t>
      </w:r>
      <w:r w:rsidR="00A92DD2"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и неналоговые 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поступили в размере </w:t>
      </w:r>
      <w:r w:rsidR="00A92DD2" w:rsidRPr="0002170E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2E49C3" w:rsidRPr="0002170E">
        <w:rPr>
          <w:rStyle w:val="FontStyle13"/>
          <w:rFonts w:ascii="Times New Roman" w:hAnsi="Times New Roman" w:cs="Times New Roman"/>
          <w:sz w:val="28"/>
          <w:szCs w:val="28"/>
        </w:rPr>
        <w:t>73 483 212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EB3786" w:rsidRPr="0002170E"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2E49C3" w:rsidRPr="0002170E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E49C3" w:rsidRPr="0002170E">
        <w:rPr>
          <w:rStyle w:val="FontStyle13"/>
          <w:rFonts w:ascii="Times New Roman" w:hAnsi="Times New Roman" w:cs="Times New Roman"/>
          <w:sz w:val="28"/>
          <w:szCs w:val="28"/>
        </w:rPr>
        <w:t>48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EB3786" w:rsidRPr="0002170E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2E49C3" w:rsidRPr="0002170E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EB3786" w:rsidRPr="0002170E"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Pr="0002170E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E49C3" w:rsidRPr="00641464">
        <w:rPr>
          <w:rStyle w:val="FontStyle13"/>
          <w:rFonts w:ascii="Times New Roman" w:hAnsi="Times New Roman" w:cs="Times New Roman"/>
          <w:sz w:val="28"/>
          <w:szCs w:val="28"/>
        </w:rPr>
        <w:t>12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2E49C3" w:rsidRPr="00641464">
        <w:rPr>
          <w:rStyle w:val="FontStyle13"/>
          <w:rFonts w:ascii="Times New Roman" w:hAnsi="Times New Roman" w:cs="Times New Roman"/>
          <w:sz w:val="28"/>
          <w:szCs w:val="28"/>
        </w:rPr>
        <w:t>,9</w:t>
      </w:r>
      <w:r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EB3786" w:rsidRPr="00641464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4020C8" w:rsidRPr="00641464" w:rsidRDefault="00EB3786" w:rsidP="00EB3786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  <w:lang w:eastAsia="ru-RU"/>
        </w:rPr>
      </w:pPr>
      <w:r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«Налог на доходы физических лиц» поступил в размере </w:t>
      </w:r>
      <w:r w:rsidR="0002170E" w:rsidRPr="00641464">
        <w:rPr>
          <w:rStyle w:val="FontStyle13"/>
          <w:rFonts w:ascii="Times New Roman" w:hAnsi="Times New Roman" w:cs="Times New Roman"/>
          <w:sz w:val="28"/>
          <w:szCs w:val="28"/>
        </w:rPr>
        <w:t>192 777 3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</w:rPr>
        <w:t>00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руб</w:t>
      </w:r>
      <w:r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лей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70E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00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коп</w:t>
      </w:r>
      <w:r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е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е</w:t>
      </w:r>
      <w:r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к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02170E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110,8</w:t>
      </w:r>
      <w:r w:rsidR="004020C8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;</w:t>
      </w:r>
      <w:r w:rsidR="00B863DE" w:rsidRPr="00641464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6949" w:rsidRDefault="00EB3786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641464">
        <w:rPr>
          <w:rStyle w:val="FontStyle13"/>
          <w:rFonts w:ascii="Times New Roman" w:hAnsi="Times New Roman" w:cs="Times New Roman"/>
          <w:sz w:val="28"/>
          <w:szCs w:val="28"/>
        </w:rPr>
        <w:t>«</w:t>
      </w:r>
      <w:r w:rsidR="0082412C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Акцизы по подакцизным товарам (продукции), производимые </w:t>
      </w:r>
      <w:r w:rsidR="00B47808" w:rsidRPr="00641464">
        <w:rPr>
          <w:rStyle w:val="FontStyle13"/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D705DA" w:rsidRPr="00641464"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7F221A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 поступил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7F221A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в размере 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2 321 253</w:t>
      </w:r>
      <w:r w:rsidR="007F221A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рубл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я</w:t>
      </w:r>
      <w:r w:rsidR="007F221A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94 </w:t>
      </w:r>
      <w:r w:rsidR="007F221A" w:rsidRPr="00641464">
        <w:rPr>
          <w:rStyle w:val="FontStyle13"/>
          <w:rFonts w:ascii="Times New Roman" w:hAnsi="Times New Roman" w:cs="Times New Roman"/>
          <w:sz w:val="28"/>
          <w:szCs w:val="28"/>
        </w:rPr>
        <w:t>копе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="007F221A" w:rsidRPr="00641464"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и, что составляет</w:t>
      </w:r>
      <w:r w:rsidR="00D705DA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07</w:t>
      </w:r>
      <w:r w:rsidR="00A92DD2" w:rsidRPr="0064146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D705DA" w:rsidRP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92DD2">
        <w:rPr>
          <w:rStyle w:val="FontStyle13"/>
          <w:rFonts w:ascii="Times New Roman" w:hAnsi="Times New Roman" w:cs="Times New Roman"/>
          <w:sz w:val="28"/>
          <w:szCs w:val="28"/>
        </w:rPr>
        <w:t>уточнённому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плану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A92D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227E3A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«Налоги на совокупный доход» - сумма поступлений 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58 774 242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я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56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144,5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641464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756011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Налоги, сборы и регулярные платежи за пользование природными ресурсами (Налог на добычу полезных ископаемых)</w:t>
      </w:r>
      <w:r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ли в 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37 386 488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62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641464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или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696,6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236937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Государственная пошлина</w:t>
      </w:r>
      <w:r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поступила в размере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769 461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ь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 xml:space="preserve">42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или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264,4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D705DA" w:rsidRDefault="00236937" w:rsidP="00236937">
      <w:pPr>
        <w:pStyle w:val="Style6"/>
        <w:widowControl/>
        <w:tabs>
          <w:tab w:val="left" w:pos="221"/>
        </w:tabs>
        <w:ind w:firstLine="70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«Доходы от использования имущества, находящегося в государственной и муниципальной собственности» - поступление составило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26 407 747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105,8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%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7C6949" w:rsidRPr="00D705DA" w:rsidRDefault="00236937" w:rsidP="007C6949">
      <w:pPr>
        <w:pStyle w:val="Style6"/>
        <w:widowControl/>
        <w:tabs>
          <w:tab w:val="left" w:pos="221"/>
        </w:tabs>
        <w:ind w:firstLine="70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«П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латежи при пользовании природными ресурсами» (Плата за негативное воздействие на окружающую среду) - поступившая сумма составила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241 679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86,3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%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7C6949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7C6949" w:rsidRDefault="00514402" w:rsidP="00AE1EC9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«Доходы от оказания платных услуг и компенсации затрат государства» - поступившая сумма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1 485 665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62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22,1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7C6949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от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7C6949" w:rsidRDefault="00BE7638" w:rsidP="007C6949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активов» - поступившая сумма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7 187 981</w:t>
      </w:r>
      <w:r w:rsidR="007C6949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ь</w:t>
      </w:r>
      <w:r w:rsidR="007C6949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7C6949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еек</w:t>
      </w:r>
      <w:r w:rsidR="007C6949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224,6</w:t>
      </w:r>
      <w:r w:rsidR="007C6949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7C6949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BC5DC2" w:rsidRDefault="00AE1EC9" w:rsidP="00AE1EC9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«Штрафы,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санкции,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возмещение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ущерба»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поступившая сумма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16 153 056</w:t>
      </w:r>
      <w:r w:rsidR="00D425C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рубл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 xml:space="preserve"> копеек,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 что составляет </w:t>
      </w:r>
      <w:r w:rsidR="00BC5DC2">
        <w:rPr>
          <w:rStyle w:val="FontStyle13"/>
          <w:rFonts w:ascii="Times New Roman" w:hAnsi="Times New Roman" w:cs="Times New Roman"/>
          <w:sz w:val="28"/>
          <w:szCs w:val="28"/>
        </w:rPr>
        <w:t>14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BC5DC2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 </w:t>
      </w:r>
      <w:r w:rsidR="000B671E" w:rsidRPr="00641464">
        <w:rPr>
          <w:rStyle w:val="FontStyle13"/>
          <w:rFonts w:ascii="Times New Roman" w:hAnsi="Times New Roman" w:cs="Times New Roman"/>
          <w:sz w:val="28"/>
          <w:szCs w:val="28"/>
        </w:rPr>
        <w:t>утверждённых бюджетных назначений</w:t>
      </w:r>
      <w:r w:rsidR="000B671E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0B671E" w:rsidRDefault="000B671E" w:rsidP="00BC5DC2">
      <w:pPr>
        <w:pStyle w:val="211"/>
        <w:suppressAutoHyphens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2D3608" w:rsidRPr="004C0D91" w:rsidRDefault="002D3608" w:rsidP="00BC5DC2">
      <w:pPr>
        <w:pStyle w:val="211"/>
        <w:suppressAutoHyphens/>
        <w:spacing w:after="0" w:line="240" w:lineRule="auto"/>
        <w:ind w:left="0" w:firstLine="709"/>
        <w:jc w:val="center"/>
        <w:rPr>
          <w:sz w:val="28"/>
          <w:szCs w:val="28"/>
        </w:rPr>
      </w:pPr>
      <w:r w:rsidRPr="004C0D91">
        <w:rPr>
          <w:b/>
          <w:sz w:val="28"/>
          <w:szCs w:val="28"/>
        </w:rPr>
        <w:t>Безвозмездные поступления</w:t>
      </w: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406C7F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 года поступали в </w:t>
      </w:r>
      <w:r w:rsidR="00883C56">
        <w:rPr>
          <w:sz w:val="28"/>
          <w:szCs w:val="28"/>
        </w:rPr>
        <w:t xml:space="preserve">районный </w:t>
      </w:r>
      <w:r w:rsidRPr="004C0D91">
        <w:rPr>
          <w:sz w:val="28"/>
          <w:szCs w:val="28"/>
        </w:rPr>
        <w:t>бюджет в форме:</w:t>
      </w: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</w:t>
      </w:r>
      <w:r w:rsidR="00943451" w:rsidRPr="004C0D91">
        <w:rPr>
          <w:sz w:val="28"/>
          <w:szCs w:val="28"/>
        </w:rPr>
        <w:t>дотаций из краевого бюджета</w:t>
      </w:r>
      <w:r w:rsidRPr="004C0D91">
        <w:rPr>
          <w:sz w:val="28"/>
          <w:szCs w:val="28"/>
        </w:rPr>
        <w:t>;</w:t>
      </w:r>
    </w:p>
    <w:p w:rsidR="00943451" w:rsidRPr="004C0D91" w:rsidRDefault="00943451" w:rsidP="00943451">
      <w:pPr>
        <w:ind w:firstLine="705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субсидий бюджетам муниципальных районов;</w:t>
      </w:r>
    </w:p>
    <w:p w:rsidR="002D3608" w:rsidRDefault="002D3608" w:rsidP="00943451">
      <w:pPr>
        <w:ind w:firstLine="705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</w:t>
      </w:r>
      <w:r w:rsidR="00943451" w:rsidRPr="004C0D91">
        <w:rPr>
          <w:sz w:val="28"/>
          <w:szCs w:val="28"/>
        </w:rPr>
        <w:t>субвенции бюджетам муниципальных районов;</w:t>
      </w:r>
    </w:p>
    <w:p w:rsidR="00406C7F" w:rsidRPr="004C0D91" w:rsidRDefault="00406C7F" w:rsidP="0094345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трансферты;</w:t>
      </w:r>
    </w:p>
    <w:p w:rsidR="003C5700" w:rsidRPr="004C0D91" w:rsidRDefault="003C5700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прочих безвозмездных поступлений</w:t>
      </w:r>
      <w:r w:rsidR="001B6712" w:rsidRPr="004C0D91">
        <w:rPr>
          <w:sz w:val="28"/>
          <w:szCs w:val="28"/>
        </w:rPr>
        <w:t>.</w:t>
      </w:r>
    </w:p>
    <w:p w:rsidR="00D7348F" w:rsidRPr="00A7295E" w:rsidRDefault="00D7348F" w:rsidP="001D65FB">
      <w:pPr>
        <w:pStyle w:val="21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1560"/>
        <w:gridCol w:w="708"/>
      </w:tblGrid>
      <w:tr w:rsidR="004A2B7C" w:rsidRPr="00D0484B" w:rsidTr="00E17917">
        <w:trPr>
          <w:trHeight w:val="589"/>
          <w:tblHeader/>
        </w:trPr>
        <w:tc>
          <w:tcPr>
            <w:tcW w:w="5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7917" w:rsidRDefault="00E17917" w:rsidP="00B67EE6">
            <w:pPr>
              <w:pStyle w:val="af3"/>
              <w:contextualSpacing/>
              <w:jc w:val="center"/>
              <w:rPr>
                <w:bCs/>
              </w:rPr>
            </w:pPr>
            <w:r>
              <w:rPr>
                <w:bCs/>
              </w:rPr>
              <w:t>Уточнённый п</w:t>
            </w:r>
            <w:r w:rsidR="004A2B7C" w:rsidRPr="00D0484B">
              <w:rPr>
                <w:bCs/>
              </w:rPr>
              <w:t xml:space="preserve">лан </w:t>
            </w:r>
          </w:p>
          <w:p w:rsidR="004A2B7C" w:rsidRPr="00D0484B" w:rsidRDefault="004A2B7C" w:rsidP="00406C7F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на 202</w:t>
            </w:r>
            <w:r w:rsidR="00406C7F">
              <w:rPr>
                <w:bCs/>
              </w:rPr>
              <w:t>4</w:t>
            </w:r>
            <w:r w:rsidRPr="00D0484B">
              <w:rPr>
                <w:bCs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 xml:space="preserve">Исполнено </w:t>
            </w:r>
          </w:p>
          <w:p w:rsidR="004A2B7C" w:rsidRPr="00D0484B" w:rsidRDefault="004A2B7C" w:rsidP="00406C7F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за 202</w:t>
            </w:r>
            <w:r w:rsidR="00406C7F">
              <w:rPr>
                <w:bCs/>
              </w:rPr>
              <w:t>4</w:t>
            </w:r>
            <w:r w:rsidRPr="00D0484B">
              <w:rPr>
                <w:bCs/>
              </w:rPr>
              <w:t xml:space="preserve"> год</w:t>
            </w:r>
          </w:p>
        </w:tc>
      </w:tr>
      <w:tr w:rsidR="00E17917" w:rsidRPr="00D0484B" w:rsidTr="00E17917">
        <w:trPr>
          <w:tblHeader/>
        </w:trPr>
        <w:tc>
          <w:tcPr>
            <w:tcW w:w="5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917" w:rsidRPr="00D0484B" w:rsidRDefault="00E17917" w:rsidP="00B67EE6">
            <w:pPr>
              <w:pStyle w:val="af3"/>
              <w:snapToGrid w:val="0"/>
              <w:contextualSpacing/>
              <w:jc w:val="right"/>
              <w:rPr>
                <w:bCs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7917" w:rsidRPr="00D0484B" w:rsidRDefault="00E17917" w:rsidP="00E17917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 xml:space="preserve">сумма, </w:t>
            </w:r>
          </w:p>
          <w:p w:rsidR="00E17917" w:rsidRPr="00D0484B" w:rsidRDefault="00E17917" w:rsidP="00E17917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7917" w:rsidRPr="00D0484B" w:rsidRDefault="00E17917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 xml:space="preserve">сумма, </w:t>
            </w:r>
          </w:p>
          <w:p w:rsidR="00E17917" w:rsidRPr="00D0484B" w:rsidRDefault="00E17917" w:rsidP="00D0506C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7917" w:rsidRPr="00D0484B" w:rsidRDefault="00E17917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%</w:t>
            </w:r>
          </w:p>
        </w:tc>
      </w:tr>
      <w:tr w:rsidR="00053C2B" w:rsidRPr="00D0484B" w:rsidTr="00E17917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C2B" w:rsidRPr="009702BB" w:rsidRDefault="00053C2B" w:rsidP="00053C2B">
            <w:pPr>
              <w:pStyle w:val="a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9702BB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3C2B" w:rsidRPr="00053C2B" w:rsidRDefault="00053C2B" w:rsidP="003E06B0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 w:rsidRPr="00053C2B">
              <w:rPr>
                <w:b/>
                <w:bCs/>
                <w:sz w:val="22"/>
                <w:szCs w:val="22"/>
              </w:rPr>
              <w:t>1 100 875 796,27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3C2B" w:rsidRPr="00053C2B" w:rsidRDefault="00053C2B" w:rsidP="003E06B0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 w:rsidRPr="00053C2B">
              <w:rPr>
                <w:b/>
                <w:bCs/>
                <w:sz w:val="22"/>
                <w:szCs w:val="22"/>
              </w:rPr>
              <w:t>959 740 876,84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C2B" w:rsidRPr="00EA57AD" w:rsidRDefault="00053C2B" w:rsidP="00B34A75">
            <w:pPr>
              <w:pStyle w:val="af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87,2</w:t>
            </w:r>
          </w:p>
        </w:tc>
      </w:tr>
      <w:tr w:rsidR="00E17917" w:rsidRPr="00D0484B" w:rsidTr="00E17917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917" w:rsidRPr="009702BB" w:rsidRDefault="00E17917" w:rsidP="00EA57AD">
            <w:r w:rsidRPr="00EA57A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7917" w:rsidRPr="00EA57AD" w:rsidRDefault="00A027C4" w:rsidP="00B3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95 674 100,00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7917" w:rsidRPr="00EA57AD" w:rsidRDefault="00A027C4" w:rsidP="00C9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95 388 267,00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917" w:rsidRPr="00EA57AD" w:rsidRDefault="00A027C4" w:rsidP="00B34A75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</w:t>
            </w:r>
          </w:p>
        </w:tc>
      </w:tr>
      <w:tr w:rsidR="00A027C4" w:rsidRPr="00A7295E" w:rsidTr="00E17917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7C4" w:rsidRPr="009702BB" w:rsidRDefault="00A027C4" w:rsidP="00EA57AD">
            <w:r w:rsidRPr="00EA57AD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27C4" w:rsidRPr="00EA57AD" w:rsidRDefault="00A027C4" w:rsidP="003E0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409 012 944,88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27C4" w:rsidRPr="00EA57AD" w:rsidRDefault="00A027C4" w:rsidP="003E0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277 277 085,49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27C4" w:rsidRPr="00EA57AD" w:rsidRDefault="00A027C4" w:rsidP="00B34A75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E17917" w:rsidRPr="00A7295E" w:rsidTr="00E17917">
        <w:trPr>
          <w:trHeight w:val="432"/>
        </w:trPr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917" w:rsidRPr="009702BB" w:rsidRDefault="00E17917" w:rsidP="00EA57AD">
            <w:pPr>
              <w:rPr>
                <w:bCs/>
              </w:rPr>
            </w:pPr>
            <w:r w:rsidRPr="00EA57A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7917" w:rsidRPr="00EA57AD" w:rsidRDefault="00053C2B" w:rsidP="00EA57AD">
            <w:pPr>
              <w:pStyle w:val="a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582 850 700,00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7917" w:rsidRPr="00EA57AD" w:rsidRDefault="00053C2B" w:rsidP="00C932BC">
            <w:pPr>
              <w:pStyle w:val="a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580 415 900,68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917" w:rsidRPr="00EA57AD" w:rsidRDefault="00053C2B" w:rsidP="00EA57AD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406C7F" w:rsidRPr="00A7295E" w:rsidTr="00E17917"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406C7F" w:rsidRPr="009702BB" w:rsidRDefault="00406C7F" w:rsidP="00B67EE6">
            <w:pPr>
              <w:contextualSpacing/>
            </w:pPr>
            <w: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06C7F" w:rsidRDefault="00053C2B" w:rsidP="00B67EE6">
            <w:pPr>
              <w:pStyle w:val="a0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12 194 700,00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06C7F" w:rsidRDefault="00053C2B" w:rsidP="00B67EE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5 443 280,85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7F" w:rsidRDefault="00053C2B" w:rsidP="00B67EE6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</w:tr>
      <w:tr w:rsidR="00E17917" w:rsidRPr="00A7295E" w:rsidTr="00E17917"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17917" w:rsidRPr="009702BB" w:rsidRDefault="00E17917" w:rsidP="00B67EE6">
            <w:pPr>
              <w:contextualSpacing/>
            </w:pPr>
            <w:r w:rsidRPr="009702BB"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17917" w:rsidRPr="00EA57AD" w:rsidRDefault="00053C2B" w:rsidP="00B67EE6">
            <w:pPr>
              <w:pStyle w:val="a0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1 740 185,00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17917" w:rsidRPr="00EA57AD" w:rsidRDefault="00053C2B" w:rsidP="00B67EE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1 870 360,00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917" w:rsidRPr="00EA57AD" w:rsidRDefault="00053C2B" w:rsidP="00B67EE6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</w:tr>
      <w:tr w:rsidR="00E17917" w:rsidRPr="00A7295E" w:rsidTr="00E17917"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17917" w:rsidRPr="009702BB" w:rsidRDefault="00E17917" w:rsidP="00B67EE6">
            <w:pPr>
              <w:contextualSpacing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7917" w:rsidRDefault="00053C2B" w:rsidP="001B6712">
            <w:pPr>
              <w:pStyle w:val="a0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- 596 833,61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7917" w:rsidRDefault="00053C2B" w:rsidP="001B671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- 654 017,18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917" w:rsidRPr="00EA57AD" w:rsidRDefault="00053C2B" w:rsidP="001B6712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</w:tbl>
    <w:p w:rsidR="002D3608" w:rsidRPr="00A7295E" w:rsidRDefault="002D3608" w:rsidP="001D65FB">
      <w:pPr>
        <w:ind w:left="709" w:hanging="709"/>
        <w:jc w:val="center"/>
      </w:pPr>
    </w:p>
    <w:p w:rsidR="00943451" w:rsidRPr="008B76B9" w:rsidRDefault="00943451" w:rsidP="00357242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За 202</w:t>
      </w:r>
      <w:r w:rsidR="00A027C4">
        <w:rPr>
          <w:sz w:val="28"/>
          <w:szCs w:val="28"/>
        </w:rPr>
        <w:t>4</w:t>
      </w:r>
      <w:r w:rsidRPr="008B76B9">
        <w:rPr>
          <w:sz w:val="28"/>
          <w:szCs w:val="28"/>
        </w:rPr>
        <w:t xml:space="preserve"> г</w:t>
      </w:r>
      <w:r w:rsidR="00357242">
        <w:rPr>
          <w:sz w:val="28"/>
          <w:szCs w:val="28"/>
        </w:rPr>
        <w:t>од</w:t>
      </w:r>
      <w:r w:rsidRPr="008B76B9">
        <w:rPr>
          <w:sz w:val="28"/>
          <w:szCs w:val="28"/>
        </w:rPr>
        <w:t xml:space="preserve"> безвозмездные поступления составили </w:t>
      </w:r>
      <w:r w:rsidR="00053C2B">
        <w:rPr>
          <w:sz w:val="28"/>
          <w:szCs w:val="28"/>
        </w:rPr>
        <w:t>959 740 876</w:t>
      </w:r>
      <w:r w:rsidRPr="008B76B9">
        <w:rPr>
          <w:sz w:val="28"/>
          <w:szCs w:val="28"/>
        </w:rPr>
        <w:t xml:space="preserve"> руб</w:t>
      </w:r>
      <w:r w:rsidR="00357242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053C2B">
        <w:rPr>
          <w:sz w:val="28"/>
          <w:szCs w:val="28"/>
        </w:rPr>
        <w:t>84</w:t>
      </w:r>
      <w:r w:rsidRPr="008B76B9">
        <w:rPr>
          <w:sz w:val="28"/>
          <w:szCs w:val="28"/>
        </w:rPr>
        <w:t xml:space="preserve"> коп</w:t>
      </w:r>
      <w:r w:rsidR="00357242">
        <w:rPr>
          <w:sz w:val="28"/>
          <w:szCs w:val="28"/>
        </w:rPr>
        <w:t>е</w:t>
      </w:r>
      <w:r w:rsidR="00053C2B">
        <w:rPr>
          <w:sz w:val="28"/>
          <w:szCs w:val="28"/>
        </w:rPr>
        <w:t>й</w:t>
      </w:r>
      <w:r w:rsidR="00357242">
        <w:rPr>
          <w:sz w:val="28"/>
          <w:szCs w:val="28"/>
        </w:rPr>
        <w:t>к</w:t>
      </w:r>
      <w:r w:rsidR="00053C2B">
        <w:rPr>
          <w:sz w:val="28"/>
          <w:szCs w:val="28"/>
        </w:rPr>
        <w:t>и</w:t>
      </w:r>
      <w:r w:rsidRPr="008B76B9">
        <w:rPr>
          <w:sz w:val="28"/>
          <w:szCs w:val="28"/>
        </w:rPr>
        <w:t xml:space="preserve">, выполнение плана </w:t>
      </w:r>
      <w:r w:rsidR="00357242">
        <w:rPr>
          <w:sz w:val="28"/>
          <w:szCs w:val="28"/>
        </w:rPr>
        <w:t>-</w:t>
      </w:r>
      <w:r w:rsidRPr="008B76B9">
        <w:rPr>
          <w:sz w:val="28"/>
          <w:szCs w:val="28"/>
        </w:rPr>
        <w:t xml:space="preserve"> </w:t>
      </w:r>
      <w:r w:rsidR="00053C2B">
        <w:rPr>
          <w:sz w:val="28"/>
          <w:szCs w:val="28"/>
        </w:rPr>
        <w:t>8</w:t>
      </w:r>
      <w:r w:rsidR="002B53A3">
        <w:rPr>
          <w:sz w:val="28"/>
          <w:szCs w:val="28"/>
        </w:rPr>
        <w:t>7,</w:t>
      </w:r>
      <w:r w:rsidR="00053C2B">
        <w:rPr>
          <w:sz w:val="28"/>
          <w:szCs w:val="28"/>
        </w:rPr>
        <w:t>2</w:t>
      </w:r>
      <w:r w:rsidRPr="008B76B9">
        <w:rPr>
          <w:sz w:val="28"/>
          <w:szCs w:val="28"/>
        </w:rPr>
        <w:t xml:space="preserve">%, по отношению к </w:t>
      </w:r>
      <w:r w:rsidR="00357242">
        <w:rPr>
          <w:sz w:val="28"/>
          <w:szCs w:val="28"/>
        </w:rPr>
        <w:t xml:space="preserve">уровню </w:t>
      </w:r>
      <w:r w:rsidRPr="008B76B9">
        <w:rPr>
          <w:sz w:val="28"/>
          <w:szCs w:val="28"/>
        </w:rPr>
        <w:t>202</w:t>
      </w:r>
      <w:r w:rsidR="00053C2B">
        <w:rPr>
          <w:sz w:val="28"/>
          <w:szCs w:val="28"/>
        </w:rPr>
        <w:t>3</w:t>
      </w:r>
      <w:r w:rsidRPr="008B76B9">
        <w:rPr>
          <w:sz w:val="28"/>
          <w:szCs w:val="28"/>
        </w:rPr>
        <w:t xml:space="preserve"> г</w:t>
      </w:r>
      <w:r w:rsidR="00357242">
        <w:rPr>
          <w:sz w:val="28"/>
          <w:szCs w:val="28"/>
        </w:rPr>
        <w:t>ода</w:t>
      </w:r>
      <w:r w:rsidRPr="008B76B9">
        <w:rPr>
          <w:sz w:val="28"/>
          <w:szCs w:val="28"/>
        </w:rPr>
        <w:t xml:space="preserve"> объ</w:t>
      </w:r>
      <w:r w:rsidR="00357242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м безвозмездных поступлений увеличился на </w:t>
      </w:r>
      <w:r w:rsidR="00407D15">
        <w:rPr>
          <w:sz w:val="28"/>
          <w:szCs w:val="28"/>
        </w:rPr>
        <w:t>15 809 779</w:t>
      </w:r>
      <w:r w:rsidR="003A3A69"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 xml:space="preserve"> руб</w:t>
      </w:r>
      <w:r w:rsidR="00357242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407D15">
        <w:rPr>
          <w:sz w:val="28"/>
          <w:szCs w:val="28"/>
        </w:rPr>
        <w:t>71</w:t>
      </w:r>
      <w:r w:rsidRPr="008B76B9">
        <w:rPr>
          <w:sz w:val="28"/>
          <w:szCs w:val="28"/>
        </w:rPr>
        <w:t xml:space="preserve"> коп</w:t>
      </w:r>
      <w:r w:rsidR="00357242">
        <w:rPr>
          <w:sz w:val="28"/>
          <w:szCs w:val="28"/>
        </w:rPr>
        <w:t>е</w:t>
      </w:r>
      <w:r w:rsidR="003A3A69">
        <w:rPr>
          <w:sz w:val="28"/>
          <w:szCs w:val="28"/>
        </w:rPr>
        <w:t>й</w:t>
      </w:r>
      <w:r w:rsidR="00357242">
        <w:rPr>
          <w:sz w:val="28"/>
          <w:szCs w:val="28"/>
        </w:rPr>
        <w:t>к</w:t>
      </w:r>
      <w:r w:rsidR="00407D15">
        <w:rPr>
          <w:sz w:val="28"/>
          <w:szCs w:val="28"/>
        </w:rPr>
        <w:t>у</w:t>
      </w:r>
      <w:r w:rsidRPr="008B76B9">
        <w:rPr>
          <w:sz w:val="28"/>
          <w:szCs w:val="28"/>
        </w:rPr>
        <w:t xml:space="preserve"> или </w:t>
      </w:r>
      <w:r w:rsidR="00357242">
        <w:rPr>
          <w:sz w:val="28"/>
          <w:szCs w:val="28"/>
        </w:rPr>
        <w:t xml:space="preserve">на </w:t>
      </w:r>
      <w:r w:rsidR="00407D15">
        <w:rPr>
          <w:sz w:val="28"/>
          <w:szCs w:val="28"/>
        </w:rPr>
        <w:t>19,1</w:t>
      </w:r>
      <w:r w:rsidRPr="008B76B9">
        <w:rPr>
          <w:sz w:val="28"/>
          <w:szCs w:val="28"/>
        </w:rPr>
        <w:t xml:space="preserve">%. </w:t>
      </w:r>
    </w:p>
    <w:p w:rsidR="00406C7F" w:rsidRDefault="00406C7F" w:rsidP="00B33F85">
      <w:pPr>
        <w:ind w:firstLine="709"/>
        <w:jc w:val="center"/>
        <w:rPr>
          <w:b/>
          <w:i/>
          <w:sz w:val="28"/>
          <w:szCs w:val="28"/>
        </w:rPr>
      </w:pPr>
    </w:p>
    <w:p w:rsidR="00357242" w:rsidRPr="003E5A08" w:rsidRDefault="00357242" w:rsidP="00B33F85">
      <w:pPr>
        <w:ind w:firstLine="709"/>
        <w:jc w:val="center"/>
        <w:rPr>
          <w:b/>
          <w:i/>
          <w:sz w:val="28"/>
          <w:szCs w:val="28"/>
        </w:rPr>
      </w:pPr>
      <w:r w:rsidRPr="003E5A08">
        <w:rPr>
          <w:b/>
          <w:i/>
          <w:sz w:val="28"/>
          <w:szCs w:val="28"/>
        </w:rPr>
        <w:t>С</w:t>
      </w:r>
      <w:r w:rsidR="00943451" w:rsidRPr="003E5A08">
        <w:rPr>
          <w:b/>
          <w:i/>
          <w:sz w:val="28"/>
          <w:szCs w:val="28"/>
        </w:rPr>
        <w:t>труктур</w:t>
      </w:r>
      <w:r w:rsidRPr="003E5A08">
        <w:rPr>
          <w:b/>
          <w:i/>
          <w:sz w:val="28"/>
          <w:szCs w:val="28"/>
        </w:rPr>
        <w:t>а</w:t>
      </w:r>
      <w:r w:rsidR="00943451" w:rsidRPr="003E5A08">
        <w:rPr>
          <w:b/>
          <w:i/>
          <w:sz w:val="28"/>
          <w:szCs w:val="28"/>
        </w:rPr>
        <w:t xml:space="preserve"> безвозмездных поступлений</w:t>
      </w:r>
      <w:r w:rsidRPr="003E5A08">
        <w:rPr>
          <w:b/>
          <w:i/>
          <w:sz w:val="28"/>
          <w:szCs w:val="28"/>
        </w:rPr>
        <w:t>:</w:t>
      </w:r>
    </w:p>
    <w:p w:rsidR="003E5A08" w:rsidRDefault="003E5A08" w:rsidP="00357242">
      <w:pPr>
        <w:ind w:firstLine="709"/>
        <w:jc w:val="both"/>
        <w:rPr>
          <w:sz w:val="28"/>
          <w:szCs w:val="28"/>
        </w:rPr>
      </w:pPr>
    </w:p>
    <w:p w:rsidR="00943451" w:rsidRPr="003E06B0" w:rsidRDefault="00943451" w:rsidP="00357242">
      <w:pPr>
        <w:ind w:firstLine="709"/>
        <w:jc w:val="both"/>
        <w:rPr>
          <w:sz w:val="28"/>
          <w:szCs w:val="28"/>
        </w:rPr>
      </w:pPr>
      <w:r w:rsidRPr="003E06B0">
        <w:rPr>
          <w:sz w:val="28"/>
          <w:szCs w:val="28"/>
        </w:rPr>
        <w:t>Дотации из краевого бюджета в 202</w:t>
      </w:r>
      <w:r w:rsidR="003E06B0" w:rsidRPr="003E06B0">
        <w:rPr>
          <w:sz w:val="28"/>
          <w:szCs w:val="28"/>
        </w:rPr>
        <w:t>4</w:t>
      </w:r>
      <w:r w:rsidRPr="003E06B0">
        <w:rPr>
          <w:sz w:val="28"/>
          <w:szCs w:val="28"/>
        </w:rPr>
        <w:t xml:space="preserve"> г</w:t>
      </w:r>
      <w:r w:rsidR="00357242" w:rsidRPr="003E06B0">
        <w:rPr>
          <w:sz w:val="28"/>
          <w:szCs w:val="28"/>
        </w:rPr>
        <w:t>оду</w:t>
      </w:r>
      <w:r w:rsidRPr="003E06B0">
        <w:rPr>
          <w:sz w:val="28"/>
          <w:szCs w:val="28"/>
        </w:rPr>
        <w:t xml:space="preserve"> составили </w:t>
      </w:r>
      <w:r w:rsidR="003E06B0" w:rsidRPr="003E06B0">
        <w:rPr>
          <w:sz w:val="28"/>
          <w:szCs w:val="28"/>
        </w:rPr>
        <w:t>9,</w:t>
      </w:r>
      <w:r w:rsidR="00B635E1" w:rsidRPr="003E06B0">
        <w:rPr>
          <w:sz w:val="28"/>
          <w:szCs w:val="28"/>
        </w:rPr>
        <w:t>9</w:t>
      </w:r>
      <w:r w:rsidRPr="003E06B0">
        <w:rPr>
          <w:sz w:val="28"/>
          <w:szCs w:val="28"/>
        </w:rPr>
        <w:t>% от всех безвозмездных поступлений</w:t>
      </w:r>
      <w:r w:rsidR="00357242" w:rsidRPr="003E06B0">
        <w:rPr>
          <w:sz w:val="28"/>
          <w:szCs w:val="28"/>
        </w:rPr>
        <w:t>. В</w:t>
      </w:r>
      <w:r w:rsidRPr="003E06B0">
        <w:rPr>
          <w:sz w:val="28"/>
          <w:szCs w:val="28"/>
        </w:rPr>
        <w:t xml:space="preserve"> </w:t>
      </w:r>
      <w:r w:rsidR="00883C56" w:rsidRPr="003E06B0">
        <w:rPr>
          <w:sz w:val="28"/>
          <w:szCs w:val="28"/>
        </w:rPr>
        <w:t xml:space="preserve">районный </w:t>
      </w:r>
      <w:r w:rsidRPr="003E06B0">
        <w:rPr>
          <w:sz w:val="28"/>
          <w:szCs w:val="28"/>
        </w:rPr>
        <w:t xml:space="preserve">бюджет поступило </w:t>
      </w:r>
      <w:r w:rsidR="003E06B0" w:rsidRPr="003E06B0">
        <w:rPr>
          <w:sz w:val="28"/>
          <w:szCs w:val="28"/>
        </w:rPr>
        <w:t>9</w:t>
      </w:r>
      <w:r w:rsidR="00B635E1" w:rsidRPr="003E06B0">
        <w:rPr>
          <w:sz w:val="28"/>
          <w:szCs w:val="28"/>
        </w:rPr>
        <w:t>5 3</w:t>
      </w:r>
      <w:r w:rsidR="003E06B0" w:rsidRPr="003E06B0">
        <w:rPr>
          <w:sz w:val="28"/>
          <w:szCs w:val="28"/>
        </w:rPr>
        <w:t>88</w:t>
      </w:r>
      <w:r w:rsidR="00B635E1" w:rsidRPr="003E06B0">
        <w:rPr>
          <w:sz w:val="28"/>
          <w:szCs w:val="28"/>
        </w:rPr>
        <w:t xml:space="preserve"> </w:t>
      </w:r>
      <w:r w:rsidR="003E06B0" w:rsidRPr="003E06B0">
        <w:rPr>
          <w:sz w:val="28"/>
          <w:szCs w:val="28"/>
        </w:rPr>
        <w:t>267</w:t>
      </w:r>
      <w:r w:rsidRPr="003E06B0">
        <w:rPr>
          <w:sz w:val="28"/>
          <w:szCs w:val="28"/>
        </w:rPr>
        <w:t xml:space="preserve"> руб</w:t>
      </w:r>
      <w:r w:rsidR="00357242" w:rsidRPr="003E06B0">
        <w:rPr>
          <w:sz w:val="28"/>
          <w:szCs w:val="28"/>
        </w:rPr>
        <w:t>л</w:t>
      </w:r>
      <w:r w:rsidR="00B635E1" w:rsidRPr="003E06B0">
        <w:rPr>
          <w:sz w:val="28"/>
          <w:szCs w:val="28"/>
        </w:rPr>
        <w:t>ей</w:t>
      </w:r>
      <w:r w:rsidR="00357242" w:rsidRPr="003E06B0">
        <w:rPr>
          <w:sz w:val="28"/>
          <w:szCs w:val="28"/>
        </w:rPr>
        <w:t xml:space="preserve"> 00 копеек (</w:t>
      </w:r>
      <w:r w:rsidR="003E06B0" w:rsidRPr="003E06B0">
        <w:rPr>
          <w:sz w:val="28"/>
          <w:szCs w:val="28"/>
        </w:rPr>
        <w:t>99,7</w:t>
      </w:r>
      <w:r w:rsidR="00357242" w:rsidRPr="003E06B0">
        <w:rPr>
          <w:sz w:val="28"/>
          <w:szCs w:val="28"/>
        </w:rPr>
        <w:t xml:space="preserve">% выполнение </w:t>
      </w:r>
      <w:r w:rsidR="00B635E1" w:rsidRPr="003E06B0">
        <w:rPr>
          <w:sz w:val="28"/>
          <w:szCs w:val="28"/>
        </w:rPr>
        <w:t xml:space="preserve">уточнённого </w:t>
      </w:r>
      <w:r w:rsidR="00357242" w:rsidRPr="003E06B0">
        <w:rPr>
          <w:sz w:val="28"/>
          <w:szCs w:val="28"/>
        </w:rPr>
        <w:t>плана)</w:t>
      </w:r>
      <w:r w:rsidRPr="003E06B0">
        <w:rPr>
          <w:sz w:val="28"/>
          <w:szCs w:val="28"/>
        </w:rPr>
        <w:t>, в том числе:</w:t>
      </w:r>
    </w:p>
    <w:p w:rsidR="003E5A08" w:rsidRPr="003E06B0" w:rsidRDefault="003E5A08" w:rsidP="003E5A08">
      <w:pPr>
        <w:suppressAutoHyphens w:val="0"/>
        <w:ind w:firstLine="709"/>
        <w:jc w:val="both"/>
        <w:rPr>
          <w:sz w:val="28"/>
          <w:szCs w:val="28"/>
        </w:rPr>
      </w:pPr>
      <w:r w:rsidRPr="003E06B0">
        <w:rPr>
          <w:sz w:val="28"/>
          <w:szCs w:val="28"/>
        </w:rPr>
        <w:lastRenderedPageBreak/>
        <w:t xml:space="preserve">- дотация на выравнивание бюджетной обеспеченности из бюджета субъекта Российской Федерации в сумме </w:t>
      </w:r>
      <w:r w:rsidR="003E06B0" w:rsidRPr="003E06B0">
        <w:rPr>
          <w:sz w:val="28"/>
          <w:szCs w:val="28"/>
        </w:rPr>
        <w:t>28 297 467</w:t>
      </w:r>
      <w:r w:rsidRPr="003E06B0">
        <w:rPr>
          <w:sz w:val="28"/>
          <w:szCs w:val="28"/>
        </w:rPr>
        <w:t xml:space="preserve"> рублей 00 копеек;</w:t>
      </w:r>
    </w:p>
    <w:p w:rsidR="003E5A08" w:rsidRPr="003E06B0" w:rsidRDefault="003E5A08" w:rsidP="003E5A08">
      <w:pPr>
        <w:suppressAutoHyphens w:val="0"/>
        <w:ind w:firstLine="709"/>
        <w:jc w:val="both"/>
        <w:rPr>
          <w:sz w:val="28"/>
          <w:szCs w:val="28"/>
        </w:rPr>
      </w:pPr>
      <w:r w:rsidRPr="003E06B0">
        <w:rPr>
          <w:sz w:val="28"/>
          <w:szCs w:val="28"/>
        </w:rPr>
        <w:t xml:space="preserve">- дотация бюджетам на поддержку мер по обеспечению сбалансированности бюджетов в сумме </w:t>
      </w:r>
      <w:r w:rsidR="003E06B0" w:rsidRPr="003E06B0">
        <w:rPr>
          <w:sz w:val="28"/>
          <w:szCs w:val="28"/>
        </w:rPr>
        <w:t>51 055 600</w:t>
      </w:r>
      <w:r w:rsidRPr="003E06B0">
        <w:rPr>
          <w:sz w:val="28"/>
          <w:szCs w:val="28"/>
        </w:rPr>
        <w:t xml:space="preserve"> рублей 00 копеек</w:t>
      </w:r>
      <w:r w:rsidR="003E06B0" w:rsidRPr="003E06B0">
        <w:rPr>
          <w:sz w:val="28"/>
          <w:szCs w:val="28"/>
        </w:rPr>
        <w:t>;</w:t>
      </w:r>
    </w:p>
    <w:p w:rsidR="003E06B0" w:rsidRPr="003E06B0" w:rsidRDefault="003E06B0" w:rsidP="003E5A08">
      <w:pPr>
        <w:suppressAutoHyphens w:val="0"/>
        <w:ind w:firstLine="709"/>
        <w:jc w:val="both"/>
        <w:rPr>
          <w:sz w:val="28"/>
          <w:szCs w:val="28"/>
        </w:rPr>
      </w:pPr>
      <w:r w:rsidRPr="003E06B0">
        <w:rPr>
          <w:sz w:val="28"/>
          <w:szCs w:val="28"/>
        </w:rPr>
        <w:t>- прочие дотации бюджетам муниципальных районов в сумме 160 352 200 рублей 00 копеек.</w:t>
      </w:r>
    </w:p>
    <w:p w:rsidR="003E5A08" w:rsidRDefault="003E5A08" w:rsidP="003E5A08">
      <w:pPr>
        <w:ind w:firstLine="705"/>
        <w:jc w:val="both"/>
        <w:rPr>
          <w:sz w:val="28"/>
          <w:szCs w:val="28"/>
        </w:rPr>
      </w:pPr>
      <w:r w:rsidRPr="003E06B0">
        <w:rPr>
          <w:sz w:val="28"/>
          <w:szCs w:val="28"/>
        </w:rPr>
        <w:t>Субсидии бюджетам муниципальных районов</w:t>
      </w:r>
      <w:r w:rsidR="003E06B0">
        <w:rPr>
          <w:sz w:val="28"/>
          <w:szCs w:val="28"/>
        </w:rPr>
        <w:t xml:space="preserve"> составили 28,9% от всех безвозмездных поступлений</w:t>
      </w:r>
      <w:r w:rsidR="00AF4EFF">
        <w:rPr>
          <w:sz w:val="28"/>
          <w:szCs w:val="28"/>
        </w:rPr>
        <w:t>, поступило 277 277 085 рублей 49 копеек (</w:t>
      </w:r>
      <w:r w:rsidR="0053324A">
        <w:rPr>
          <w:sz w:val="28"/>
          <w:szCs w:val="28"/>
        </w:rPr>
        <w:t>28,9</w:t>
      </w:r>
      <w:r w:rsidR="00AF4EFF">
        <w:rPr>
          <w:sz w:val="28"/>
          <w:szCs w:val="28"/>
        </w:rPr>
        <w:t>% выполнение уточнённого плана), в том числе:</w:t>
      </w:r>
    </w:p>
    <w:p w:rsidR="00AF4EFF" w:rsidRDefault="00AF4EFF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от осуществления дорожной деятельности в отношении автомобильных дорог общего пользования, а также капитального ремонта в сумме 7 394 000 рублей 00 копеек;</w:t>
      </w:r>
    </w:p>
    <w:p w:rsidR="00AF4EFF" w:rsidRDefault="00AF4EFF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1 565 600 рублей 00 копеек;</w:t>
      </w:r>
    </w:p>
    <w:p w:rsidR="00400BB1" w:rsidRDefault="00AF4EFF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на организацию бесплатного горячего питания обучающих</w:t>
      </w:r>
      <w:r w:rsidR="00400BB1">
        <w:rPr>
          <w:sz w:val="28"/>
          <w:szCs w:val="28"/>
        </w:rPr>
        <w:t xml:space="preserve">ся, получающих начальное общее образование в государственных и муниципальных образовательных организациях в сумме 22 596 100 рублей 00 копеек;  </w:t>
      </w:r>
    </w:p>
    <w:p w:rsidR="00AF4EFF" w:rsidRDefault="00400BB1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на реализацию мероприятий по обеспечению жильём молодых семей в сумме 399 028 рублей 12 копеек;</w:t>
      </w:r>
    </w:p>
    <w:p w:rsidR="00400BB1" w:rsidRDefault="00400BB1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на поддержку культуры в сумме 151 200 рублей 00 копеек;</w:t>
      </w:r>
    </w:p>
    <w:p w:rsidR="00400BB1" w:rsidRDefault="00400BB1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в сумме 2 758 070 рублей 40 копеек;</w:t>
      </w:r>
    </w:p>
    <w:p w:rsidR="00400BB1" w:rsidRDefault="00400BB1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бюджетам муниципальных районов в сумме 242 412 766 рублей 97 копеек.</w:t>
      </w:r>
    </w:p>
    <w:p w:rsidR="003E5A08" w:rsidRDefault="003E5A08" w:rsidP="003E5A08">
      <w:pPr>
        <w:ind w:firstLine="705"/>
        <w:jc w:val="both"/>
        <w:rPr>
          <w:sz w:val="28"/>
          <w:szCs w:val="28"/>
        </w:rPr>
      </w:pPr>
      <w:r w:rsidRPr="007D4F3F">
        <w:rPr>
          <w:sz w:val="28"/>
          <w:szCs w:val="28"/>
        </w:rPr>
        <w:t>Субвенции бюджетам муниципальных районов</w:t>
      </w:r>
      <w:r w:rsidR="007D4F3F" w:rsidRPr="007D4F3F">
        <w:rPr>
          <w:sz w:val="28"/>
          <w:szCs w:val="28"/>
        </w:rPr>
        <w:t xml:space="preserve"> </w:t>
      </w:r>
      <w:r w:rsidR="007D4F3F">
        <w:rPr>
          <w:sz w:val="28"/>
          <w:szCs w:val="28"/>
        </w:rPr>
        <w:t xml:space="preserve">составили </w:t>
      </w:r>
      <w:r w:rsidR="0053324A">
        <w:rPr>
          <w:sz w:val="28"/>
          <w:szCs w:val="28"/>
        </w:rPr>
        <w:t>60,4</w:t>
      </w:r>
      <w:r w:rsidR="007D4F3F">
        <w:rPr>
          <w:sz w:val="28"/>
          <w:szCs w:val="28"/>
        </w:rPr>
        <w:t xml:space="preserve">% от всех безвозмездных поступлений, поступило 580 415 900 рублей 68 копеек, в том числе: </w:t>
      </w:r>
    </w:p>
    <w:p w:rsidR="007D4F3F" w:rsidRDefault="007D4F3F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местным бюджетам на выполнение передаваемых полномочий субъектов Российской Федерации в сумме 534 264 400 рублей 68 копеек;</w:t>
      </w:r>
    </w:p>
    <w:p w:rsidR="007D4F3F" w:rsidRDefault="007D4F3F" w:rsidP="003E5A0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</w:t>
      </w:r>
      <w:r w:rsidR="00804CDE">
        <w:rPr>
          <w:sz w:val="28"/>
          <w:szCs w:val="28"/>
        </w:rPr>
        <w:t>бюджетам муниципальных районов на осуществление первичного воинского учёта органами местного самоуправления поселений в сумме 4 605 500 рублей 00 копеек;</w:t>
      </w:r>
    </w:p>
    <w:p w:rsidR="00804CDE" w:rsidRPr="00050CC6" w:rsidRDefault="00804CDE" w:rsidP="003E5A08">
      <w:pPr>
        <w:ind w:firstLine="70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41 456 000 рублей 00 копеек.</w:t>
      </w:r>
    </w:p>
    <w:p w:rsidR="003B530E" w:rsidRDefault="00804CDE" w:rsidP="003B530E">
      <w:pPr>
        <w:ind w:firstLine="709"/>
        <w:jc w:val="both"/>
        <w:rPr>
          <w:sz w:val="28"/>
          <w:szCs w:val="28"/>
        </w:rPr>
      </w:pPr>
      <w:r w:rsidRPr="003B530E">
        <w:rPr>
          <w:sz w:val="28"/>
          <w:szCs w:val="28"/>
        </w:rPr>
        <w:lastRenderedPageBreak/>
        <w:t xml:space="preserve">Иные межбюджетные трансферы </w:t>
      </w:r>
      <w:r w:rsidR="003B530E" w:rsidRPr="003B530E">
        <w:rPr>
          <w:sz w:val="28"/>
          <w:szCs w:val="28"/>
        </w:rPr>
        <w:t xml:space="preserve">составили </w:t>
      </w:r>
      <w:r w:rsidR="003B530E">
        <w:rPr>
          <w:sz w:val="28"/>
          <w:szCs w:val="28"/>
        </w:rPr>
        <w:t>0,6</w:t>
      </w:r>
      <w:r w:rsidR="003B530E" w:rsidRPr="003E06B0">
        <w:rPr>
          <w:sz w:val="28"/>
          <w:szCs w:val="28"/>
        </w:rPr>
        <w:t xml:space="preserve">% от всех безвозмездных поступлений. В районный бюджет </w:t>
      </w:r>
      <w:r w:rsidR="003B530E" w:rsidRPr="003B530E">
        <w:rPr>
          <w:sz w:val="28"/>
          <w:szCs w:val="28"/>
        </w:rPr>
        <w:t>поступило 5 443 280</w:t>
      </w:r>
      <w:r w:rsidR="003B530E">
        <w:rPr>
          <w:sz w:val="22"/>
          <w:szCs w:val="22"/>
        </w:rPr>
        <w:t xml:space="preserve"> </w:t>
      </w:r>
      <w:r w:rsidR="003B530E" w:rsidRPr="003E06B0">
        <w:rPr>
          <w:sz w:val="28"/>
          <w:szCs w:val="28"/>
        </w:rPr>
        <w:t xml:space="preserve">рублей </w:t>
      </w:r>
      <w:r w:rsidR="003B530E">
        <w:rPr>
          <w:sz w:val="28"/>
          <w:szCs w:val="28"/>
        </w:rPr>
        <w:t>85</w:t>
      </w:r>
      <w:r w:rsidR="003B530E" w:rsidRPr="003E06B0">
        <w:rPr>
          <w:sz w:val="28"/>
          <w:szCs w:val="28"/>
        </w:rPr>
        <w:t xml:space="preserve"> копеек (</w:t>
      </w:r>
      <w:r w:rsidR="003B530E">
        <w:rPr>
          <w:sz w:val="28"/>
          <w:szCs w:val="28"/>
        </w:rPr>
        <w:t>44,6</w:t>
      </w:r>
      <w:r w:rsidR="003B530E" w:rsidRPr="003E06B0">
        <w:rPr>
          <w:sz w:val="28"/>
          <w:szCs w:val="28"/>
        </w:rPr>
        <w:t>% выполнение уточнённого плана), в том числе:</w:t>
      </w:r>
    </w:p>
    <w:p w:rsidR="003B530E" w:rsidRDefault="003B530E" w:rsidP="003B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в сумме 15 000 рублей 00 копеек;</w:t>
      </w:r>
    </w:p>
    <w:p w:rsidR="003B530E" w:rsidRDefault="003B530E" w:rsidP="003B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передаваемые бюджетам на обеспечение выплат ежемесячного денежного вознаграждения советников директоров по воспитанию и взаимодействию с детскими общественными объединениями государственных и муниципальных образовательных организаций в сумме 209 700 рублей 00 копеек;</w:t>
      </w:r>
    </w:p>
    <w:p w:rsidR="00A748EE" w:rsidRDefault="00A748EE" w:rsidP="003B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трансферты, передаваемые бюджетам муниципальных районов в сумме 5 218 580 рублей 85 копеек.</w:t>
      </w:r>
    </w:p>
    <w:p w:rsidR="00A748EE" w:rsidRPr="003E06B0" w:rsidRDefault="00A748EE" w:rsidP="003B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безвозмездные поступления </w:t>
      </w:r>
      <w:r w:rsidRPr="003B530E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0,2</w:t>
      </w:r>
      <w:r w:rsidRPr="003E06B0">
        <w:rPr>
          <w:sz w:val="28"/>
          <w:szCs w:val="28"/>
        </w:rPr>
        <w:t xml:space="preserve">% от всех безвозмездных поступлений. В районный бюджет </w:t>
      </w:r>
      <w:r w:rsidRPr="003B530E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1 870 360рублей 00 копеек.</w:t>
      </w:r>
    </w:p>
    <w:p w:rsidR="003E5A08" w:rsidRPr="00050CC6" w:rsidRDefault="003E5A08" w:rsidP="0026274C">
      <w:pPr>
        <w:ind w:firstLine="705"/>
        <w:jc w:val="both"/>
        <w:rPr>
          <w:color w:val="FF0000"/>
          <w:sz w:val="28"/>
          <w:szCs w:val="28"/>
        </w:rPr>
      </w:pPr>
    </w:p>
    <w:p w:rsidR="002D3608" w:rsidRDefault="00387AE7" w:rsidP="001D65FB">
      <w:pPr>
        <w:widowControl w:val="0"/>
        <w:ind w:left="709" w:hanging="709"/>
        <w:jc w:val="center"/>
        <w:rPr>
          <w:b/>
          <w:bCs/>
          <w:color w:val="000000"/>
          <w:sz w:val="28"/>
          <w:szCs w:val="28"/>
        </w:rPr>
      </w:pPr>
      <w:r w:rsidRPr="002A0323">
        <w:rPr>
          <w:b/>
          <w:bCs/>
          <w:sz w:val="28"/>
          <w:szCs w:val="28"/>
        </w:rPr>
        <w:t>6</w:t>
      </w:r>
      <w:r w:rsidR="002D3608" w:rsidRPr="002A0323">
        <w:rPr>
          <w:b/>
          <w:bCs/>
          <w:sz w:val="28"/>
          <w:szCs w:val="28"/>
        </w:rPr>
        <w:t xml:space="preserve">. Общая оценка исполнения расходной части </w:t>
      </w:r>
      <w:r w:rsidR="00407A43">
        <w:rPr>
          <w:b/>
          <w:bCs/>
          <w:sz w:val="28"/>
          <w:szCs w:val="28"/>
        </w:rPr>
        <w:t xml:space="preserve">районного </w:t>
      </w:r>
      <w:r w:rsidR="002D3608" w:rsidRPr="00AD727C">
        <w:rPr>
          <w:b/>
          <w:bCs/>
          <w:color w:val="000000"/>
          <w:sz w:val="28"/>
          <w:szCs w:val="28"/>
        </w:rPr>
        <w:t xml:space="preserve">бюджета </w:t>
      </w:r>
    </w:p>
    <w:p w:rsidR="00B10C63" w:rsidRPr="00AD727C" w:rsidRDefault="00B10C63" w:rsidP="001D65FB">
      <w:pPr>
        <w:widowControl w:val="0"/>
        <w:ind w:left="709" w:hanging="709"/>
        <w:jc w:val="center"/>
        <w:rPr>
          <w:b/>
          <w:bCs/>
          <w:color w:val="000000"/>
          <w:sz w:val="26"/>
          <w:szCs w:val="26"/>
        </w:rPr>
      </w:pPr>
    </w:p>
    <w:p w:rsidR="009D2CF2" w:rsidRDefault="009D2CF2" w:rsidP="003142E1">
      <w:pPr>
        <w:ind w:firstLine="709"/>
        <w:jc w:val="both"/>
        <w:rPr>
          <w:sz w:val="28"/>
          <w:szCs w:val="28"/>
        </w:rPr>
      </w:pPr>
      <w:proofErr w:type="gramStart"/>
      <w:r w:rsidRPr="008B76B9">
        <w:rPr>
          <w:sz w:val="28"/>
          <w:szCs w:val="28"/>
        </w:rPr>
        <w:t xml:space="preserve">Решением </w:t>
      </w:r>
      <w:proofErr w:type="spellStart"/>
      <w:r w:rsidRPr="008B76B9">
        <w:rPr>
          <w:sz w:val="28"/>
          <w:szCs w:val="28"/>
        </w:rPr>
        <w:t>Бийского</w:t>
      </w:r>
      <w:proofErr w:type="spellEnd"/>
      <w:r w:rsidRPr="008B76B9">
        <w:rPr>
          <w:sz w:val="28"/>
          <w:szCs w:val="28"/>
        </w:rPr>
        <w:t xml:space="preserve"> районного Совета народных депутатов 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.12.202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г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ода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>114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районно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и 202</w:t>
      </w:r>
      <w:r w:rsidR="0055529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годов</w:t>
      </w:r>
      <w:r w:rsidR="00556810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8B76B9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8B76B9">
        <w:rPr>
          <w:sz w:val="28"/>
          <w:szCs w:val="28"/>
        </w:rPr>
        <w:t>м расходов утвержд</w:t>
      </w:r>
      <w:r>
        <w:rPr>
          <w:sz w:val="28"/>
          <w:szCs w:val="28"/>
        </w:rPr>
        <w:t>ё</w:t>
      </w:r>
      <w:r w:rsidRPr="008B76B9">
        <w:rPr>
          <w:sz w:val="28"/>
          <w:szCs w:val="28"/>
        </w:rPr>
        <w:t>н в сумме 7</w:t>
      </w:r>
      <w:r w:rsidR="00556810">
        <w:rPr>
          <w:sz w:val="28"/>
          <w:szCs w:val="28"/>
        </w:rPr>
        <w:t>1</w:t>
      </w:r>
      <w:r w:rsidRPr="008B76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6810">
        <w:rPr>
          <w:sz w:val="28"/>
          <w:szCs w:val="28"/>
        </w:rPr>
        <w:t>708</w:t>
      </w:r>
      <w:r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>300 руб</w:t>
      </w:r>
      <w:r>
        <w:rPr>
          <w:sz w:val="28"/>
          <w:szCs w:val="28"/>
        </w:rPr>
        <w:t>лей 00 копеек</w:t>
      </w:r>
      <w:r w:rsidRPr="008B76B9">
        <w:rPr>
          <w:sz w:val="28"/>
          <w:szCs w:val="28"/>
        </w:rPr>
        <w:t xml:space="preserve">, </w:t>
      </w:r>
      <w:r w:rsidR="003142E1">
        <w:rPr>
          <w:sz w:val="28"/>
          <w:szCs w:val="28"/>
        </w:rPr>
        <w:t>с</w:t>
      </w:r>
      <w:r w:rsidRPr="008B76B9">
        <w:rPr>
          <w:sz w:val="28"/>
          <w:szCs w:val="28"/>
        </w:rPr>
        <w:t xml:space="preserve"> уч</w:t>
      </w:r>
      <w:r w:rsidR="00095636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том внесения </w:t>
      </w:r>
      <w:r w:rsidR="00407A43">
        <w:rPr>
          <w:sz w:val="28"/>
          <w:szCs w:val="28"/>
        </w:rPr>
        <w:t xml:space="preserve">изменений </w:t>
      </w:r>
      <w:r w:rsidRPr="008B76B9">
        <w:rPr>
          <w:sz w:val="28"/>
          <w:szCs w:val="28"/>
        </w:rPr>
        <w:t xml:space="preserve">в течение года сумма расходов бюджета составила </w:t>
      </w:r>
      <w:r w:rsidR="007460F5" w:rsidRPr="007460F5">
        <w:rPr>
          <w:sz w:val="28"/>
          <w:szCs w:val="28"/>
        </w:rPr>
        <w:t>1 158 840 625</w:t>
      </w:r>
      <w:r w:rsidR="007460F5">
        <w:t xml:space="preserve"> </w:t>
      </w:r>
      <w:r w:rsidRPr="008B76B9">
        <w:rPr>
          <w:sz w:val="28"/>
          <w:szCs w:val="28"/>
        </w:rPr>
        <w:t>руб</w:t>
      </w:r>
      <w:r w:rsidR="00095636">
        <w:rPr>
          <w:sz w:val="28"/>
          <w:szCs w:val="28"/>
        </w:rPr>
        <w:t>л</w:t>
      </w:r>
      <w:r w:rsidR="007460F5">
        <w:rPr>
          <w:sz w:val="28"/>
          <w:szCs w:val="28"/>
        </w:rPr>
        <w:t>ей</w:t>
      </w:r>
      <w:r w:rsidRPr="008B76B9">
        <w:rPr>
          <w:sz w:val="28"/>
          <w:szCs w:val="28"/>
        </w:rPr>
        <w:t xml:space="preserve"> </w:t>
      </w:r>
      <w:r w:rsidR="007460F5">
        <w:rPr>
          <w:sz w:val="28"/>
          <w:szCs w:val="28"/>
        </w:rPr>
        <w:t>4</w:t>
      </w:r>
      <w:r w:rsidR="0047323B">
        <w:rPr>
          <w:sz w:val="28"/>
          <w:szCs w:val="28"/>
        </w:rPr>
        <w:t>0</w:t>
      </w:r>
      <w:r w:rsidRPr="008B76B9">
        <w:rPr>
          <w:sz w:val="28"/>
          <w:szCs w:val="28"/>
        </w:rPr>
        <w:t xml:space="preserve"> коп</w:t>
      </w:r>
      <w:r w:rsidR="00095636">
        <w:rPr>
          <w:sz w:val="28"/>
          <w:szCs w:val="28"/>
        </w:rPr>
        <w:t>еек</w:t>
      </w:r>
      <w:r w:rsidRPr="008B76B9">
        <w:rPr>
          <w:sz w:val="28"/>
          <w:szCs w:val="28"/>
        </w:rPr>
        <w:t>.</w:t>
      </w:r>
      <w:proofErr w:type="gramEnd"/>
      <w:r w:rsidRPr="008B76B9">
        <w:rPr>
          <w:sz w:val="28"/>
          <w:szCs w:val="28"/>
        </w:rPr>
        <w:t xml:space="preserve"> Исполнение расходов </w:t>
      </w:r>
      <w:r w:rsidR="00407A43">
        <w:rPr>
          <w:sz w:val="28"/>
          <w:szCs w:val="28"/>
        </w:rPr>
        <w:t xml:space="preserve">районного </w:t>
      </w:r>
      <w:r w:rsidRPr="008B76B9">
        <w:rPr>
          <w:sz w:val="28"/>
          <w:szCs w:val="28"/>
        </w:rPr>
        <w:t xml:space="preserve">бюджета сложилось на уровне </w:t>
      </w:r>
      <w:r w:rsidR="007460F5" w:rsidRPr="007460F5">
        <w:rPr>
          <w:sz w:val="28"/>
          <w:szCs w:val="28"/>
        </w:rPr>
        <w:t>1 067 970 735</w:t>
      </w:r>
      <w:r w:rsidRPr="008B76B9">
        <w:rPr>
          <w:sz w:val="28"/>
          <w:szCs w:val="28"/>
        </w:rPr>
        <w:t xml:space="preserve"> руб</w:t>
      </w:r>
      <w:r w:rsidR="00095636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7460F5">
        <w:rPr>
          <w:sz w:val="28"/>
          <w:szCs w:val="28"/>
        </w:rPr>
        <w:t>95</w:t>
      </w:r>
      <w:r w:rsidRPr="008B76B9">
        <w:rPr>
          <w:sz w:val="28"/>
          <w:szCs w:val="28"/>
        </w:rPr>
        <w:t xml:space="preserve"> коп</w:t>
      </w:r>
      <w:r w:rsidR="00095636">
        <w:rPr>
          <w:sz w:val="28"/>
          <w:szCs w:val="28"/>
        </w:rPr>
        <w:t>е</w:t>
      </w:r>
      <w:r w:rsidR="007460F5">
        <w:rPr>
          <w:sz w:val="28"/>
          <w:szCs w:val="28"/>
        </w:rPr>
        <w:t>е</w:t>
      </w:r>
      <w:r w:rsidR="00095636">
        <w:rPr>
          <w:sz w:val="28"/>
          <w:szCs w:val="28"/>
        </w:rPr>
        <w:t>к</w:t>
      </w:r>
      <w:r w:rsidRPr="008B76B9">
        <w:rPr>
          <w:sz w:val="28"/>
          <w:szCs w:val="28"/>
        </w:rPr>
        <w:t xml:space="preserve"> или </w:t>
      </w:r>
      <w:r w:rsidR="00D937DF">
        <w:rPr>
          <w:sz w:val="28"/>
          <w:szCs w:val="28"/>
        </w:rPr>
        <w:t>92,</w:t>
      </w:r>
      <w:r w:rsidR="007460F5">
        <w:rPr>
          <w:sz w:val="28"/>
          <w:szCs w:val="28"/>
        </w:rPr>
        <w:t>2</w:t>
      </w:r>
      <w:r w:rsidRPr="008B76B9">
        <w:rPr>
          <w:sz w:val="28"/>
          <w:szCs w:val="28"/>
        </w:rPr>
        <w:t>% от уточн</w:t>
      </w:r>
      <w:r w:rsidR="00095636">
        <w:rPr>
          <w:sz w:val="28"/>
          <w:szCs w:val="28"/>
        </w:rPr>
        <w:t>ё</w:t>
      </w:r>
      <w:r w:rsidRPr="008B76B9">
        <w:rPr>
          <w:sz w:val="28"/>
          <w:szCs w:val="28"/>
        </w:rPr>
        <w:t>нного плана.</w:t>
      </w:r>
    </w:p>
    <w:p w:rsidR="00883C56" w:rsidRDefault="00883C56" w:rsidP="001D65FB">
      <w:pPr>
        <w:ind w:left="709" w:hanging="709"/>
        <w:jc w:val="center"/>
        <w:rPr>
          <w:b/>
          <w:bCs/>
          <w:i/>
          <w:iCs/>
          <w:sz w:val="28"/>
          <w:szCs w:val="28"/>
        </w:rPr>
      </w:pPr>
    </w:p>
    <w:p w:rsidR="00E24409" w:rsidRDefault="00E24409" w:rsidP="001D65FB">
      <w:pPr>
        <w:ind w:left="709" w:hanging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Структура и анализ исполнения расходов </w:t>
      </w:r>
      <w:r w:rsidR="00407A43">
        <w:rPr>
          <w:b/>
          <w:bCs/>
          <w:i/>
          <w:iCs/>
          <w:sz w:val="28"/>
          <w:szCs w:val="28"/>
        </w:rPr>
        <w:t xml:space="preserve">районного </w:t>
      </w:r>
      <w:r>
        <w:rPr>
          <w:b/>
          <w:bCs/>
          <w:i/>
          <w:iCs/>
          <w:sz w:val="28"/>
          <w:szCs w:val="28"/>
        </w:rPr>
        <w:t>бюджета по разделам и подразделам классификации расходов</w:t>
      </w:r>
    </w:p>
    <w:p w:rsidR="00E24409" w:rsidRDefault="00E24409" w:rsidP="001D65FB">
      <w:pPr>
        <w:ind w:left="709" w:hanging="709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f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851"/>
        <w:gridCol w:w="1984"/>
      </w:tblGrid>
      <w:tr w:rsidR="004466F5" w:rsidTr="00593E0D">
        <w:tc>
          <w:tcPr>
            <w:tcW w:w="2977" w:type="dxa"/>
            <w:vMerge w:val="restart"/>
          </w:tcPr>
          <w:p w:rsidR="00407A43" w:rsidRDefault="004466F5" w:rsidP="00407A43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Наименование </w:t>
            </w:r>
            <w:r w:rsidR="00407A43">
              <w:rPr>
                <w:bCs/>
              </w:rPr>
              <w:t>расходов</w:t>
            </w:r>
          </w:p>
          <w:p w:rsidR="004466F5" w:rsidRPr="006549F4" w:rsidRDefault="00407A43" w:rsidP="00407A43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районного</w:t>
            </w:r>
            <w:r w:rsidR="004466F5" w:rsidRPr="006549F4">
              <w:rPr>
                <w:bCs/>
              </w:rPr>
              <w:t xml:space="preserve"> бюджета</w:t>
            </w:r>
          </w:p>
        </w:tc>
        <w:tc>
          <w:tcPr>
            <w:tcW w:w="1985" w:type="dxa"/>
          </w:tcPr>
          <w:p w:rsidR="007F1591" w:rsidRDefault="00D24EFE" w:rsidP="007F159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Уточнённый п</w:t>
            </w:r>
            <w:r w:rsidR="004466F5" w:rsidRPr="006549F4">
              <w:rPr>
                <w:bCs/>
              </w:rPr>
              <w:t>лан</w:t>
            </w:r>
          </w:p>
          <w:p w:rsidR="004466F5" w:rsidRPr="006549F4" w:rsidRDefault="004466F5" w:rsidP="00406C7F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 на 202</w:t>
            </w:r>
            <w:r w:rsidR="00406C7F">
              <w:rPr>
                <w:bCs/>
              </w:rPr>
              <w:t>4</w:t>
            </w:r>
            <w:r w:rsidRPr="006549F4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Исполнено </w:t>
            </w:r>
          </w:p>
          <w:p w:rsidR="004466F5" w:rsidRPr="006549F4" w:rsidRDefault="004466F5" w:rsidP="00406C7F">
            <w:pPr>
              <w:pStyle w:val="af3"/>
              <w:jc w:val="center"/>
            </w:pPr>
            <w:r w:rsidRPr="006549F4">
              <w:rPr>
                <w:bCs/>
              </w:rPr>
              <w:t>за 202</w:t>
            </w:r>
            <w:r w:rsidR="00406C7F">
              <w:rPr>
                <w:bCs/>
              </w:rPr>
              <w:t>4</w:t>
            </w:r>
            <w:r w:rsidRPr="006549F4">
              <w:rPr>
                <w:bCs/>
              </w:rPr>
              <w:t xml:space="preserve"> год</w:t>
            </w:r>
          </w:p>
        </w:tc>
        <w:tc>
          <w:tcPr>
            <w:tcW w:w="1984" w:type="dxa"/>
          </w:tcPr>
          <w:p w:rsidR="004466F5" w:rsidRPr="006549F4" w:rsidRDefault="004466F5" w:rsidP="00335187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Динамика </w:t>
            </w:r>
            <w:r>
              <w:rPr>
                <w:bCs/>
              </w:rPr>
              <w:t>расходов</w:t>
            </w:r>
            <w:proofErr w:type="gramStart"/>
            <w:r w:rsidRPr="006549F4">
              <w:rPr>
                <w:bCs/>
              </w:rPr>
              <w:t xml:space="preserve"> (+/-)</w:t>
            </w:r>
            <w:r>
              <w:rPr>
                <w:bCs/>
              </w:rPr>
              <w:t xml:space="preserve"> </w:t>
            </w:r>
            <w:proofErr w:type="gramEnd"/>
          </w:p>
        </w:tc>
      </w:tr>
      <w:tr w:rsidR="00D24EFE" w:rsidTr="00593E0D">
        <w:tc>
          <w:tcPr>
            <w:tcW w:w="2977" w:type="dxa"/>
            <w:vMerge/>
          </w:tcPr>
          <w:p w:rsidR="00D24EFE" w:rsidRPr="006549F4" w:rsidRDefault="00D24EFE" w:rsidP="004B184C">
            <w:pPr>
              <w:pStyle w:val="af3"/>
              <w:snapToGrid w:val="0"/>
              <w:jc w:val="right"/>
              <w:rPr>
                <w:bCs/>
              </w:rPr>
            </w:pPr>
          </w:p>
        </w:tc>
        <w:tc>
          <w:tcPr>
            <w:tcW w:w="1985" w:type="dxa"/>
          </w:tcPr>
          <w:p w:rsidR="007F1591" w:rsidRPr="006549F4" w:rsidRDefault="007F1591" w:rsidP="007F1591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D24EFE" w:rsidRPr="006549F4" w:rsidRDefault="007F1591" w:rsidP="007F159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рублей</w:t>
            </w:r>
          </w:p>
        </w:tc>
        <w:tc>
          <w:tcPr>
            <w:tcW w:w="1984" w:type="dxa"/>
          </w:tcPr>
          <w:p w:rsidR="00D24EFE" w:rsidRPr="006549F4" w:rsidRDefault="00D24EFE" w:rsidP="004466F5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D24EFE" w:rsidRPr="006549F4" w:rsidRDefault="00D24EFE" w:rsidP="004466F5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рублей</w:t>
            </w:r>
          </w:p>
        </w:tc>
        <w:tc>
          <w:tcPr>
            <w:tcW w:w="851" w:type="dxa"/>
          </w:tcPr>
          <w:p w:rsidR="00D24EFE" w:rsidRPr="006549F4" w:rsidRDefault="00D24EFE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%</w:t>
            </w:r>
          </w:p>
        </w:tc>
        <w:tc>
          <w:tcPr>
            <w:tcW w:w="1984" w:type="dxa"/>
          </w:tcPr>
          <w:p w:rsidR="00D24EFE" w:rsidRPr="006549F4" w:rsidRDefault="00D24EFE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D24EFE" w:rsidRPr="006549F4" w:rsidRDefault="00D24EFE" w:rsidP="004B184C">
            <w:pPr>
              <w:pStyle w:val="af3"/>
              <w:jc w:val="center"/>
            </w:pPr>
            <w:r>
              <w:rPr>
                <w:bCs/>
              </w:rPr>
              <w:t>рублей</w:t>
            </w:r>
          </w:p>
        </w:tc>
      </w:tr>
      <w:tr w:rsidR="00B065CB" w:rsidTr="00593E0D">
        <w:tc>
          <w:tcPr>
            <w:tcW w:w="2977" w:type="dxa"/>
          </w:tcPr>
          <w:p w:rsidR="00B065CB" w:rsidRPr="007472B6" w:rsidRDefault="00B065CB" w:rsidP="00436139">
            <w:pPr>
              <w:rPr>
                <w:bCs/>
                <w:iCs/>
              </w:rPr>
            </w:pPr>
            <w:r w:rsidRPr="007472B6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985" w:type="dxa"/>
            <w:vAlign w:val="center"/>
          </w:tcPr>
          <w:p w:rsidR="00B065CB" w:rsidRPr="00B065CB" w:rsidRDefault="00B065CB" w:rsidP="00877B57">
            <w:pPr>
              <w:jc w:val="center"/>
              <w:rPr>
                <w:color w:val="000000"/>
              </w:rPr>
            </w:pPr>
            <w:r w:rsidRPr="00B065CB">
              <w:rPr>
                <w:color w:val="000000"/>
              </w:rPr>
              <w:t>99 287 855,97</w:t>
            </w:r>
          </w:p>
        </w:tc>
        <w:tc>
          <w:tcPr>
            <w:tcW w:w="1984" w:type="dxa"/>
            <w:vAlign w:val="center"/>
          </w:tcPr>
          <w:p w:rsidR="00B065CB" w:rsidRPr="00B065CB" w:rsidRDefault="00B065CB" w:rsidP="00877B57">
            <w:pPr>
              <w:jc w:val="center"/>
              <w:rPr>
                <w:color w:val="000000"/>
              </w:rPr>
            </w:pPr>
            <w:r w:rsidRPr="00B065CB">
              <w:rPr>
                <w:color w:val="000000"/>
              </w:rPr>
              <w:t>95 271 501,98</w:t>
            </w:r>
          </w:p>
        </w:tc>
        <w:tc>
          <w:tcPr>
            <w:tcW w:w="851" w:type="dxa"/>
            <w:vAlign w:val="center"/>
          </w:tcPr>
          <w:p w:rsidR="00B065CB" w:rsidRPr="00B065CB" w:rsidRDefault="00B065CB" w:rsidP="00877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984" w:type="dxa"/>
            <w:vAlign w:val="center"/>
          </w:tcPr>
          <w:p w:rsidR="00B065CB" w:rsidRPr="00B065CB" w:rsidRDefault="00B065CB" w:rsidP="00877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65CB">
              <w:rPr>
                <w:color w:val="000000"/>
              </w:rPr>
              <w:t>4 016 353,99</w:t>
            </w:r>
          </w:p>
        </w:tc>
      </w:tr>
      <w:tr w:rsidR="00B065CB" w:rsidTr="00593E0D">
        <w:tc>
          <w:tcPr>
            <w:tcW w:w="2977" w:type="dxa"/>
          </w:tcPr>
          <w:p w:rsidR="00B065CB" w:rsidRPr="007472B6" w:rsidRDefault="00B065CB" w:rsidP="004B184C">
            <w:pPr>
              <w:spacing w:line="100" w:lineRule="atLeast"/>
              <w:rPr>
                <w:bCs/>
                <w:color w:val="000000"/>
              </w:rPr>
            </w:pPr>
            <w:r w:rsidRPr="007472B6">
              <w:rPr>
                <w:bCs/>
              </w:rPr>
              <w:t>Национальная оборона</w:t>
            </w:r>
          </w:p>
        </w:tc>
        <w:tc>
          <w:tcPr>
            <w:tcW w:w="1985" w:type="dxa"/>
            <w:vAlign w:val="bottom"/>
          </w:tcPr>
          <w:p w:rsidR="00B065CB" w:rsidRPr="00B065CB" w:rsidRDefault="00B065CB" w:rsidP="00B065CB">
            <w:pPr>
              <w:jc w:val="center"/>
              <w:rPr>
                <w:color w:val="000000"/>
              </w:rPr>
            </w:pPr>
            <w:r w:rsidRPr="00B065CB">
              <w:rPr>
                <w:color w:val="000000"/>
              </w:rPr>
              <w:t>4 605 500,00</w:t>
            </w:r>
          </w:p>
        </w:tc>
        <w:tc>
          <w:tcPr>
            <w:tcW w:w="1984" w:type="dxa"/>
            <w:vAlign w:val="bottom"/>
          </w:tcPr>
          <w:p w:rsidR="00B065CB" w:rsidRPr="00B065CB" w:rsidRDefault="00B065CB" w:rsidP="00B065CB">
            <w:pPr>
              <w:jc w:val="center"/>
              <w:rPr>
                <w:color w:val="000000"/>
              </w:rPr>
            </w:pPr>
            <w:r w:rsidRPr="00B065CB">
              <w:rPr>
                <w:color w:val="000000"/>
              </w:rPr>
              <w:t>4 605 500,00</w:t>
            </w:r>
          </w:p>
        </w:tc>
        <w:tc>
          <w:tcPr>
            <w:tcW w:w="851" w:type="dxa"/>
            <w:vAlign w:val="center"/>
          </w:tcPr>
          <w:p w:rsidR="00B065CB" w:rsidRPr="007472B6" w:rsidRDefault="00B065CB" w:rsidP="00D937D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center"/>
          </w:tcPr>
          <w:p w:rsidR="00B065CB" w:rsidRPr="007472B6" w:rsidRDefault="00B065CB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B065CB" w:rsidTr="00593E0D">
        <w:tc>
          <w:tcPr>
            <w:tcW w:w="2977" w:type="dxa"/>
          </w:tcPr>
          <w:p w:rsidR="00B065CB" w:rsidRPr="007472B6" w:rsidRDefault="00B065CB" w:rsidP="00D24EFE">
            <w:pPr>
              <w:rPr>
                <w:bCs/>
                <w:iCs/>
              </w:rPr>
            </w:pPr>
            <w:r w:rsidRPr="007472B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vAlign w:val="center"/>
          </w:tcPr>
          <w:p w:rsidR="00B065CB" w:rsidRPr="00B065CB" w:rsidRDefault="00B065CB" w:rsidP="00054441">
            <w:pPr>
              <w:jc w:val="center"/>
              <w:rPr>
                <w:color w:val="000000"/>
              </w:rPr>
            </w:pPr>
            <w:r w:rsidRPr="00B065CB">
              <w:rPr>
                <w:color w:val="000000"/>
              </w:rPr>
              <w:t>6 479 462,62</w:t>
            </w:r>
          </w:p>
        </w:tc>
        <w:tc>
          <w:tcPr>
            <w:tcW w:w="1984" w:type="dxa"/>
            <w:vAlign w:val="center"/>
          </w:tcPr>
          <w:p w:rsidR="00B065CB" w:rsidRPr="00B065CB" w:rsidRDefault="00B065CB" w:rsidP="00054441">
            <w:pPr>
              <w:jc w:val="center"/>
              <w:rPr>
                <w:color w:val="000000"/>
              </w:rPr>
            </w:pPr>
            <w:r w:rsidRPr="00B065CB">
              <w:rPr>
                <w:color w:val="000000"/>
              </w:rPr>
              <w:t>6 308 746,98</w:t>
            </w:r>
          </w:p>
        </w:tc>
        <w:tc>
          <w:tcPr>
            <w:tcW w:w="851" w:type="dxa"/>
            <w:vAlign w:val="center"/>
          </w:tcPr>
          <w:p w:rsidR="00B065CB" w:rsidRPr="00B065CB" w:rsidRDefault="00054441" w:rsidP="00054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984" w:type="dxa"/>
            <w:vAlign w:val="center"/>
          </w:tcPr>
          <w:p w:rsidR="00B065CB" w:rsidRPr="00B065CB" w:rsidRDefault="00B065CB" w:rsidP="00054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- 170 715,64</w:t>
            </w:r>
          </w:p>
        </w:tc>
      </w:tr>
      <w:tr w:rsidR="00CD74D6" w:rsidTr="00593E0D">
        <w:tc>
          <w:tcPr>
            <w:tcW w:w="2977" w:type="dxa"/>
          </w:tcPr>
          <w:p w:rsidR="00CD74D6" w:rsidRPr="007472B6" w:rsidRDefault="00CD74D6" w:rsidP="004B184C">
            <w:pPr>
              <w:spacing w:line="100" w:lineRule="atLeast"/>
              <w:rPr>
                <w:bCs/>
                <w:color w:val="000000"/>
              </w:rPr>
            </w:pPr>
            <w:r w:rsidRPr="007472B6">
              <w:rPr>
                <w:bCs/>
              </w:rPr>
              <w:t>Национальная экономика</w:t>
            </w:r>
          </w:p>
        </w:tc>
        <w:tc>
          <w:tcPr>
            <w:tcW w:w="1985" w:type="dxa"/>
            <w:vAlign w:val="bottom"/>
          </w:tcPr>
          <w:p w:rsidR="00CD74D6" w:rsidRPr="00CD74D6" w:rsidRDefault="00CD74D6" w:rsidP="00CD74D6">
            <w:pPr>
              <w:jc w:val="center"/>
              <w:rPr>
                <w:color w:val="000000"/>
              </w:rPr>
            </w:pPr>
            <w:r w:rsidRPr="00CD74D6">
              <w:rPr>
                <w:color w:val="000000"/>
              </w:rPr>
              <w:t>86 856 031,11</w:t>
            </w:r>
          </w:p>
        </w:tc>
        <w:tc>
          <w:tcPr>
            <w:tcW w:w="1984" w:type="dxa"/>
            <w:vAlign w:val="bottom"/>
          </w:tcPr>
          <w:p w:rsidR="00CD74D6" w:rsidRPr="00CD74D6" w:rsidRDefault="00CD74D6" w:rsidP="00CD74D6">
            <w:pPr>
              <w:jc w:val="center"/>
              <w:rPr>
                <w:color w:val="000000"/>
              </w:rPr>
            </w:pPr>
            <w:r w:rsidRPr="00CD74D6">
              <w:rPr>
                <w:color w:val="000000"/>
              </w:rPr>
              <w:t>77 773 663,53</w:t>
            </w:r>
          </w:p>
        </w:tc>
        <w:tc>
          <w:tcPr>
            <w:tcW w:w="851" w:type="dxa"/>
            <w:vAlign w:val="bottom"/>
          </w:tcPr>
          <w:p w:rsidR="00CD74D6" w:rsidRPr="00CD74D6" w:rsidRDefault="00CD74D6" w:rsidP="00CD74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1984" w:type="dxa"/>
            <w:vAlign w:val="center"/>
          </w:tcPr>
          <w:p w:rsidR="00CD74D6" w:rsidRPr="00CD74D6" w:rsidRDefault="00CD74D6" w:rsidP="00CD74D6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 xml:space="preserve">- </w:t>
            </w:r>
            <w:r w:rsidRPr="00CD74D6">
              <w:rPr>
                <w:color w:val="000000"/>
              </w:rPr>
              <w:t>9 082 367,58</w:t>
            </w:r>
          </w:p>
        </w:tc>
      </w:tr>
      <w:tr w:rsidR="00C05305" w:rsidTr="00593E0D">
        <w:tc>
          <w:tcPr>
            <w:tcW w:w="2977" w:type="dxa"/>
          </w:tcPr>
          <w:p w:rsidR="00C05305" w:rsidRPr="007472B6" w:rsidRDefault="00C05305" w:rsidP="00436139">
            <w:pPr>
              <w:spacing w:line="100" w:lineRule="atLeast"/>
              <w:rPr>
                <w:bCs/>
                <w:color w:val="000000"/>
              </w:rPr>
            </w:pPr>
            <w:r>
              <w:t>Жилищно-</w:t>
            </w:r>
            <w:r w:rsidRPr="007472B6">
              <w:t>коммунальное хозяйство</w:t>
            </w:r>
          </w:p>
        </w:tc>
        <w:tc>
          <w:tcPr>
            <w:tcW w:w="1985" w:type="dxa"/>
            <w:vAlign w:val="center"/>
          </w:tcPr>
          <w:p w:rsidR="00C05305" w:rsidRPr="00C05305" w:rsidRDefault="00C05305" w:rsidP="00877B57">
            <w:pPr>
              <w:jc w:val="center"/>
              <w:rPr>
                <w:color w:val="000000"/>
              </w:rPr>
            </w:pPr>
            <w:r w:rsidRPr="00C05305">
              <w:rPr>
                <w:color w:val="000000"/>
              </w:rPr>
              <w:t>391 617 225,89</w:t>
            </w:r>
          </w:p>
        </w:tc>
        <w:tc>
          <w:tcPr>
            <w:tcW w:w="1984" w:type="dxa"/>
            <w:vAlign w:val="center"/>
          </w:tcPr>
          <w:p w:rsidR="00C05305" w:rsidRPr="00C05305" w:rsidRDefault="00C05305" w:rsidP="00877B57">
            <w:pPr>
              <w:jc w:val="center"/>
              <w:rPr>
                <w:color w:val="000000"/>
              </w:rPr>
            </w:pPr>
            <w:r w:rsidRPr="00C05305">
              <w:rPr>
                <w:color w:val="000000"/>
              </w:rPr>
              <w:t>241 661 394,07</w:t>
            </w:r>
          </w:p>
        </w:tc>
        <w:tc>
          <w:tcPr>
            <w:tcW w:w="851" w:type="dxa"/>
            <w:vAlign w:val="center"/>
          </w:tcPr>
          <w:p w:rsidR="00C05305" w:rsidRPr="00C05305" w:rsidRDefault="00877B57" w:rsidP="00877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984" w:type="dxa"/>
            <w:vAlign w:val="center"/>
          </w:tcPr>
          <w:p w:rsidR="00C05305" w:rsidRPr="00C05305" w:rsidRDefault="00C05305" w:rsidP="00877B57">
            <w:pPr>
              <w:jc w:val="center"/>
              <w:rPr>
                <w:bCs/>
                <w:iCs/>
              </w:rPr>
            </w:pPr>
            <w:r w:rsidRPr="00C05305">
              <w:rPr>
                <w:color w:val="000000"/>
              </w:rPr>
              <w:t>- 149 955 831,82</w:t>
            </w:r>
          </w:p>
        </w:tc>
      </w:tr>
      <w:tr w:rsidR="00054441" w:rsidTr="00593E0D">
        <w:tc>
          <w:tcPr>
            <w:tcW w:w="2977" w:type="dxa"/>
          </w:tcPr>
          <w:p w:rsidR="00054441" w:rsidRDefault="00054441" w:rsidP="00436139">
            <w:pPr>
              <w:spacing w:line="100" w:lineRule="atLeast"/>
            </w:pPr>
            <w:r>
              <w:lastRenderedPageBreak/>
              <w:t>Образование</w:t>
            </w:r>
          </w:p>
        </w:tc>
        <w:tc>
          <w:tcPr>
            <w:tcW w:w="1985" w:type="dxa"/>
            <w:vAlign w:val="bottom"/>
          </w:tcPr>
          <w:p w:rsidR="00054441" w:rsidRPr="00054441" w:rsidRDefault="00054441">
            <w:pPr>
              <w:jc w:val="right"/>
              <w:rPr>
                <w:color w:val="000000"/>
              </w:rPr>
            </w:pPr>
            <w:r w:rsidRPr="00054441">
              <w:rPr>
                <w:color w:val="000000"/>
              </w:rPr>
              <w:t>760 133 376,12</w:t>
            </w:r>
          </w:p>
        </w:tc>
        <w:tc>
          <w:tcPr>
            <w:tcW w:w="1984" w:type="dxa"/>
            <w:vAlign w:val="bottom"/>
          </w:tcPr>
          <w:p w:rsidR="00054441" w:rsidRPr="00054441" w:rsidRDefault="00054441">
            <w:pPr>
              <w:jc w:val="right"/>
              <w:rPr>
                <w:color w:val="000000"/>
              </w:rPr>
            </w:pPr>
            <w:r w:rsidRPr="00054441">
              <w:rPr>
                <w:color w:val="000000"/>
              </w:rPr>
              <w:t>738 921 222,51</w:t>
            </w:r>
          </w:p>
        </w:tc>
        <w:tc>
          <w:tcPr>
            <w:tcW w:w="851" w:type="dxa"/>
            <w:vAlign w:val="bottom"/>
          </w:tcPr>
          <w:p w:rsidR="00054441" w:rsidRPr="00054441" w:rsidRDefault="00054441" w:rsidP="00054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984" w:type="dxa"/>
            <w:vAlign w:val="bottom"/>
          </w:tcPr>
          <w:p w:rsidR="00054441" w:rsidRPr="00054441" w:rsidRDefault="00054441">
            <w:pPr>
              <w:jc w:val="right"/>
              <w:rPr>
                <w:color w:val="000000"/>
              </w:rPr>
            </w:pPr>
            <w:r w:rsidRPr="00054441">
              <w:rPr>
                <w:color w:val="000000"/>
              </w:rPr>
              <w:t>- 21 212 153,61</w:t>
            </w:r>
          </w:p>
        </w:tc>
      </w:tr>
      <w:tr w:rsidR="00877B57" w:rsidTr="00593E0D">
        <w:tc>
          <w:tcPr>
            <w:tcW w:w="2977" w:type="dxa"/>
          </w:tcPr>
          <w:p w:rsidR="00877B57" w:rsidRPr="007472B6" w:rsidRDefault="00877B57" w:rsidP="004B184C">
            <w:pPr>
              <w:spacing w:line="100" w:lineRule="atLeast"/>
              <w:rPr>
                <w:bCs/>
                <w:color w:val="000000"/>
              </w:rPr>
            </w:pPr>
            <w:r w:rsidRPr="007472B6"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1985" w:type="dxa"/>
            <w:vAlign w:val="center"/>
          </w:tcPr>
          <w:p w:rsidR="00877B57" w:rsidRPr="00877B57" w:rsidRDefault="00877B57" w:rsidP="00877B57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55 716 847,39</w:t>
            </w:r>
          </w:p>
        </w:tc>
        <w:tc>
          <w:tcPr>
            <w:tcW w:w="1984" w:type="dxa"/>
            <w:vAlign w:val="center"/>
          </w:tcPr>
          <w:p w:rsidR="00877B57" w:rsidRPr="00877B57" w:rsidRDefault="00877B57" w:rsidP="00877B57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51 945 061,87</w:t>
            </w:r>
          </w:p>
        </w:tc>
        <w:tc>
          <w:tcPr>
            <w:tcW w:w="851" w:type="dxa"/>
            <w:vAlign w:val="center"/>
          </w:tcPr>
          <w:p w:rsidR="00877B57" w:rsidRPr="00877B57" w:rsidRDefault="00877B57" w:rsidP="00877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93,2</w:t>
            </w:r>
          </w:p>
        </w:tc>
        <w:tc>
          <w:tcPr>
            <w:tcW w:w="1984" w:type="dxa"/>
            <w:vAlign w:val="center"/>
          </w:tcPr>
          <w:p w:rsidR="00877B57" w:rsidRPr="00877B57" w:rsidRDefault="00877B57" w:rsidP="00877B57">
            <w:pPr>
              <w:jc w:val="center"/>
              <w:rPr>
                <w:bCs/>
                <w:iCs/>
              </w:rPr>
            </w:pPr>
            <w:r w:rsidRPr="00877B57">
              <w:rPr>
                <w:color w:val="000000"/>
              </w:rPr>
              <w:t>- 3 771 785,52</w:t>
            </w:r>
          </w:p>
        </w:tc>
      </w:tr>
      <w:tr w:rsidR="00054441" w:rsidTr="00593E0D">
        <w:tc>
          <w:tcPr>
            <w:tcW w:w="2977" w:type="dxa"/>
          </w:tcPr>
          <w:p w:rsidR="00054441" w:rsidRPr="007472B6" w:rsidRDefault="00054441" w:rsidP="00374A6E">
            <w:pPr>
              <w:rPr>
                <w:bCs/>
                <w:iCs/>
              </w:rPr>
            </w:pPr>
            <w:r w:rsidRPr="007472B6">
              <w:rPr>
                <w:bCs/>
                <w:iCs/>
              </w:rPr>
              <w:t>Социальная политика</w:t>
            </w:r>
          </w:p>
        </w:tc>
        <w:tc>
          <w:tcPr>
            <w:tcW w:w="1985" w:type="dxa"/>
            <w:vAlign w:val="bottom"/>
          </w:tcPr>
          <w:p w:rsidR="00054441" w:rsidRPr="00054441" w:rsidRDefault="00054441" w:rsidP="00054441">
            <w:pPr>
              <w:jc w:val="center"/>
              <w:rPr>
                <w:color w:val="000000"/>
              </w:rPr>
            </w:pPr>
            <w:r w:rsidRPr="00054441">
              <w:rPr>
                <w:color w:val="000000"/>
              </w:rPr>
              <w:t>55 983 300,00</w:t>
            </w:r>
          </w:p>
        </w:tc>
        <w:tc>
          <w:tcPr>
            <w:tcW w:w="1984" w:type="dxa"/>
            <w:vAlign w:val="bottom"/>
          </w:tcPr>
          <w:p w:rsidR="00054441" w:rsidRPr="00054441" w:rsidRDefault="00054441" w:rsidP="00054441">
            <w:pPr>
              <w:jc w:val="center"/>
              <w:rPr>
                <w:color w:val="000000"/>
              </w:rPr>
            </w:pPr>
            <w:r w:rsidRPr="00054441">
              <w:rPr>
                <w:color w:val="000000"/>
              </w:rPr>
              <w:t>47 400 743,62</w:t>
            </w:r>
          </w:p>
        </w:tc>
        <w:tc>
          <w:tcPr>
            <w:tcW w:w="851" w:type="dxa"/>
            <w:vAlign w:val="bottom"/>
          </w:tcPr>
          <w:p w:rsidR="00054441" w:rsidRPr="00054441" w:rsidRDefault="00054441" w:rsidP="00054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  <w:tc>
          <w:tcPr>
            <w:tcW w:w="1984" w:type="dxa"/>
            <w:vAlign w:val="bottom"/>
          </w:tcPr>
          <w:p w:rsidR="00054441" w:rsidRPr="00054441" w:rsidRDefault="00054441" w:rsidP="00054441">
            <w:pPr>
              <w:jc w:val="center"/>
              <w:rPr>
                <w:color w:val="000000"/>
              </w:rPr>
            </w:pPr>
            <w:r w:rsidRPr="00054441">
              <w:rPr>
                <w:color w:val="000000"/>
              </w:rPr>
              <w:t>- 8 582 556,38</w:t>
            </w:r>
          </w:p>
        </w:tc>
      </w:tr>
      <w:tr w:rsidR="00877B57" w:rsidTr="00F5194C">
        <w:tc>
          <w:tcPr>
            <w:tcW w:w="2977" w:type="dxa"/>
          </w:tcPr>
          <w:p w:rsidR="00877B57" w:rsidRPr="007472B6" w:rsidRDefault="00877B57" w:rsidP="00374A6E">
            <w:pPr>
              <w:rPr>
                <w:bCs/>
                <w:iCs/>
              </w:rPr>
            </w:pPr>
            <w:r w:rsidRPr="007472B6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877B57" w:rsidRPr="00877B57" w:rsidRDefault="00877B57" w:rsidP="00F5194C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13 542 488,65</w:t>
            </w:r>
          </w:p>
        </w:tc>
        <w:tc>
          <w:tcPr>
            <w:tcW w:w="1984" w:type="dxa"/>
            <w:vAlign w:val="center"/>
          </w:tcPr>
          <w:p w:rsidR="00877B57" w:rsidRPr="00877B57" w:rsidRDefault="00877B57" w:rsidP="00F5194C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13 417 797,39</w:t>
            </w:r>
          </w:p>
        </w:tc>
        <w:tc>
          <w:tcPr>
            <w:tcW w:w="851" w:type="dxa"/>
            <w:vAlign w:val="center"/>
          </w:tcPr>
          <w:p w:rsidR="00877B57" w:rsidRPr="00877B57" w:rsidRDefault="00877B57" w:rsidP="00F5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984" w:type="dxa"/>
            <w:vAlign w:val="center"/>
          </w:tcPr>
          <w:p w:rsidR="00877B57" w:rsidRPr="00877B57" w:rsidRDefault="00877B57" w:rsidP="00374A6E">
            <w:pPr>
              <w:jc w:val="center"/>
              <w:rPr>
                <w:bCs/>
                <w:iCs/>
              </w:rPr>
            </w:pPr>
            <w:r w:rsidRPr="00877B57">
              <w:rPr>
                <w:color w:val="000000"/>
              </w:rPr>
              <w:t>- 124 691,26</w:t>
            </w:r>
          </w:p>
        </w:tc>
      </w:tr>
      <w:tr w:rsidR="00877B57" w:rsidTr="00593E0D">
        <w:tc>
          <w:tcPr>
            <w:tcW w:w="2977" w:type="dxa"/>
          </w:tcPr>
          <w:p w:rsidR="00877B57" w:rsidRPr="007472B6" w:rsidRDefault="00877B57" w:rsidP="00374A6E">
            <w:pPr>
              <w:rPr>
                <w:bCs/>
                <w:iCs/>
              </w:rPr>
            </w:pPr>
            <w:r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877B57" w:rsidRPr="00877B57" w:rsidRDefault="00877B57" w:rsidP="00877B57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5 000,00</w:t>
            </w:r>
          </w:p>
        </w:tc>
        <w:tc>
          <w:tcPr>
            <w:tcW w:w="1984" w:type="dxa"/>
            <w:vAlign w:val="center"/>
          </w:tcPr>
          <w:p w:rsidR="00877B57" w:rsidRPr="00877B57" w:rsidRDefault="00877B57" w:rsidP="00877B57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3 496,06</w:t>
            </w:r>
          </w:p>
        </w:tc>
        <w:tc>
          <w:tcPr>
            <w:tcW w:w="851" w:type="dxa"/>
            <w:vAlign w:val="center"/>
          </w:tcPr>
          <w:p w:rsidR="00877B57" w:rsidRPr="00877B57" w:rsidRDefault="00593E0D" w:rsidP="00877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984" w:type="dxa"/>
            <w:vAlign w:val="center"/>
          </w:tcPr>
          <w:p w:rsidR="00877B57" w:rsidRPr="00877B57" w:rsidRDefault="00877B57" w:rsidP="00877B57">
            <w:pPr>
              <w:jc w:val="center"/>
              <w:rPr>
                <w:color w:val="000000"/>
              </w:rPr>
            </w:pPr>
            <w:r w:rsidRPr="00877B57">
              <w:rPr>
                <w:color w:val="000000"/>
              </w:rPr>
              <w:t>- 1 503,94</w:t>
            </w:r>
          </w:p>
        </w:tc>
      </w:tr>
      <w:tr w:rsidR="00593E0D" w:rsidTr="00593E0D">
        <w:tc>
          <w:tcPr>
            <w:tcW w:w="2977" w:type="dxa"/>
          </w:tcPr>
          <w:p w:rsidR="00593E0D" w:rsidRDefault="00593E0D" w:rsidP="00593E0D">
            <w:pPr>
              <w:rPr>
                <w:bCs/>
                <w:iCs/>
              </w:rPr>
            </w:pPr>
            <w:r>
              <w:rPr>
                <w:color w:val="000000"/>
              </w:rPr>
              <w:t xml:space="preserve">Межбюджетные трансферты общего характера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:rsidR="00593E0D" w:rsidRPr="00593E0D" w:rsidRDefault="00593E0D" w:rsidP="00593E0D">
            <w:pPr>
              <w:jc w:val="center"/>
              <w:rPr>
                <w:color w:val="000000"/>
              </w:rPr>
            </w:pPr>
            <w:r w:rsidRPr="00593E0D">
              <w:rPr>
                <w:color w:val="000000"/>
              </w:rPr>
              <w:t>17 954 900,00</w:t>
            </w:r>
          </w:p>
        </w:tc>
        <w:tc>
          <w:tcPr>
            <w:tcW w:w="1984" w:type="dxa"/>
            <w:vAlign w:val="center"/>
          </w:tcPr>
          <w:p w:rsidR="00593E0D" w:rsidRPr="00593E0D" w:rsidRDefault="00593E0D" w:rsidP="00593E0D">
            <w:pPr>
              <w:jc w:val="center"/>
              <w:rPr>
                <w:color w:val="000000"/>
              </w:rPr>
            </w:pPr>
            <w:r w:rsidRPr="00593E0D">
              <w:rPr>
                <w:color w:val="000000"/>
              </w:rPr>
              <w:t>17 758 900,00</w:t>
            </w:r>
          </w:p>
        </w:tc>
        <w:tc>
          <w:tcPr>
            <w:tcW w:w="851" w:type="dxa"/>
            <w:vAlign w:val="center"/>
          </w:tcPr>
          <w:p w:rsidR="00593E0D" w:rsidRPr="00593E0D" w:rsidRDefault="00593E0D" w:rsidP="00593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984" w:type="dxa"/>
            <w:vAlign w:val="center"/>
          </w:tcPr>
          <w:p w:rsidR="00593E0D" w:rsidRPr="00593E0D" w:rsidRDefault="00593E0D" w:rsidP="00593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17457">
              <w:rPr>
                <w:color w:val="000000"/>
              </w:rPr>
              <w:t xml:space="preserve"> </w:t>
            </w:r>
            <w:r w:rsidRPr="00593E0D">
              <w:rPr>
                <w:color w:val="000000"/>
              </w:rPr>
              <w:t>196 000,00</w:t>
            </w:r>
          </w:p>
        </w:tc>
      </w:tr>
      <w:tr w:rsidR="00593E0D" w:rsidTr="00593E0D">
        <w:trPr>
          <w:trHeight w:val="401"/>
        </w:trPr>
        <w:tc>
          <w:tcPr>
            <w:tcW w:w="2977" w:type="dxa"/>
          </w:tcPr>
          <w:p w:rsidR="00593E0D" w:rsidRPr="001514E5" w:rsidRDefault="00593E0D" w:rsidP="001514E5">
            <w:pPr>
              <w:spacing w:before="120" w:after="120"/>
              <w:rPr>
                <w:b/>
                <w:bCs/>
                <w:iCs/>
              </w:rPr>
            </w:pPr>
            <w:r w:rsidRPr="001514E5">
              <w:rPr>
                <w:b/>
                <w:bCs/>
                <w:iCs/>
              </w:rPr>
              <w:t xml:space="preserve">ВСЕГО </w:t>
            </w:r>
            <w:r>
              <w:rPr>
                <w:b/>
                <w:bCs/>
                <w:iCs/>
              </w:rPr>
              <w:t>РАСХОДОВ</w:t>
            </w:r>
          </w:p>
        </w:tc>
        <w:tc>
          <w:tcPr>
            <w:tcW w:w="1985" w:type="dxa"/>
            <w:vAlign w:val="center"/>
          </w:tcPr>
          <w:p w:rsidR="00593E0D" w:rsidRPr="00593E0D" w:rsidRDefault="00593E0D" w:rsidP="00593E0D">
            <w:pPr>
              <w:jc w:val="center"/>
              <w:rPr>
                <w:b/>
                <w:color w:val="000000"/>
              </w:rPr>
            </w:pPr>
            <w:r w:rsidRPr="00593E0D">
              <w:rPr>
                <w:b/>
                <w:color w:val="000000"/>
              </w:rPr>
              <w:t>1 492 181 987,75</w:t>
            </w:r>
          </w:p>
        </w:tc>
        <w:tc>
          <w:tcPr>
            <w:tcW w:w="1984" w:type="dxa"/>
            <w:vAlign w:val="center"/>
          </w:tcPr>
          <w:p w:rsidR="00593E0D" w:rsidRPr="00593E0D" w:rsidRDefault="00593E0D" w:rsidP="00593E0D">
            <w:pPr>
              <w:jc w:val="center"/>
              <w:rPr>
                <w:b/>
                <w:color w:val="000000"/>
              </w:rPr>
            </w:pPr>
            <w:r w:rsidRPr="00593E0D">
              <w:rPr>
                <w:b/>
                <w:color w:val="000000"/>
              </w:rPr>
              <w:t>1 295 068 028,01</w:t>
            </w:r>
          </w:p>
        </w:tc>
        <w:tc>
          <w:tcPr>
            <w:tcW w:w="851" w:type="dxa"/>
            <w:vAlign w:val="center"/>
          </w:tcPr>
          <w:p w:rsidR="00593E0D" w:rsidRPr="00593E0D" w:rsidRDefault="00593E0D" w:rsidP="00593E0D">
            <w:pPr>
              <w:jc w:val="center"/>
              <w:rPr>
                <w:b/>
                <w:color w:val="000000"/>
              </w:rPr>
            </w:pPr>
            <w:r w:rsidRPr="00593E0D">
              <w:rPr>
                <w:b/>
                <w:color w:val="000000"/>
              </w:rPr>
              <w:t>86,8</w:t>
            </w:r>
          </w:p>
        </w:tc>
        <w:tc>
          <w:tcPr>
            <w:tcW w:w="1984" w:type="dxa"/>
            <w:vAlign w:val="center"/>
          </w:tcPr>
          <w:p w:rsidR="00593E0D" w:rsidRPr="00593E0D" w:rsidRDefault="00D17457" w:rsidP="00593E0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color w:val="000000"/>
              </w:rPr>
              <w:t xml:space="preserve">- </w:t>
            </w:r>
            <w:r w:rsidR="00593E0D" w:rsidRPr="00593E0D">
              <w:rPr>
                <w:b/>
                <w:color w:val="000000"/>
              </w:rPr>
              <w:t>197 113 959,74</w:t>
            </w:r>
          </w:p>
        </w:tc>
      </w:tr>
    </w:tbl>
    <w:p w:rsidR="00E24409" w:rsidRPr="00E24409" w:rsidRDefault="00E24409" w:rsidP="001D65FB">
      <w:pPr>
        <w:ind w:left="709" w:hanging="709"/>
        <w:jc w:val="center"/>
        <w:rPr>
          <w:bCs/>
          <w:iCs/>
          <w:sz w:val="28"/>
          <w:szCs w:val="28"/>
        </w:rPr>
      </w:pPr>
    </w:p>
    <w:p w:rsidR="00B261B8" w:rsidRPr="008B76B9" w:rsidRDefault="00B261B8" w:rsidP="00B261B8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В структуре расходов по разделам функциональной классификации в 202</w:t>
      </w:r>
      <w:r w:rsidR="007F1470">
        <w:rPr>
          <w:sz w:val="28"/>
          <w:szCs w:val="28"/>
        </w:rPr>
        <w:t>4</w:t>
      </w:r>
      <w:r w:rsidRPr="008B76B9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8B76B9">
        <w:rPr>
          <w:sz w:val="28"/>
          <w:szCs w:val="28"/>
        </w:rPr>
        <w:t xml:space="preserve"> наибольший удельный вес составили расходы по отрасли:                                            - «Образование» </w:t>
      </w:r>
      <w:r w:rsidR="007F1470">
        <w:rPr>
          <w:sz w:val="28"/>
          <w:szCs w:val="28"/>
        </w:rPr>
        <w:t>67,0</w:t>
      </w:r>
      <w:r w:rsidRPr="008B76B9">
        <w:rPr>
          <w:sz w:val="28"/>
          <w:szCs w:val="28"/>
        </w:rPr>
        <w:t xml:space="preserve">%, 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«Культура и кинематография» </w:t>
      </w:r>
      <w:r w:rsidR="007F1470">
        <w:rPr>
          <w:sz w:val="28"/>
          <w:szCs w:val="28"/>
        </w:rPr>
        <w:t>4,0</w:t>
      </w:r>
      <w:r w:rsidRPr="008B76B9">
        <w:rPr>
          <w:sz w:val="28"/>
          <w:szCs w:val="28"/>
        </w:rPr>
        <w:t>%,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«Общегосударственные вопросы» </w:t>
      </w:r>
      <w:r w:rsidR="001F60F7">
        <w:rPr>
          <w:sz w:val="28"/>
          <w:szCs w:val="28"/>
        </w:rPr>
        <w:t>7,</w:t>
      </w:r>
      <w:r w:rsidR="007F1470">
        <w:rPr>
          <w:sz w:val="28"/>
          <w:szCs w:val="28"/>
        </w:rPr>
        <w:t>4</w:t>
      </w:r>
      <w:r w:rsidRPr="008B76B9">
        <w:rPr>
          <w:sz w:val="28"/>
          <w:szCs w:val="28"/>
        </w:rPr>
        <w:t xml:space="preserve">%, 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«Жилищно-коммунальное хозяйство» </w:t>
      </w:r>
      <w:r w:rsidR="003D10B2">
        <w:rPr>
          <w:sz w:val="28"/>
          <w:szCs w:val="28"/>
        </w:rPr>
        <w:t>1</w:t>
      </w:r>
      <w:r w:rsidR="007F1470">
        <w:rPr>
          <w:sz w:val="28"/>
          <w:szCs w:val="28"/>
        </w:rPr>
        <w:t>8</w:t>
      </w:r>
      <w:r w:rsidR="003D10B2">
        <w:rPr>
          <w:sz w:val="28"/>
          <w:szCs w:val="28"/>
        </w:rPr>
        <w:t>,</w:t>
      </w:r>
      <w:r w:rsidR="007F1470">
        <w:rPr>
          <w:sz w:val="28"/>
          <w:szCs w:val="28"/>
        </w:rPr>
        <w:t>7</w:t>
      </w:r>
      <w:r w:rsidRPr="008B76B9">
        <w:rPr>
          <w:sz w:val="28"/>
          <w:szCs w:val="28"/>
        </w:rPr>
        <w:t>%,</w:t>
      </w:r>
    </w:p>
    <w:p w:rsidR="00B261B8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«Социальная политика» </w:t>
      </w:r>
      <w:r w:rsidR="003D10B2">
        <w:rPr>
          <w:sz w:val="28"/>
          <w:szCs w:val="28"/>
        </w:rPr>
        <w:t>3</w:t>
      </w:r>
      <w:r w:rsidR="007F1470">
        <w:rPr>
          <w:sz w:val="28"/>
          <w:szCs w:val="28"/>
        </w:rPr>
        <w:t>,4</w:t>
      </w:r>
      <w:r w:rsidRPr="008B76B9">
        <w:rPr>
          <w:sz w:val="28"/>
          <w:szCs w:val="28"/>
        </w:rPr>
        <w:t>%,</w:t>
      </w:r>
    </w:p>
    <w:p w:rsidR="001F60F7" w:rsidRDefault="001F60F7" w:rsidP="00B261B8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оборона» 0,4%;</w:t>
      </w:r>
    </w:p>
    <w:p w:rsidR="003D10B2" w:rsidRDefault="003D10B2" w:rsidP="00B2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«Физическая культура и спорт» </w:t>
      </w:r>
      <w:r w:rsidR="007F1470">
        <w:rPr>
          <w:sz w:val="28"/>
          <w:szCs w:val="28"/>
        </w:rPr>
        <w:t>1,0</w:t>
      </w:r>
      <w:r>
        <w:rPr>
          <w:sz w:val="28"/>
          <w:szCs w:val="28"/>
        </w:rPr>
        <w:t>%;</w:t>
      </w:r>
    </w:p>
    <w:p w:rsidR="003D10B2" w:rsidRPr="008B76B9" w:rsidRDefault="003D10B2" w:rsidP="00B261B8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 и правоохранительная деятельность» 0,</w:t>
      </w:r>
      <w:r w:rsidR="007F1470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B261B8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«Национальная экономика» </w:t>
      </w:r>
      <w:r w:rsidR="007F1470">
        <w:rPr>
          <w:sz w:val="28"/>
          <w:szCs w:val="28"/>
        </w:rPr>
        <w:t>6,0</w:t>
      </w:r>
      <w:r w:rsidRPr="008B76B9">
        <w:rPr>
          <w:sz w:val="28"/>
          <w:szCs w:val="28"/>
        </w:rPr>
        <w:t xml:space="preserve">%. </w:t>
      </w:r>
    </w:p>
    <w:p w:rsidR="004A3527" w:rsidRPr="008B76B9" w:rsidRDefault="004A3527" w:rsidP="00B261B8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1984"/>
        <w:gridCol w:w="1985"/>
        <w:gridCol w:w="1417"/>
      </w:tblGrid>
      <w:tr w:rsidR="00B261B8" w:rsidRPr="008B76B9" w:rsidTr="004A3527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690731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Удельный вес </w:t>
            </w:r>
          </w:p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в расходах </w:t>
            </w:r>
          </w:p>
          <w:p w:rsidR="00B261B8" w:rsidRPr="00FA6DB4" w:rsidRDefault="00B261B8" w:rsidP="007F1470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в </w:t>
            </w:r>
            <w:r w:rsidR="007F1470">
              <w:rPr>
                <w:lang w:eastAsia="ru-RU"/>
              </w:rPr>
              <w:t>2023</w:t>
            </w:r>
            <w:r w:rsidRPr="00FA6DB4">
              <w:rPr>
                <w:lang w:eastAsia="ru-RU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Удельный вес </w:t>
            </w:r>
          </w:p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в расходах </w:t>
            </w:r>
          </w:p>
          <w:p w:rsidR="00B261B8" w:rsidRPr="00FA6DB4" w:rsidRDefault="00B261B8" w:rsidP="007F1470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в 202</w:t>
            </w:r>
            <w:r w:rsidR="007F1470">
              <w:rPr>
                <w:lang w:eastAsia="ru-RU"/>
              </w:rPr>
              <w:t>4</w:t>
            </w:r>
            <w:r w:rsidRPr="00FA6DB4">
              <w:rPr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7F1470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Темп роста к 202</w:t>
            </w:r>
            <w:r w:rsidR="007F1470">
              <w:rPr>
                <w:lang w:eastAsia="ru-RU"/>
              </w:rPr>
              <w:t>3</w:t>
            </w:r>
            <w:r w:rsidRPr="00FA6DB4">
              <w:rPr>
                <w:lang w:eastAsia="ru-RU"/>
              </w:rPr>
              <w:t xml:space="preserve"> г</w:t>
            </w:r>
            <w:r w:rsidR="004A3527" w:rsidRPr="00FA6DB4">
              <w:rPr>
                <w:lang w:eastAsia="ru-RU"/>
              </w:rPr>
              <w:t>оду</w:t>
            </w:r>
          </w:p>
        </w:tc>
      </w:tr>
      <w:tr w:rsidR="007F1470" w:rsidRPr="008B76B9" w:rsidTr="004A3527">
        <w:trPr>
          <w:trHeight w:val="2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4679C3" w:rsidRDefault="007F1470" w:rsidP="004A3527">
            <w:pPr>
              <w:rPr>
                <w:lang w:eastAsia="ru-RU"/>
              </w:rPr>
            </w:pPr>
            <w:r w:rsidRPr="004679C3"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087B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101,4</w:t>
            </w:r>
          </w:p>
        </w:tc>
      </w:tr>
      <w:tr w:rsidR="007F1470" w:rsidRPr="008B76B9" w:rsidTr="00FA6DB4">
        <w:trPr>
          <w:trHeight w:val="2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7F14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171,6</w:t>
            </w:r>
          </w:p>
        </w:tc>
      </w:tr>
      <w:tr w:rsidR="007F1470" w:rsidRPr="008B76B9" w:rsidTr="004A352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087B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85,2</w:t>
            </w:r>
          </w:p>
        </w:tc>
      </w:tr>
      <w:tr w:rsidR="007F1470" w:rsidRPr="008B76B9" w:rsidTr="004A3527">
        <w:trPr>
          <w:trHeight w:val="2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087B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102,6</w:t>
            </w:r>
          </w:p>
        </w:tc>
      </w:tr>
      <w:tr w:rsidR="007F1470" w:rsidRPr="008B76B9" w:rsidTr="004A3527">
        <w:trPr>
          <w:trHeight w:val="2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087B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70" w:rsidRPr="00FA6DB4" w:rsidRDefault="007F1470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79,1</w:t>
            </w:r>
          </w:p>
        </w:tc>
      </w:tr>
    </w:tbl>
    <w:p w:rsidR="00961EDA" w:rsidRDefault="00961EDA" w:rsidP="00301762">
      <w:pPr>
        <w:ind w:firstLine="709"/>
        <w:jc w:val="both"/>
        <w:rPr>
          <w:b/>
          <w:sz w:val="28"/>
          <w:szCs w:val="28"/>
        </w:rPr>
      </w:pPr>
    </w:p>
    <w:p w:rsidR="004A3527" w:rsidRDefault="004A3527" w:rsidP="00301762">
      <w:pPr>
        <w:ind w:firstLine="709"/>
        <w:jc w:val="both"/>
        <w:rPr>
          <w:sz w:val="28"/>
          <w:szCs w:val="28"/>
        </w:rPr>
      </w:pPr>
      <w:r w:rsidRPr="00690731">
        <w:rPr>
          <w:b/>
          <w:sz w:val="28"/>
          <w:szCs w:val="28"/>
        </w:rPr>
        <w:t>Раздел 0100 «Общегосударственные вопросы»</w:t>
      </w:r>
      <w:r w:rsidR="00301762" w:rsidRPr="00690731">
        <w:rPr>
          <w:b/>
          <w:sz w:val="28"/>
          <w:szCs w:val="28"/>
        </w:rPr>
        <w:t>:</w:t>
      </w:r>
      <w:r w:rsidR="00301762">
        <w:rPr>
          <w:sz w:val="28"/>
          <w:szCs w:val="28"/>
        </w:rPr>
        <w:t xml:space="preserve"> п</w:t>
      </w:r>
      <w:r w:rsidRPr="008B76B9">
        <w:rPr>
          <w:sz w:val="28"/>
          <w:szCs w:val="28"/>
        </w:rPr>
        <w:t>о данному разделу за 202</w:t>
      </w:r>
      <w:r w:rsidR="00961EDA">
        <w:rPr>
          <w:sz w:val="28"/>
          <w:szCs w:val="28"/>
        </w:rPr>
        <w:t>4</w:t>
      </w:r>
      <w:r w:rsidRPr="008B76B9">
        <w:rPr>
          <w:sz w:val="28"/>
          <w:szCs w:val="28"/>
        </w:rPr>
        <w:t xml:space="preserve"> год расходы составили </w:t>
      </w:r>
      <w:r w:rsidR="00961EDA">
        <w:rPr>
          <w:sz w:val="28"/>
          <w:szCs w:val="28"/>
        </w:rPr>
        <w:t>95 271 501</w:t>
      </w:r>
      <w:r w:rsidRPr="008B76B9">
        <w:t xml:space="preserve"> </w:t>
      </w:r>
      <w:r w:rsidRPr="008B76B9">
        <w:rPr>
          <w:sz w:val="28"/>
          <w:szCs w:val="28"/>
        </w:rPr>
        <w:t>руб</w:t>
      </w:r>
      <w:r w:rsidR="006503FB">
        <w:rPr>
          <w:sz w:val="28"/>
          <w:szCs w:val="28"/>
        </w:rPr>
        <w:t>л</w:t>
      </w:r>
      <w:r w:rsidR="00961EDA">
        <w:rPr>
          <w:sz w:val="28"/>
          <w:szCs w:val="28"/>
        </w:rPr>
        <w:t>ь</w:t>
      </w:r>
      <w:r w:rsidRPr="008B76B9">
        <w:rPr>
          <w:sz w:val="28"/>
          <w:szCs w:val="28"/>
        </w:rPr>
        <w:t xml:space="preserve"> </w:t>
      </w:r>
      <w:r w:rsidR="00961EDA">
        <w:rPr>
          <w:sz w:val="28"/>
          <w:szCs w:val="28"/>
        </w:rPr>
        <w:t>98</w:t>
      </w:r>
      <w:r w:rsidRPr="008B76B9">
        <w:rPr>
          <w:sz w:val="28"/>
          <w:szCs w:val="28"/>
        </w:rPr>
        <w:t xml:space="preserve"> коп</w:t>
      </w:r>
      <w:r w:rsidR="006503FB">
        <w:rPr>
          <w:sz w:val="28"/>
          <w:szCs w:val="28"/>
        </w:rPr>
        <w:t>еек</w:t>
      </w:r>
      <w:r w:rsidRPr="008B76B9">
        <w:rPr>
          <w:sz w:val="28"/>
          <w:szCs w:val="28"/>
        </w:rPr>
        <w:t xml:space="preserve"> или </w:t>
      </w:r>
      <w:r w:rsidR="00961EDA">
        <w:rPr>
          <w:sz w:val="28"/>
          <w:szCs w:val="28"/>
        </w:rPr>
        <w:t>96,0</w:t>
      </w:r>
      <w:r w:rsidRPr="008B76B9">
        <w:rPr>
          <w:sz w:val="28"/>
          <w:szCs w:val="28"/>
        </w:rPr>
        <w:t>% от уточн</w:t>
      </w:r>
      <w:r w:rsidR="006503FB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нного плана. </w:t>
      </w:r>
    </w:p>
    <w:p w:rsidR="004A3527" w:rsidRPr="00961EDA" w:rsidRDefault="004A3527" w:rsidP="0096522B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ab/>
      </w:r>
      <w:r w:rsidRPr="00690731">
        <w:rPr>
          <w:b/>
          <w:sz w:val="28"/>
          <w:szCs w:val="28"/>
        </w:rPr>
        <w:t>Раздел 0200 «Национальная оборона»</w:t>
      </w:r>
      <w:r w:rsidR="00961EDA">
        <w:rPr>
          <w:b/>
          <w:sz w:val="28"/>
          <w:szCs w:val="28"/>
        </w:rPr>
        <w:t xml:space="preserve">: </w:t>
      </w:r>
      <w:r w:rsidR="00961EDA" w:rsidRPr="00961EDA">
        <w:rPr>
          <w:sz w:val="28"/>
          <w:szCs w:val="28"/>
        </w:rPr>
        <w:t>по данному разделу расходы составили</w:t>
      </w:r>
      <w:r w:rsidR="00F842C7">
        <w:rPr>
          <w:sz w:val="28"/>
          <w:szCs w:val="28"/>
        </w:rPr>
        <w:t xml:space="preserve"> </w:t>
      </w:r>
      <w:r w:rsidR="00C906A1">
        <w:rPr>
          <w:sz w:val="28"/>
          <w:szCs w:val="28"/>
        </w:rPr>
        <w:t xml:space="preserve">4 505 500 рублей 00 копеек </w:t>
      </w:r>
      <w:r w:rsidR="00961EDA" w:rsidRPr="00961EDA">
        <w:rPr>
          <w:sz w:val="28"/>
          <w:szCs w:val="28"/>
        </w:rPr>
        <w:t xml:space="preserve">или </w:t>
      </w:r>
      <w:r w:rsidR="00C906A1">
        <w:rPr>
          <w:sz w:val="28"/>
          <w:szCs w:val="28"/>
        </w:rPr>
        <w:t>100,0</w:t>
      </w:r>
      <w:r w:rsidR="00961EDA" w:rsidRPr="00961EDA">
        <w:rPr>
          <w:sz w:val="28"/>
          <w:szCs w:val="28"/>
        </w:rPr>
        <w:t>% от уточнённого плана.</w:t>
      </w:r>
    </w:p>
    <w:p w:rsidR="004A3527" w:rsidRPr="008B76B9" w:rsidRDefault="00835EEF" w:rsidP="00E35959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0203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Мобилизационная и вневойсковая подготовка</w:t>
      </w:r>
      <w:r w:rsidR="00E35959" w:rsidRPr="00824292">
        <w:rPr>
          <w:i/>
          <w:sz w:val="28"/>
          <w:szCs w:val="28"/>
        </w:rPr>
        <w:t>»:</w:t>
      </w:r>
      <w:r w:rsidR="00E35959">
        <w:rPr>
          <w:sz w:val="28"/>
          <w:szCs w:val="28"/>
        </w:rPr>
        <w:t xml:space="preserve"> п</w:t>
      </w:r>
      <w:r w:rsidR="00E35959" w:rsidRPr="008B76B9">
        <w:rPr>
          <w:sz w:val="28"/>
          <w:szCs w:val="28"/>
        </w:rPr>
        <w:t>о данному подразделу производилось финансирование за сч</w:t>
      </w:r>
      <w:r w:rsidR="00E35959">
        <w:rPr>
          <w:sz w:val="28"/>
          <w:szCs w:val="28"/>
        </w:rPr>
        <w:t>ё</w:t>
      </w:r>
      <w:r w:rsidR="00E35959" w:rsidRPr="008B76B9">
        <w:rPr>
          <w:sz w:val="28"/>
          <w:szCs w:val="28"/>
        </w:rPr>
        <w:t xml:space="preserve">т средств федерального бюджета на выполнение переданных полномочий по </w:t>
      </w:r>
      <w:r w:rsidR="00E35959" w:rsidRPr="008B76B9">
        <w:rPr>
          <w:sz w:val="28"/>
          <w:szCs w:val="28"/>
        </w:rPr>
        <w:lastRenderedPageBreak/>
        <w:t>осуществлению воинского уч</w:t>
      </w:r>
      <w:r w:rsidR="00E35959">
        <w:rPr>
          <w:sz w:val="28"/>
          <w:szCs w:val="28"/>
        </w:rPr>
        <w:t>ё</w:t>
      </w:r>
      <w:r w:rsidR="00E35959" w:rsidRPr="008B76B9">
        <w:rPr>
          <w:sz w:val="28"/>
          <w:szCs w:val="28"/>
        </w:rPr>
        <w:t>та на территориях, где отсутствуют военные комиссариаты.</w:t>
      </w:r>
      <w:r w:rsidR="00E35959"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 xml:space="preserve">Исполнение </w:t>
      </w:r>
      <w:r w:rsidR="00E35959">
        <w:rPr>
          <w:sz w:val="28"/>
          <w:szCs w:val="28"/>
        </w:rPr>
        <w:t xml:space="preserve">по данному подразделу </w:t>
      </w:r>
      <w:r w:rsidR="004A3527" w:rsidRPr="008B76B9">
        <w:rPr>
          <w:sz w:val="28"/>
          <w:szCs w:val="28"/>
        </w:rPr>
        <w:t xml:space="preserve">составило 100,0%. </w:t>
      </w:r>
    </w:p>
    <w:p w:rsidR="004A3527" w:rsidRPr="00F66E82" w:rsidRDefault="004A3527" w:rsidP="00E35959">
      <w:pPr>
        <w:ind w:firstLine="709"/>
        <w:jc w:val="both"/>
        <w:rPr>
          <w:b/>
          <w:sz w:val="28"/>
          <w:szCs w:val="28"/>
        </w:rPr>
      </w:pPr>
      <w:r w:rsidRPr="00F66E82">
        <w:rPr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="00C906A1">
        <w:rPr>
          <w:b/>
          <w:sz w:val="28"/>
          <w:szCs w:val="28"/>
        </w:rPr>
        <w:t xml:space="preserve">: </w:t>
      </w:r>
      <w:r w:rsidR="00C906A1" w:rsidRPr="00C906A1">
        <w:rPr>
          <w:sz w:val="28"/>
          <w:szCs w:val="28"/>
        </w:rPr>
        <w:t>по данному разделу расходы составили</w:t>
      </w:r>
      <w:r w:rsidR="00C906A1">
        <w:rPr>
          <w:b/>
          <w:sz w:val="28"/>
          <w:szCs w:val="28"/>
        </w:rPr>
        <w:t xml:space="preserve"> </w:t>
      </w:r>
      <w:r w:rsidR="00C906A1">
        <w:rPr>
          <w:sz w:val="28"/>
          <w:szCs w:val="28"/>
        </w:rPr>
        <w:t>6 308 746</w:t>
      </w:r>
      <w:r w:rsidR="00C906A1" w:rsidRPr="00961EDA">
        <w:rPr>
          <w:sz w:val="28"/>
          <w:szCs w:val="28"/>
        </w:rPr>
        <w:t xml:space="preserve"> рубл</w:t>
      </w:r>
      <w:r w:rsidR="00C906A1">
        <w:rPr>
          <w:sz w:val="28"/>
          <w:szCs w:val="28"/>
        </w:rPr>
        <w:t>ей</w:t>
      </w:r>
      <w:r w:rsidR="00C906A1" w:rsidRPr="00961EDA">
        <w:rPr>
          <w:sz w:val="28"/>
          <w:szCs w:val="28"/>
        </w:rPr>
        <w:t xml:space="preserve"> </w:t>
      </w:r>
      <w:r w:rsidR="00C906A1">
        <w:rPr>
          <w:sz w:val="28"/>
          <w:szCs w:val="28"/>
        </w:rPr>
        <w:t>98</w:t>
      </w:r>
      <w:r w:rsidR="00C906A1" w:rsidRPr="00961EDA">
        <w:rPr>
          <w:sz w:val="28"/>
          <w:szCs w:val="28"/>
        </w:rPr>
        <w:t xml:space="preserve"> копе</w:t>
      </w:r>
      <w:r w:rsidR="00C906A1">
        <w:rPr>
          <w:sz w:val="28"/>
          <w:szCs w:val="28"/>
        </w:rPr>
        <w:t>е</w:t>
      </w:r>
      <w:r w:rsidR="00C906A1" w:rsidRPr="00961EDA">
        <w:rPr>
          <w:sz w:val="28"/>
          <w:szCs w:val="28"/>
        </w:rPr>
        <w:t>к</w:t>
      </w:r>
      <w:r w:rsidR="00C906A1">
        <w:rPr>
          <w:sz w:val="28"/>
          <w:szCs w:val="28"/>
        </w:rPr>
        <w:t xml:space="preserve"> или 97,4% от уточнённого плана.</w:t>
      </w:r>
    </w:p>
    <w:p w:rsidR="006C0839" w:rsidRDefault="00E35959" w:rsidP="00E35959">
      <w:pPr>
        <w:ind w:firstLine="709"/>
        <w:jc w:val="both"/>
        <w:rPr>
          <w:sz w:val="28"/>
          <w:szCs w:val="28"/>
        </w:rPr>
      </w:pPr>
      <w:r w:rsidRPr="00F66E82">
        <w:rPr>
          <w:i/>
          <w:sz w:val="28"/>
          <w:szCs w:val="28"/>
        </w:rPr>
        <w:t>Подраздел</w:t>
      </w:r>
      <w:r w:rsidRPr="00824292">
        <w:rPr>
          <w:i/>
          <w:sz w:val="28"/>
          <w:szCs w:val="28"/>
        </w:rPr>
        <w:t xml:space="preserve"> </w:t>
      </w:r>
      <w:r w:rsidR="004A3527" w:rsidRPr="00824292">
        <w:rPr>
          <w:i/>
          <w:sz w:val="28"/>
          <w:szCs w:val="28"/>
        </w:rPr>
        <w:t xml:space="preserve">0309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Гражданская оборона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по данному подразделу профинансированы расходы </w:t>
      </w:r>
      <w:r w:rsidRPr="008B76B9">
        <w:rPr>
          <w:sz w:val="28"/>
          <w:szCs w:val="28"/>
        </w:rPr>
        <w:t xml:space="preserve">на предоставление трансфертов поселениям на осуществление переданных полномочий </w:t>
      </w:r>
      <w:r>
        <w:rPr>
          <w:sz w:val="28"/>
          <w:szCs w:val="28"/>
        </w:rPr>
        <w:t>в сумме</w:t>
      </w:r>
      <w:r w:rsidRPr="008B76B9">
        <w:rPr>
          <w:sz w:val="28"/>
          <w:szCs w:val="28"/>
        </w:rPr>
        <w:t xml:space="preserve"> </w:t>
      </w:r>
      <w:r w:rsidR="006C0839">
        <w:rPr>
          <w:sz w:val="28"/>
          <w:szCs w:val="28"/>
        </w:rPr>
        <w:t>27 300</w:t>
      </w:r>
      <w:r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00 копеек</w:t>
      </w:r>
      <w:r w:rsidR="00FF1163">
        <w:rPr>
          <w:sz w:val="28"/>
          <w:szCs w:val="28"/>
        </w:rPr>
        <w:t xml:space="preserve">, </w:t>
      </w:r>
    </w:p>
    <w:p w:rsidR="006C0839" w:rsidRDefault="00F66E82" w:rsidP="00E35959">
      <w:pPr>
        <w:ind w:firstLine="709"/>
        <w:jc w:val="both"/>
        <w:rPr>
          <w:sz w:val="28"/>
          <w:szCs w:val="28"/>
        </w:rPr>
      </w:pPr>
      <w:r w:rsidRPr="00F66E82">
        <w:rPr>
          <w:i/>
          <w:sz w:val="28"/>
          <w:szCs w:val="28"/>
        </w:rPr>
        <w:t>Подраздел</w:t>
      </w:r>
      <w:r w:rsidRPr="0082429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пожарная безопасность» </w:t>
      </w:r>
      <w:r>
        <w:rPr>
          <w:sz w:val="28"/>
          <w:szCs w:val="28"/>
        </w:rPr>
        <w:t xml:space="preserve">по данному подразделу профинансированы расходы в сумме </w:t>
      </w:r>
      <w:r w:rsidR="00C906A1">
        <w:rPr>
          <w:sz w:val="28"/>
          <w:szCs w:val="28"/>
        </w:rPr>
        <w:t xml:space="preserve">6 067 398 </w:t>
      </w:r>
      <w:r>
        <w:rPr>
          <w:sz w:val="28"/>
          <w:szCs w:val="28"/>
        </w:rPr>
        <w:t>рубл</w:t>
      </w:r>
      <w:r w:rsidR="00C906A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C906A1">
        <w:rPr>
          <w:sz w:val="28"/>
          <w:szCs w:val="28"/>
        </w:rPr>
        <w:t>98</w:t>
      </w:r>
      <w:r>
        <w:rPr>
          <w:sz w:val="28"/>
          <w:szCs w:val="28"/>
        </w:rPr>
        <w:t xml:space="preserve"> копеек.</w:t>
      </w:r>
    </w:p>
    <w:p w:rsidR="00F66E82" w:rsidRDefault="003146B0" w:rsidP="004A3527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0314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 xml:space="preserve">о данному подразделу профинансированы расходы по муниципальной программе «Профилактика преступлений и иных правонарушений в Бийском районе» в сумме </w:t>
      </w:r>
      <w:r w:rsidR="00C906A1">
        <w:rPr>
          <w:sz w:val="28"/>
          <w:szCs w:val="28"/>
        </w:rPr>
        <w:t>214 048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3527" w:rsidRDefault="004A3527" w:rsidP="003146B0">
      <w:pPr>
        <w:ind w:firstLine="709"/>
        <w:jc w:val="both"/>
        <w:rPr>
          <w:sz w:val="28"/>
          <w:szCs w:val="28"/>
        </w:rPr>
      </w:pPr>
      <w:r w:rsidRPr="00D71388">
        <w:rPr>
          <w:b/>
          <w:sz w:val="28"/>
          <w:szCs w:val="28"/>
        </w:rPr>
        <w:t>Раздел 0400 «Национальная экономика»</w:t>
      </w:r>
      <w:r w:rsidR="003146B0" w:rsidRPr="00D71388">
        <w:rPr>
          <w:b/>
          <w:sz w:val="28"/>
          <w:szCs w:val="28"/>
        </w:rPr>
        <w:t>:</w:t>
      </w:r>
      <w:r w:rsidR="003146B0" w:rsidRPr="00D71388">
        <w:rPr>
          <w:sz w:val="28"/>
          <w:szCs w:val="28"/>
        </w:rPr>
        <w:t xml:space="preserve"> и</w:t>
      </w:r>
      <w:r w:rsidRPr="00D71388">
        <w:rPr>
          <w:sz w:val="28"/>
          <w:szCs w:val="28"/>
        </w:rPr>
        <w:t xml:space="preserve">сполнение </w:t>
      </w:r>
      <w:r w:rsidR="003146B0" w:rsidRPr="00D71388">
        <w:rPr>
          <w:sz w:val="28"/>
          <w:szCs w:val="28"/>
        </w:rPr>
        <w:t xml:space="preserve">по данному разделу </w:t>
      </w:r>
      <w:r w:rsidRPr="00D71388">
        <w:rPr>
          <w:sz w:val="28"/>
          <w:szCs w:val="28"/>
        </w:rPr>
        <w:t xml:space="preserve">составило </w:t>
      </w:r>
      <w:r w:rsidR="006262DD">
        <w:rPr>
          <w:sz w:val="28"/>
          <w:szCs w:val="28"/>
        </w:rPr>
        <w:t xml:space="preserve">7 777 663 рубля 53 копейки или </w:t>
      </w:r>
      <w:r w:rsidR="00C906A1">
        <w:rPr>
          <w:sz w:val="28"/>
          <w:szCs w:val="28"/>
        </w:rPr>
        <w:t>89,5</w:t>
      </w:r>
      <w:r w:rsidRPr="00D71388">
        <w:rPr>
          <w:sz w:val="28"/>
          <w:szCs w:val="28"/>
        </w:rPr>
        <w:t>%</w:t>
      </w:r>
      <w:r w:rsidR="006262DD">
        <w:rPr>
          <w:sz w:val="28"/>
          <w:szCs w:val="28"/>
        </w:rPr>
        <w:t xml:space="preserve"> от уточнённого плана</w:t>
      </w:r>
      <w:r w:rsidRPr="00D71388">
        <w:rPr>
          <w:sz w:val="28"/>
          <w:szCs w:val="28"/>
        </w:rPr>
        <w:t>.</w:t>
      </w:r>
    </w:p>
    <w:p w:rsidR="006262DD" w:rsidRPr="008B76B9" w:rsidRDefault="00D71388" w:rsidP="006262DD">
      <w:pPr>
        <w:ind w:firstLine="709"/>
        <w:jc w:val="both"/>
        <w:rPr>
          <w:sz w:val="28"/>
          <w:szCs w:val="28"/>
        </w:rPr>
      </w:pPr>
      <w:r w:rsidRPr="00D71388">
        <w:rPr>
          <w:i/>
          <w:sz w:val="28"/>
          <w:szCs w:val="28"/>
        </w:rPr>
        <w:t>Подраздел 0401 «Общеэкономические вопросы»</w:t>
      </w:r>
      <w:r>
        <w:rPr>
          <w:i/>
          <w:sz w:val="28"/>
          <w:szCs w:val="28"/>
        </w:rPr>
        <w:t xml:space="preserve">: </w:t>
      </w:r>
      <w:r w:rsidRPr="00D71388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подразделу производилось финансирование расходов на временное трудоустройство несовершеннолетних граждан</w:t>
      </w:r>
      <w:r w:rsidRPr="00D713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14-18 лет в период каникул в сумме </w:t>
      </w:r>
      <w:r w:rsidR="006262DD">
        <w:rPr>
          <w:sz w:val="28"/>
          <w:szCs w:val="28"/>
        </w:rPr>
        <w:t>492 024</w:t>
      </w:r>
      <w:r w:rsidR="006262DD" w:rsidRPr="008B76B9">
        <w:rPr>
          <w:sz w:val="28"/>
          <w:szCs w:val="28"/>
        </w:rPr>
        <w:t xml:space="preserve"> руб</w:t>
      </w:r>
      <w:r w:rsidR="006262DD">
        <w:rPr>
          <w:sz w:val="28"/>
          <w:szCs w:val="28"/>
        </w:rPr>
        <w:t>ля 37 копеек</w:t>
      </w:r>
      <w:r w:rsidR="006262DD" w:rsidRPr="008B76B9">
        <w:rPr>
          <w:sz w:val="28"/>
          <w:szCs w:val="28"/>
        </w:rPr>
        <w:t>.</w:t>
      </w:r>
    </w:p>
    <w:p w:rsidR="004A3527" w:rsidRPr="008B76B9" w:rsidRDefault="003146B0" w:rsidP="003146B0">
      <w:pPr>
        <w:ind w:firstLine="709"/>
        <w:jc w:val="both"/>
        <w:rPr>
          <w:sz w:val="28"/>
          <w:szCs w:val="28"/>
        </w:rPr>
      </w:pPr>
      <w:r w:rsidRPr="00D71388">
        <w:rPr>
          <w:i/>
          <w:sz w:val="28"/>
          <w:szCs w:val="28"/>
        </w:rPr>
        <w:t xml:space="preserve">Подраздел </w:t>
      </w:r>
      <w:r w:rsidR="004A3527" w:rsidRPr="00D71388">
        <w:rPr>
          <w:i/>
          <w:sz w:val="28"/>
          <w:szCs w:val="28"/>
        </w:rPr>
        <w:t xml:space="preserve">0405 </w:t>
      </w:r>
      <w:r w:rsidRPr="00D71388">
        <w:rPr>
          <w:i/>
          <w:sz w:val="28"/>
          <w:szCs w:val="28"/>
        </w:rPr>
        <w:t>«</w:t>
      </w:r>
      <w:r w:rsidR="004A3527" w:rsidRPr="00D71388">
        <w:rPr>
          <w:i/>
          <w:sz w:val="28"/>
          <w:szCs w:val="28"/>
        </w:rPr>
        <w:t>Сельское хозяйство и рыболовство</w:t>
      </w:r>
      <w:r w:rsidRPr="00D71388">
        <w:rPr>
          <w:i/>
          <w:sz w:val="28"/>
          <w:szCs w:val="28"/>
        </w:rPr>
        <w:t>»:</w:t>
      </w:r>
      <w:r w:rsidRPr="00D71388">
        <w:rPr>
          <w:sz w:val="28"/>
          <w:szCs w:val="28"/>
        </w:rPr>
        <w:t xml:space="preserve"> по</w:t>
      </w:r>
      <w:r w:rsidR="004A3527" w:rsidRPr="00D71388">
        <w:rPr>
          <w:sz w:val="28"/>
          <w:szCs w:val="28"/>
        </w:rPr>
        <w:t xml:space="preserve"> данному подразделу производилось</w:t>
      </w:r>
      <w:r w:rsidR="004A3527" w:rsidRPr="008B76B9">
        <w:rPr>
          <w:sz w:val="28"/>
          <w:szCs w:val="28"/>
        </w:rPr>
        <w:t xml:space="preserve"> финансирование на выполнение переданных полномочий по отлову и со</w:t>
      </w:r>
      <w:r w:rsidR="00D1045D">
        <w:rPr>
          <w:sz w:val="28"/>
          <w:szCs w:val="28"/>
        </w:rPr>
        <w:t xml:space="preserve">держанию безнадзорных животных </w:t>
      </w:r>
      <w:r w:rsidR="00F66E82">
        <w:rPr>
          <w:sz w:val="28"/>
          <w:szCs w:val="28"/>
        </w:rPr>
        <w:t xml:space="preserve">в сумме </w:t>
      </w:r>
      <w:r w:rsidR="006262DD">
        <w:rPr>
          <w:sz w:val="28"/>
          <w:szCs w:val="28"/>
        </w:rPr>
        <w:t>0 рублей 00 копеек.</w:t>
      </w:r>
    </w:p>
    <w:p w:rsidR="00D1045D" w:rsidRPr="00D1045D" w:rsidRDefault="003146B0" w:rsidP="00D1045D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0406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Водное хозяйство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r w:rsidR="00D1045D">
        <w:rPr>
          <w:sz w:val="28"/>
          <w:szCs w:val="28"/>
        </w:rPr>
        <w:t>п</w:t>
      </w:r>
      <w:r w:rsidR="00D1045D" w:rsidRPr="008B76B9">
        <w:rPr>
          <w:sz w:val="28"/>
          <w:szCs w:val="28"/>
        </w:rPr>
        <w:t>о данному разделу за 202</w:t>
      </w:r>
      <w:r w:rsidR="006262DD">
        <w:rPr>
          <w:sz w:val="28"/>
          <w:szCs w:val="28"/>
        </w:rPr>
        <w:t>4</w:t>
      </w:r>
      <w:r w:rsidR="00D1045D" w:rsidRPr="008B76B9">
        <w:rPr>
          <w:sz w:val="28"/>
          <w:szCs w:val="28"/>
        </w:rPr>
        <w:t xml:space="preserve"> год расходы составили</w:t>
      </w:r>
      <w:r w:rsidR="00D1045D" w:rsidRPr="00D71388">
        <w:rPr>
          <w:i/>
          <w:sz w:val="28"/>
          <w:szCs w:val="28"/>
        </w:rPr>
        <w:t xml:space="preserve"> </w:t>
      </w:r>
      <w:r w:rsidR="006262DD">
        <w:rPr>
          <w:sz w:val="28"/>
          <w:szCs w:val="28"/>
        </w:rPr>
        <w:t>16 105 943</w:t>
      </w:r>
      <w:r w:rsidR="00D1045D">
        <w:rPr>
          <w:sz w:val="28"/>
          <w:szCs w:val="28"/>
        </w:rPr>
        <w:t xml:space="preserve"> рубл</w:t>
      </w:r>
      <w:r w:rsidR="006262DD">
        <w:rPr>
          <w:sz w:val="28"/>
          <w:szCs w:val="28"/>
        </w:rPr>
        <w:t>я</w:t>
      </w:r>
      <w:r w:rsidR="00D1045D">
        <w:rPr>
          <w:sz w:val="28"/>
          <w:szCs w:val="28"/>
        </w:rPr>
        <w:t xml:space="preserve"> </w:t>
      </w:r>
      <w:r w:rsidR="006262DD">
        <w:rPr>
          <w:sz w:val="28"/>
          <w:szCs w:val="28"/>
        </w:rPr>
        <w:t>69</w:t>
      </w:r>
      <w:r w:rsidR="00D1045D">
        <w:rPr>
          <w:sz w:val="28"/>
          <w:szCs w:val="28"/>
        </w:rPr>
        <w:t xml:space="preserve"> копеек;</w:t>
      </w:r>
    </w:p>
    <w:p w:rsidR="003146B0" w:rsidRPr="008B76B9" w:rsidRDefault="003146B0" w:rsidP="00D1045D">
      <w:pPr>
        <w:ind w:firstLine="709"/>
        <w:jc w:val="both"/>
        <w:rPr>
          <w:sz w:val="28"/>
          <w:szCs w:val="28"/>
        </w:rPr>
      </w:pPr>
      <w:r w:rsidRPr="00D71388">
        <w:rPr>
          <w:i/>
          <w:sz w:val="28"/>
          <w:szCs w:val="28"/>
        </w:rPr>
        <w:t xml:space="preserve">Подраздел </w:t>
      </w:r>
      <w:r w:rsidR="004A3527" w:rsidRPr="00D71388">
        <w:rPr>
          <w:i/>
          <w:sz w:val="28"/>
          <w:szCs w:val="28"/>
        </w:rPr>
        <w:t xml:space="preserve">0408 </w:t>
      </w:r>
      <w:r w:rsidRPr="00D71388">
        <w:rPr>
          <w:i/>
          <w:sz w:val="28"/>
          <w:szCs w:val="28"/>
        </w:rPr>
        <w:t>«</w:t>
      </w:r>
      <w:r w:rsidR="004A3527" w:rsidRPr="00D71388">
        <w:rPr>
          <w:i/>
          <w:sz w:val="28"/>
          <w:szCs w:val="28"/>
        </w:rPr>
        <w:t>Транспорт</w:t>
      </w:r>
      <w:r w:rsidRPr="00D71388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</w:t>
      </w:r>
      <w:r w:rsidRPr="008B76B9">
        <w:rPr>
          <w:sz w:val="28"/>
          <w:szCs w:val="28"/>
        </w:rPr>
        <w:t xml:space="preserve">о данному подразделу финансировались расходы в сумме </w:t>
      </w:r>
      <w:r w:rsidR="006262DD">
        <w:rPr>
          <w:sz w:val="28"/>
          <w:szCs w:val="28"/>
        </w:rPr>
        <w:t>6 203 354</w:t>
      </w:r>
      <w:r w:rsidRPr="008B76B9">
        <w:rPr>
          <w:sz w:val="28"/>
          <w:szCs w:val="28"/>
        </w:rPr>
        <w:t xml:space="preserve"> руб</w:t>
      </w:r>
      <w:r w:rsidR="00690731">
        <w:rPr>
          <w:sz w:val="28"/>
          <w:szCs w:val="28"/>
        </w:rPr>
        <w:t>л</w:t>
      </w:r>
      <w:r w:rsidR="006262DD">
        <w:rPr>
          <w:sz w:val="28"/>
          <w:szCs w:val="28"/>
        </w:rPr>
        <w:t>я</w:t>
      </w:r>
      <w:r w:rsidR="00690731">
        <w:rPr>
          <w:sz w:val="28"/>
          <w:szCs w:val="28"/>
        </w:rPr>
        <w:t xml:space="preserve"> </w:t>
      </w:r>
      <w:r w:rsidR="006262DD">
        <w:rPr>
          <w:sz w:val="28"/>
          <w:szCs w:val="28"/>
        </w:rPr>
        <w:t>13</w:t>
      </w:r>
      <w:r w:rsidR="00690731">
        <w:rPr>
          <w:sz w:val="28"/>
          <w:szCs w:val="28"/>
        </w:rPr>
        <w:t xml:space="preserve"> копеек</w:t>
      </w:r>
      <w:r w:rsidR="00D1045D">
        <w:rPr>
          <w:sz w:val="28"/>
          <w:szCs w:val="28"/>
        </w:rPr>
        <w:t>;</w:t>
      </w:r>
      <w:r w:rsidRPr="008B76B9">
        <w:rPr>
          <w:sz w:val="28"/>
          <w:szCs w:val="28"/>
        </w:rPr>
        <w:t xml:space="preserve"> </w:t>
      </w:r>
    </w:p>
    <w:p w:rsidR="00D1045D" w:rsidRPr="00D1045D" w:rsidRDefault="00690731" w:rsidP="00D1045D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0409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Дорожное хозяйство (дорожные фонды)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r w:rsidR="00D1045D">
        <w:rPr>
          <w:sz w:val="28"/>
          <w:szCs w:val="28"/>
        </w:rPr>
        <w:t>п</w:t>
      </w:r>
      <w:r w:rsidR="00D1045D" w:rsidRPr="008B76B9">
        <w:rPr>
          <w:sz w:val="28"/>
          <w:szCs w:val="28"/>
        </w:rPr>
        <w:t>о данному разделу за 202</w:t>
      </w:r>
      <w:r w:rsidR="006262DD">
        <w:rPr>
          <w:sz w:val="28"/>
          <w:szCs w:val="28"/>
        </w:rPr>
        <w:t>4</w:t>
      </w:r>
      <w:r w:rsidR="00D1045D" w:rsidRPr="008B76B9">
        <w:rPr>
          <w:sz w:val="28"/>
          <w:szCs w:val="28"/>
        </w:rPr>
        <w:t xml:space="preserve"> год расходы составили</w:t>
      </w:r>
      <w:r w:rsidR="00D1045D" w:rsidRPr="007B5B93">
        <w:rPr>
          <w:i/>
          <w:sz w:val="28"/>
          <w:szCs w:val="28"/>
        </w:rPr>
        <w:t xml:space="preserve"> </w:t>
      </w:r>
      <w:r w:rsidR="006262DD">
        <w:rPr>
          <w:sz w:val="28"/>
          <w:szCs w:val="28"/>
        </w:rPr>
        <w:t>6 203 354</w:t>
      </w:r>
      <w:r w:rsidR="00D1045D">
        <w:rPr>
          <w:sz w:val="28"/>
          <w:szCs w:val="28"/>
        </w:rPr>
        <w:t xml:space="preserve"> рубл</w:t>
      </w:r>
      <w:r w:rsidR="006262DD">
        <w:rPr>
          <w:sz w:val="28"/>
          <w:szCs w:val="28"/>
        </w:rPr>
        <w:t>я</w:t>
      </w:r>
      <w:r w:rsidR="00D1045D">
        <w:rPr>
          <w:sz w:val="28"/>
          <w:szCs w:val="28"/>
        </w:rPr>
        <w:t xml:space="preserve"> 1</w:t>
      </w:r>
      <w:r w:rsidR="006262DD">
        <w:rPr>
          <w:sz w:val="28"/>
          <w:szCs w:val="28"/>
        </w:rPr>
        <w:t xml:space="preserve">3 </w:t>
      </w:r>
      <w:r w:rsidR="00D1045D">
        <w:rPr>
          <w:sz w:val="28"/>
          <w:szCs w:val="28"/>
        </w:rPr>
        <w:t xml:space="preserve"> копеек;</w:t>
      </w:r>
    </w:p>
    <w:p w:rsidR="004A3527" w:rsidRPr="007B5B93" w:rsidRDefault="007B5B93" w:rsidP="00D1045D">
      <w:pPr>
        <w:ind w:firstLine="709"/>
        <w:jc w:val="both"/>
        <w:rPr>
          <w:sz w:val="28"/>
          <w:szCs w:val="28"/>
        </w:rPr>
      </w:pPr>
      <w:r w:rsidRPr="007B5B93">
        <w:rPr>
          <w:i/>
          <w:sz w:val="28"/>
          <w:szCs w:val="28"/>
        </w:rPr>
        <w:t>Подраздел 0412 «Другие вопросы в области национальной экономики»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расходы по данному подразделу составили 3</w:t>
      </w:r>
      <w:r w:rsidR="00F842C7">
        <w:rPr>
          <w:sz w:val="28"/>
          <w:szCs w:val="28"/>
        </w:rPr>
        <w:t>9 9</w:t>
      </w:r>
      <w:r>
        <w:rPr>
          <w:sz w:val="28"/>
          <w:szCs w:val="28"/>
        </w:rPr>
        <w:t>00 рублей 00 копеек в рамках реализации муниципальн</w:t>
      </w:r>
      <w:r w:rsidR="00F842C7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</w:t>
      </w:r>
      <w:r w:rsidR="00F842C7">
        <w:rPr>
          <w:sz w:val="28"/>
          <w:szCs w:val="28"/>
        </w:rPr>
        <w:t xml:space="preserve">.     </w:t>
      </w:r>
      <w:r w:rsidR="00EB5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2098" w:rsidRDefault="00690731" w:rsidP="00222098">
      <w:pPr>
        <w:ind w:firstLine="709"/>
        <w:jc w:val="both"/>
        <w:rPr>
          <w:sz w:val="28"/>
          <w:szCs w:val="28"/>
        </w:rPr>
      </w:pPr>
      <w:r w:rsidRPr="00222098">
        <w:rPr>
          <w:b/>
          <w:sz w:val="28"/>
          <w:szCs w:val="28"/>
        </w:rPr>
        <w:t>Р</w:t>
      </w:r>
      <w:r w:rsidR="004A3527" w:rsidRPr="00222098">
        <w:rPr>
          <w:b/>
          <w:sz w:val="28"/>
          <w:szCs w:val="28"/>
        </w:rPr>
        <w:t>аздел 0500 «Жилищно-коммунальное хозяйство»</w:t>
      </w:r>
      <w:r w:rsidRPr="00222098">
        <w:rPr>
          <w:b/>
          <w:sz w:val="28"/>
          <w:szCs w:val="28"/>
        </w:rPr>
        <w:t xml:space="preserve">: </w:t>
      </w:r>
      <w:r w:rsidRPr="00222098">
        <w:rPr>
          <w:sz w:val="28"/>
          <w:szCs w:val="28"/>
        </w:rPr>
        <w:t>и</w:t>
      </w:r>
      <w:r w:rsidR="004A3527" w:rsidRPr="00222098">
        <w:rPr>
          <w:sz w:val="28"/>
          <w:szCs w:val="28"/>
        </w:rPr>
        <w:t xml:space="preserve">сполнение составило </w:t>
      </w:r>
      <w:r w:rsidR="00F842C7">
        <w:rPr>
          <w:sz w:val="28"/>
          <w:szCs w:val="28"/>
        </w:rPr>
        <w:t>61,7</w:t>
      </w:r>
      <w:r w:rsidR="004A3527" w:rsidRPr="00222098">
        <w:rPr>
          <w:sz w:val="28"/>
          <w:szCs w:val="28"/>
        </w:rPr>
        <w:t xml:space="preserve">%. Расходы по разделу составили </w:t>
      </w:r>
      <w:r w:rsidR="00F842C7">
        <w:rPr>
          <w:sz w:val="28"/>
          <w:szCs w:val="28"/>
        </w:rPr>
        <w:t>241 661 394</w:t>
      </w:r>
      <w:r w:rsidR="004A3527" w:rsidRPr="00222098">
        <w:rPr>
          <w:sz w:val="28"/>
          <w:szCs w:val="28"/>
        </w:rPr>
        <w:t xml:space="preserve"> руб</w:t>
      </w:r>
      <w:r w:rsidRPr="00222098">
        <w:rPr>
          <w:sz w:val="28"/>
          <w:szCs w:val="28"/>
        </w:rPr>
        <w:t>л</w:t>
      </w:r>
      <w:r w:rsidR="00B44383" w:rsidRPr="00222098">
        <w:rPr>
          <w:sz w:val="28"/>
          <w:szCs w:val="28"/>
        </w:rPr>
        <w:t>я</w:t>
      </w:r>
      <w:r w:rsidR="004A3527" w:rsidRPr="00222098">
        <w:rPr>
          <w:sz w:val="28"/>
          <w:szCs w:val="28"/>
        </w:rPr>
        <w:t xml:space="preserve"> </w:t>
      </w:r>
      <w:r w:rsidR="00F842C7">
        <w:rPr>
          <w:sz w:val="28"/>
          <w:szCs w:val="28"/>
        </w:rPr>
        <w:t>07</w:t>
      </w:r>
      <w:r w:rsidR="004A3527" w:rsidRPr="00222098">
        <w:rPr>
          <w:sz w:val="28"/>
          <w:szCs w:val="28"/>
        </w:rPr>
        <w:t xml:space="preserve"> коп</w:t>
      </w:r>
      <w:r w:rsidRPr="00222098">
        <w:rPr>
          <w:sz w:val="28"/>
          <w:szCs w:val="28"/>
        </w:rPr>
        <w:t>еек</w:t>
      </w:r>
      <w:r w:rsidR="00222098">
        <w:rPr>
          <w:sz w:val="28"/>
          <w:szCs w:val="28"/>
        </w:rPr>
        <w:t>.</w:t>
      </w:r>
    </w:p>
    <w:p w:rsidR="00F842C7" w:rsidRPr="00F842C7" w:rsidRDefault="00F50898" w:rsidP="00F842C7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22098">
        <w:rPr>
          <w:i/>
          <w:sz w:val="28"/>
          <w:szCs w:val="28"/>
        </w:rPr>
        <w:t xml:space="preserve">Подраздел </w:t>
      </w:r>
      <w:r w:rsidR="004A3527" w:rsidRPr="00222098">
        <w:rPr>
          <w:i/>
          <w:sz w:val="28"/>
          <w:szCs w:val="28"/>
        </w:rPr>
        <w:t xml:space="preserve">0501 </w:t>
      </w:r>
      <w:r w:rsidRPr="00222098">
        <w:rPr>
          <w:i/>
          <w:sz w:val="28"/>
          <w:szCs w:val="28"/>
        </w:rPr>
        <w:t>«</w:t>
      </w:r>
      <w:r w:rsidR="004A3527" w:rsidRPr="00222098">
        <w:rPr>
          <w:i/>
          <w:sz w:val="28"/>
          <w:szCs w:val="28"/>
        </w:rPr>
        <w:t>Жилищное хозяйство</w:t>
      </w:r>
      <w:r w:rsidRPr="00222098">
        <w:rPr>
          <w:i/>
          <w:sz w:val="28"/>
          <w:szCs w:val="28"/>
        </w:rPr>
        <w:t>»:</w:t>
      </w:r>
      <w:r w:rsidRPr="00222098">
        <w:rPr>
          <w:sz w:val="28"/>
          <w:szCs w:val="28"/>
        </w:rPr>
        <w:t xml:space="preserve"> </w:t>
      </w:r>
      <w:r w:rsidR="00F842C7">
        <w:rPr>
          <w:sz w:val="28"/>
          <w:szCs w:val="28"/>
        </w:rPr>
        <w:t>п</w:t>
      </w:r>
      <w:r w:rsidR="004A3527" w:rsidRPr="00222098">
        <w:rPr>
          <w:sz w:val="28"/>
          <w:szCs w:val="28"/>
        </w:rPr>
        <w:t xml:space="preserve">о данному разделу финансировались расходы </w:t>
      </w:r>
      <w:r w:rsidR="00F842C7" w:rsidRPr="00F842C7">
        <w:rPr>
          <w:color w:val="000000"/>
          <w:sz w:val="28"/>
          <w:szCs w:val="28"/>
          <w:lang w:eastAsia="ru-RU"/>
        </w:rPr>
        <w:t>на мероприятия по переселению граждан из аварийного жилищного фонда</w:t>
      </w:r>
      <w:r w:rsidR="00F842C7">
        <w:rPr>
          <w:color w:val="000000"/>
          <w:sz w:val="28"/>
          <w:szCs w:val="28"/>
          <w:lang w:eastAsia="ru-RU"/>
        </w:rPr>
        <w:t xml:space="preserve"> в сумме 29 279 914 рублей 00 копеек. </w:t>
      </w:r>
    </w:p>
    <w:p w:rsidR="00F842C7" w:rsidRDefault="00F50898" w:rsidP="00F842C7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>0502</w:t>
      </w:r>
      <w:r w:rsidRPr="00824292">
        <w:rPr>
          <w:i/>
          <w:sz w:val="28"/>
          <w:szCs w:val="28"/>
        </w:rPr>
        <w:t xml:space="preserve"> «</w:t>
      </w:r>
      <w:r w:rsidR="004A3527" w:rsidRPr="00824292">
        <w:rPr>
          <w:i/>
          <w:sz w:val="28"/>
          <w:szCs w:val="28"/>
        </w:rPr>
        <w:t>Коммунальное хозяйство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r w:rsidR="00B34B1D">
        <w:rPr>
          <w:sz w:val="28"/>
          <w:szCs w:val="28"/>
        </w:rPr>
        <w:t>р</w:t>
      </w:r>
      <w:r w:rsidR="00631574">
        <w:rPr>
          <w:sz w:val="28"/>
          <w:szCs w:val="28"/>
        </w:rPr>
        <w:t xml:space="preserve">асходы по подразделу составили </w:t>
      </w:r>
      <w:r w:rsidR="00F842C7" w:rsidRPr="00B34B1D">
        <w:rPr>
          <w:color w:val="000000"/>
          <w:sz w:val="28"/>
          <w:szCs w:val="28"/>
          <w:lang w:eastAsia="ru-RU"/>
        </w:rPr>
        <w:t>187 671</w:t>
      </w:r>
      <w:r w:rsidR="00B34B1D">
        <w:rPr>
          <w:color w:val="000000"/>
          <w:sz w:val="28"/>
          <w:szCs w:val="28"/>
          <w:lang w:eastAsia="ru-RU"/>
        </w:rPr>
        <w:t> </w:t>
      </w:r>
      <w:r w:rsidR="00F842C7" w:rsidRPr="00B34B1D">
        <w:rPr>
          <w:color w:val="000000"/>
          <w:sz w:val="28"/>
          <w:szCs w:val="28"/>
          <w:lang w:eastAsia="ru-RU"/>
        </w:rPr>
        <w:t>621</w:t>
      </w:r>
      <w:r w:rsidR="00B34B1D">
        <w:rPr>
          <w:color w:val="000000"/>
          <w:sz w:val="28"/>
          <w:szCs w:val="28"/>
          <w:lang w:eastAsia="ru-RU"/>
        </w:rPr>
        <w:t xml:space="preserve"> рубль </w:t>
      </w:r>
      <w:r w:rsidR="00F842C7" w:rsidRPr="00B34B1D">
        <w:rPr>
          <w:color w:val="000000"/>
          <w:sz w:val="28"/>
          <w:szCs w:val="28"/>
          <w:lang w:eastAsia="ru-RU"/>
        </w:rPr>
        <w:t>53</w:t>
      </w:r>
      <w:r w:rsidR="00B34B1D">
        <w:rPr>
          <w:color w:val="000000"/>
          <w:sz w:val="28"/>
          <w:szCs w:val="28"/>
          <w:lang w:eastAsia="ru-RU"/>
        </w:rPr>
        <w:t xml:space="preserve"> копейки. </w:t>
      </w:r>
    </w:p>
    <w:p w:rsidR="00B34B1D" w:rsidRPr="00B34B1D" w:rsidRDefault="00B34B1D" w:rsidP="00F842C7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63FF" w:rsidRDefault="00384BF8" w:rsidP="00384BF8">
      <w:pPr>
        <w:ind w:firstLine="709"/>
        <w:jc w:val="both"/>
        <w:rPr>
          <w:sz w:val="28"/>
          <w:szCs w:val="28"/>
        </w:rPr>
      </w:pPr>
      <w:r w:rsidRPr="002341CB">
        <w:rPr>
          <w:i/>
          <w:sz w:val="28"/>
          <w:szCs w:val="28"/>
        </w:rPr>
        <w:lastRenderedPageBreak/>
        <w:t xml:space="preserve">Подраздел </w:t>
      </w:r>
      <w:r w:rsidR="004A3527" w:rsidRPr="002341CB">
        <w:rPr>
          <w:i/>
          <w:sz w:val="28"/>
          <w:szCs w:val="28"/>
        </w:rPr>
        <w:t xml:space="preserve">0503 </w:t>
      </w:r>
      <w:r w:rsidRPr="002341CB">
        <w:rPr>
          <w:i/>
          <w:sz w:val="28"/>
          <w:szCs w:val="28"/>
        </w:rPr>
        <w:t>«</w:t>
      </w:r>
      <w:r w:rsidR="004A3527" w:rsidRPr="002341CB">
        <w:rPr>
          <w:i/>
          <w:sz w:val="28"/>
          <w:szCs w:val="28"/>
        </w:rPr>
        <w:t>Благоустройство</w:t>
      </w:r>
      <w:r w:rsidRPr="002341CB">
        <w:rPr>
          <w:i/>
          <w:sz w:val="28"/>
          <w:szCs w:val="28"/>
        </w:rPr>
        <w:t xml:space="preserve">»: </w:t>
      </w:r>
      <w:r w:rsidR="00B34B1D">
        <w:rPr>
          <w:i/>
          <w:sz w:val="28"/>
          <w:szCs w:val="28"/>
        </w:rPr>
        <w:t>р</w:t>
      </w:r>
      <w:r w:rsidR="008218C5">
        <w:rPr>
          <w:sz w:val="28"/>
          <w:szCs w:val="28"/>
        </w:rPr>
        <w:t xml:space="preserve">асходы по подразделу составили </w:t>
      </w:r>
      <w:r w:rsidR="00B34B1D">
        <w:rPr>
          <w:sz w:val="28"/>
          <w:szCs w:val="28"/>
        </w:rPr>
        <w:t>16 119 107</w:t>
      </w:r>
      <w:r w:rsidR="008218C5">
        <w:rPr>
          <w:sz w:val="28"/>
          <w:szCs w:val="28"/>
        </w:rPr>
        <w:t xml:space="preserve"> рублей </w:t>
      </w:r>
      <w:r w:rsidR="00B34B1D">
        <w:rPr>
          <w:sz w:val="28"/>
          <w:szCs w:val="28"/>
        </w:rPr>
        <w:t>15</w:t>
      </w:r>
      <w:r w:rsidR="008218C5">
        <w:rPr>
          <w:sz w:val="28"/>
          <w:szCs w:val="28"/>
        </w:rPr>
        <w:t xml:space="preserve"> копеек</w:t>
      </w:r>
      <w:r w:rsidR="00B34B1D">
        <w:rPr>
          <w:sz w:val="28"/>
          <w:szCs w:val="28"/>
        </w:rPr>
        <w:t>.</w:t>
      </w:r>
      <w:r w:rsidR="008218C5">
        <w:rPr>
          <w:sz w:val="28"/>
          <w:szCs w:val="28"/>
        </w:rPr>
        <w:t xml:space="preserve"> </w:t>
      </w:r>
    </w:p>
    <w:p w:rsidR="00B34B1D" w:rsidRDefault="00777BB6" w:rsidP="00AC001F">
      <w:pPr>
        <w:ind w:firstLine="709"/>
        <w:jc w:val="both"/>
        <w:rPr>
          <w:sz w:val="28"/>
          <w:szCs w:val="28"/>
        </w:rPr>
      </w:pPr>
      <w:r w:rsidRPr="00777BB6">
        <w:rPr>
          <w:i/>
          <w:sz w:val="28"/>
          <w:szCs w:val="28"/>
        </w:rPr>
        <w:t>Подраздел 0505 «Другие вопросы в области жилищно-коммунального хозяйства»: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подразделу финансировалось содержание МКУ «Управление по жилищно-коммунальному, дорожному хозяйству, газификации и транспорту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</w:t>
      </w:r>
      <w:r w:rsidR="00F563FF">
        <w:rPr>
          <w:sz w:val="28"/>
          <w:szCs w:val="28"/>
        </w:rPr>
        <w:t xml:space="preserve"> в сумме </w:t>
      </w:r>
      <w:r w:rsidR="00B34B1D">
        <w:rPr>
          <w:sz w:val="28"/>
          <w:szCs w:val="28"/>
        </w:rPr>
        <w:t>8 590 751</w:t>
      </w:r>
      <w:r w:rsidR="00F563FF">
        <w:rPr>
          <w:sz w:val="28"/>
          <w:szCs w:val="28"/>
        </w:rPr>
        <w:t xml:space="preserve"> рубл</w:t>
      </w:r>
      <w:r w:rsidR="00B34B1D">
        <w:rPr>
          <w:sz w:val="28"/>
          <w:szCs w:val="28"/>
        </w:rPr>
        <w:t>ь</w:t>
      </w:r>
      <w:r w:rsidR="00F563FF">
        <w:rPr>
          <w:sz w:val="28"/>
          <w:szCs w:val="28"/>
        </w:rPr>
        <w:t xml:space="preserve"> </w:t>
      </w:r>
      <w:r w:rsidR="00B34B1D">
        <w:rPr>
          <w:sz w:val="28"/>
          <w:szCs w:val="28"/>
        </w:rPr>
        <w:t>3</w:t>
      </w:r>
      <w:r w:rsidR="00F563FF">
        <w:rPr>
          <w:sz w:val="28"/>
          <w:szCs w:val="28"/>
        </w:rPr>
        <w:t>9 копе</w:t>
      </w:r>
      <w:r w:rsidR="00B34B1D">
        <w:rPr>
          <w:sz w:val="28"/>
          <w:szCs w:val="28"/>
        </w:rPr>
        <w:t>е</w:t>
      </w:r>
      <w:r w:rsidR="00F563FF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</w:p>
    <w:p w:rsidR="004A3527" w:rsidRPr="008B76B9" w:rsidRDefault="004A3527" w:rsidP="00AC001F">
      <w:pPr>
        <w:ind w:firstLine="709"/>
        <w:jc w:val="both"/>
        <w:rPr>
          <w:sz w:val="28"/>
          <w:szCs w:val="28"/>
        </w:rPr>
      </w:pPr>
      <w:r w:rsidRPr="00771C57">
        <w:rPr>
          <w:b/>
          <w:sz w:val="28"/>
          <w:szCs w:val="28"/>
        </w:rPr>
        <w:t>Раздел 0700 «Образование»</w:t>
      </w:r>
      <w:r w:rsidR="00AC001F" w:rsidRPr="00771C57">
        <w:rPr>
          <w:b/>
          <w:sz w:val="28"/>
          <w:szCs w:val="28"/>
        </w:rPr>
        <w:t>:</w:t>
      </w:r>
      <w:r w:rsidR="00AC001F" w:rsidRPr="00771C57">
        <w:rPr>
          <w:sz w:val="28"/>
          <w:szCs w:val="28"/>
        </w:rPr>
        <w:t xml:space="preserve"> н</w:t>
      </w:r>
      <w:r w:rsidRPr="00771C57">
        <w:rPr>
          <w:sz w:val="28"/>
          <w:szCs w:val="28"/>
        </w:rPr>
        <w:t>а 31.12.202</w:t>
      </w:r>
      <w:r w:rsidR="00A741DC">
        <w:rPr>
          <w:sz w:val="28"/>
          <w:szCs w:val="28"/>
        </w:rPr>
        <w:t>4</w:t>
      </w:r>
      <w:r w:rsidRPr="00771C57">
        <w:rPr>
          <w:sz w:val="28"/>
          <w:szCs w:val="28"/>
        </w:rPr>
        <w:t xml:space="preserve"> года за сч</w:t>
      </w:r>
      <w:r w:rsidR="00AC001F" w:rsidRPr="00771C57">
        <w:rPr>
          <w:sz w:val="28"/>
          <w:szCs w:val="28"/>
        </w:rPr>
        <w:t>ё</w:t>
      </w:r>
      <w:r w:rsidRPr="00771C57">
        <w:rPr>
          <w:sz w:val="28"/>
          <w:szCs w:val="28"/>
        </w:rPr>
        <w:t>т средств бюджета района финансируется содержание 18 учреждений образования, подведомственных комитету по образованию и комитету культуры, в том числе:</w:t>
      </w:r>
      <w:r w:rsidR="00AC001F" w:rsidRPr="00771C57">
        <w:rPr>
          <w:sz w:val="28"/>
          <w:szCs w:val="28"/>
        </w:rPr>
        <w:t xml:space="preserve"> </w:t>
      </w:r>
      <w:r w:rsidRPr="00771C57">
        <w:rPr>
          <w:sz w:val="28"/>
          <w:szCs w:val="28"/>
        </w:rPr>
        <w:t>13 средних школ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2 детских сада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МБУДО «Детско-юношеская спортивная школа»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МБУДО «Центр внешкольной работы»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МБУДО «Детская школа искусств».</w:t>
      </w:r>
      <w:r w:rsidR="00AC001F" w:rsidRPr="00771C57">
        <w:rPr>
          <w:sz w:val="28"/>
          <w:szCs w:val="28"/>
        </w:rPr>
        <w:t xml:space="preserve"> </w:t>
      </w:r>
      <w:r w:rsidRPr="00771C57">
        <w:rPr>
          <w:sz w:val="28"/>
          <w:szCs w:val="28"/>
        </w:rPr>
        <w:t xml:space="preserve">Доля расходов по </w:t>
      </w:r>
      <w:r w:rsidR="00AC001F" w:rsidRPr="00771C57">
        <w:rPr>
          <w:sz w:val="28"/>
          <w:szCs w:val="28"/>
        </w:rPr>
        <w:t xml:space="preserve">данному </w:t>
      </w:r>
      <w:r w:rsidRPr="00771C57">
        <w:rPr>
          <w:sz w:val="28"/>
          <w:szCs w:val="28"/>
        </w:rPr>
        <w:t xml:space="preserve">разделу в общей сумме расходов составила </w:t>
      </w:r>
      <w:r w:rsidR="00DD23CD">
        <w:rPr>
          <w:sz w:val="28"/>
          <w:szCs w:val="28"/>
        </w:rPr>
        <w:t xml:space="preserve">67,0% </w:t>
      </w:r>
      <w:r w:rsidR="00F563FF">
        <w:rPr>
          <w:sz w:val="28"/>
          <w:szCs w:val="28"/>
        </w:rPr>
        <w:t xml:space="preserve">или </w:t>
      </w:r>
      <w:r w:rsidR="00DD23CD">
        <w:rPr>
          <w:sz w:val="28"/>
          <w:szCs w:val="28"/>
        </w:rPr>
        <w:t>738 921 222</w:t>
      </w:r>
      <w:r w:rsidR="00F563FF">
        <w:rPr>
          <w:sz w:val="28"/>
          <w:szCs w:val="28"/>
        </w:rPr>
        <w:t xml:space="preserve"> рубл</w:t>
      </w:r>
      <w:r w:rsidR="00DD23CD">
        <w:rPr>
          <w:sz w:val="28"/>
          <w:szCs w:val="28"/>
        </w:rPr>
        <w:t>я</w:t>
      </w:r>
      <w:r w:rsidR="00F563FF">
        <w:rPr>
          <w:sz w:val="28"/>
          <w:szCs w:val="28"/>
        </w:rPr>
        <w:t xml:space="preserve"> </w:t>
      </w:r>
      <w:r w:rsidR="00DD23CD">
        <w:rPr>
          <w:sz w:val="28"/>
          <w:szCs w:val="28"/>
        </w:rPr>
        <w:t>51</w:t>
      </w:r>
      <w:r w:rsidR="00F563FF">
        <w:rPr>
          <w:sz w:val="28"/>
          <w:szCs w:val="28"/>
        </w:rPr>
        <w:t xml:space="preserve"> копе</w:t>
      </w:r>
      <w:r w:rsidR="00DD23CD">
        <w:rPr>
          <w:sz w:val="28"/>
          <w:szCs w:val="28"/>
        </w:rPr>
        <w:t>й</w:t>
      </w:r>
      <w:r w:rsidR="00F563FF">
        <w:rPr>
          <w:sz w:val="28"/>
          <w:szCs w:val="28"/>
        </w:rPr>
        <w:t>к</w:t>
      </w:r>
      <w:r w:rsidR="00DD23CD">
        <w:rPr>
          <w:sz w:val="28"/>
          <w:szCs w:val="28"/>
        </w:rPr>
        <w:t>а</w:t>
      </w:r>
      <w:r w:rsidRPr="008B76B9">
        <w:rPr>
          <w:sz w:val="28"/>
          <w:szCs w:val="28"/>
        </w:rPr>
        <w:t xml:space="preserve">. </w:t>
      </w:r>
      <w:r w:rsidR="00087B7D">
        <w:rPr>
          <w:sz w:val="28"/>
          <w:szCs w:val="28"/>
        </w:rPr>
        <w:t>Темп роста к уточнённому плану составляет 97,2%.</w:t>
      </w:r>
    </w:p>
    <w:p w:rsidR="004A3527" w:rsidRPr="008B76B9" w:rsidRDefault="00AC001F" w:rsidP="00AC001F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0701 </w:t>
      </w:r>
      <w:r w:rsid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Дошкольное образование</w:t>
      </w:r>
      <w:r w:rsidR="00824292">
        <w:rPr>
          <w:i/>
          <w:sz w:val="28"/>
          <w:szCs w:val="28"/>
        </w:rPr>
        <w:t>»</w:t>
      </w:r>
      <w:r w:rsidRPr="0082429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87B7D">
        <w:rPr>
          <w:sz w:val="28"/>
          <w:szCs w:val="28"/>
        </w:rPr>
        <w:t>о</w:t>
      </w:r>
      <w:r w:rsidR="004A3527" w:rsidRPr="008B76B9">
        <w:rPr>
          <w:sz w:val="28"/>
          <w:szCs w:val="28"/>
        </w:rPr>
        <w:t xml:space="preserve">бщая сумма расходов по подразделу составила </w:t>
      </w:r>
      <w:r w:rsidR="00087B7D">
        <w:rPr>
          <w:sz w:val="28"/>
          <w:szCs w:val="28"/>
        </w:rPr>
        <w:t>165 614 429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087B7D">
        <w:rPr>
          <w:sz w:val="28"/>
          <w:szCs w:val="28"/>
        </w:rPr>
        <w:t>02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087B7D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087B7D">
        <w:rPr>
          <w:sz w:val="28"/>
          <w:szCs w:val="28"/>
        </w:rPr>
        <w:t>и</w:t>
      </w:r>
      <w:r w:rsidR="00C247CB">
        <w:rPr>
          <w:sz w:val="28"/>
          <w:szCs w:val="28"/>
        </w:rPr>
        <w:t>, в том числе на реализацию подпрограммы «Развитие дошкольного образования в Бийском районе Алтайского края» муниципальной программы</w:t>
      </w:r>
      <w:r w:rsidR="004A3527" w:rsidRPr="008B76B9">
        <w:rPr>
          <w:sz w:val="28"/>
          <w:szCs w:val="28"/>
        </w:rPr>
        <w:t xml:space="preserve"> </w:t>
      </w:r>
      <w:r w:rsidR="00C247CB">
        <w:rPr>
          <w:sz w:val="28"/>
          <w:szCs w:val="28"/>
        </w:rPr>
        <w:t>«</w:t>
      </w:r>
      <w:r w:rsidR="004C5849">
        <w:rPr>
          <w:sz w:val="28"/>
          <w:szCs w:val="28"/>
        </w:rPr>
        <w:t xml:space="preserve">Развитие образования </w:t>
      </w:r>
      <w:r w:rsidR="0095221C">
        <w:rPr>
          <w:sz w:val="28"/>
          <w:szCs w:val="28"/>
        </w:rPr>
        <w:t xml:space="preserve">в Бийском районе» - </w:t>
      </w:r>
      <w:r w:rsidR="00087B7D">
        <w:rPr>
          <w:sz w:val="28"/>
          <w:szCs w:val="28"/>
        </w:rPr>
        <w:t>164 816 041</w:t>
      </w:r>
      <w:r w:rsidR="0095221C">
        <w:rPr>
          <w:sz w:val="28"/>
          <w:szCs w:val="28"/>
        </w:rPr>
        <w:t xml:space="preserve"> рубл</w:t>
      </w:r>
      <w:r w:rsidR="00087B7D">
        <w:rPr>
          <w:sz w:val="28"/>
          <w:szCs w:val="28"/>
        </w:rPr>
        <w:t>ь</w:t>
      </w:r>
      <w:r w:rsidR="0095221C">
        <w:rPr>
          <w:sz w:val="28"/>
          <w:szCs w:val="28"/>
        </w:rPr>
        <w:t xml:space="preserve"> </w:t>
      </w:r>
      <w:r w:rsidR="00087B7D">
        <w:rPr>
          <w:sz w:val="28"/>
          <w:szCs w:val="28"/>
        </w:rPr>
        <w:t>60</w:t>
      </w:r>
      <w:r w:rsidR="0095221C">
        <w:rPr>
          <w:sz w:val="28"/>
          <w:szCs w:val="28"/>
        </w:rPr>
        <w:t xml:space="preserve"> копеек.</w:t>
      </w:r>
    </w:p>
    <w:p w:rsidR="004A3527" w:rsidRPr="008B76B9" w:rsidRDefault="004A3527" w:rsidP="0095221C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ab/>
      </w:r>
      <w:r w:rsidR="00CF0B46" w:rsidRPr="00824292">
        <w:rPr>
          <w:i/>
          <w:sz w:val="28"/>
          <w:szCs w:val="28"/>
        </w:rPr>
        <w:t xml:space="preserve">Подраздел </w:t>
      </w:r>
      <w:r w:rsidRPr="00824292">
        <w:rPr>
          <w:i/>
          <w:sz w:val="28"/>
          <w:szCs w:val="28"/>
        </w:rPr>
        <w:t xml:space="preserve">0702 </w:t>
      </w:r>
      <w:r w:rsidR="00CF0B46" w:rsidRPr="00824292">
        <w:rPr>
          <w:i/>
          <w:sz w:val="28"/>
          <w:szCs w:val="28"/>
        </w:rPr>
        <w:t>«</w:t>
      </w:r>
      <w:r w:rsidRPr="00824292">
        <w:rPr>
          <w:i/>
          <w:sz w:val="28"/>
          <w:szCs w:val="28"/>
        </w:rPr>
        <w:t>Общее образование</w:t>
      </w:r>
      <w:r w:rsidR="00CF0B46" w:rsidRPr="00824292">
        <w:rPr>
          <w:i/>
          <w:sz w:val="28"/>
          <w:szCs w:val="28"/>
        </w:rPr>
        <w:t>»:</w:t>
      </w:r>
      <w:r w:rsidR="00CF0B46">
        <w:rPr>
          <w:sz w:val="28"/>
          <w:szCs w:val="28"/>
        </w:rPr>
        <w:t xml:space="preserve"> </w:t>
      </w:r>
      <w:r w:rsidR="00087B7D">
        <w:rPr>
          <w:sz w:val="28"/>
          <w:szCs w:val="28"/>
        </w:rPr>
        <w:t>о</w:t>
      </w:r>
      <w:r w:rsidRPr="008B76B9">
        <w:rPr>
          <w:sz w:val="28"/>
          <w:szCs w:val="28"/>
        </w:rPr>
        <w:t xml:space="preserve">бщая сумма расходов по подразделу составила </w:t>
      </w:r>
      <w:r w:rsidR="00706F90">
        <w:rPr>
          <w:sz w:val="28"/>
          <w:szCs w:val="28"/>
        </w:rPr>
        <w:t>53</w:t>
      </w:r>
      <w:r w:rsidR="00087B7D">
        <w:rPr>
          <w:sz w:val="28"/>
          <w:szCs w:val="28"/>
        </w:rPr>
        <w:t>3 </w:t>
      </w:r>
      <w:r w:rsidR="00706F90">
        <w:rPr>
          <w:sz w:val="28"/>
          <w:szCs w:val="28"/>
        </w:rPr>
        <w:t>87</w:t>
      </w:r>
      <w:r w:rsidR="00087B7D">
        <w:rPr>
          <w:sz w:val="28"/>
          <w:szCs w:val="28"/>
        </w:rPr>
        <w:t>5 258</w:t>
      </w:r>
      <w:r w:rsidRPr="008B76B9">
        <w:rPr>
          <w:sz w:val="28"/>
          <w:szCs w:val="28"/>
        </w:rPr>
        <w:t xml:space="preserve"> руб</w:t>
      </w:r>
      <w:r w:rsidR="00CF0B46">
        <w:rPr>
          <w:sz w:val="28"/>
          <w:szCs w:val="28"/>
        </w:rPr>
        <w:t>л</w:t>
      </w:r>
      <w:r w:rsidR="00087B7D">
        <w:rPr>
          <w:sz w:val="28"/>
          <w:szCs w:val="28"/>
        </w:rPr>
        <w:t>ей</w:t>
      </w:r>
      <w:r w:rsidRPr="008B76B9">
        <w:rPr>
          <w:sz w:val="28"/>
          <w:szCs w:val="28"/>
        </w:rPr>
        <w:t xml:space="preserve"> </w:t>
      </w:r>
      <w:r w:rsidR="00087B7D">
        <w:rPr>
          <w:sz w:val="28"/>
          <w:szCs w:val="28"/>
        </w:rPr>
        <w:t>9</w:t>
      </w:r>
      <w:r w:rsidR="001B6A7F">
        <w:rPr>
          <w:sz w:val="28"/>
          <w:szCs w:val="28"/>
        </w:rPr>
        <w:t>1</w:t>
      </w:r>
      <w:r w:rsidRPr="008B76B9">
        <w:rPr>
          <w:sz w:val="28"/>
          <w:szCs w:val="28"/>
        </w:rPr>
        <w:t xml:space="preserve"> коп</w:t>
      </w:r>
      <w:r w:rsidR="00CF0B46">
        <w:rPr>
          <w:sz w:val="28"/>
          <w:szCs w:val="28"/>
        </w:rPr>
        <w:t>е</w:t>
      </w:r>
      <w:r w:rsidR="001B6A7F">
        <w:rPr>
          <w:sz w:val="28"/>
          <w:szCs w:val="28"/>
        </w:rPr>
        <w:t>й</w:t>
      </w:r>
      <w:r w:rsidR="00CF0B46">
        <w:rPr>
          <w:sz w:val="28"/>
          <w:szCs w:val="28"/>
        </w:rPr>
        <w:t>к</w:t>
      </w:r>
      <w:r w:rsidR="001B6A7F">
        <w:rPr>
          <w:sz w:val="28"/>
          <w:szCs w:val="28"/>
        </w:rPr>
        <w:t>а</w:t>
      </w:r>
      <w:r w:rsidR="007D614A">
        <w:rPr>
          <w:sz w:val="28"/>
          <w:szCs w:val="28"/>
        </w:rPr>
        <w:t>, в том числе на реализацию подпрограммы «Развитие общего образования в Бийском районе Алтайского края» муниципальной программы</w:t>
      </w:r>
      <w:r w:rsidR="007D614A" w:rsidRPr="008B76B9">
        <w:rPr>
          <w:sz w:val="28"/>
          <w:szCs w:val="28"/>
        </w:rPr>
        <w:t xml:space="preserve"> </w:t>
      </w:r>
      <w:r w:rsidR="007D614A">
        <w:rPr>
          <w:sz w:val="28"/>
          <w:szCs w:val="28"/>
        </w:rPr>
        <w:t>«Развитие образования в Бийском районе»</w:t>
      </w:r>
      <w:r w:rsidRPr="008B76B9">
        <w:rPr>
          <w:sz w:val="28"/>
          <w:szCs w:val="28"/>
        </w:rPr>
        <w:t xml:space="preserve"> </w:t>
      </w:r>
      <w:r w:rsidR="007D614A">
        <w:rPr>
          <w:sz w:val="28"/>
          <w:szCs w:val="28"/>
        </w:rPr>
        <w:t xml:space="preserve">- </w:t>
      </w:r>
      <w:r w:rsidR="00753905">
        <w:rPr>
          <w:sz w:val="28"/>
          <w:szCs w:val="28"/>
        </w:rPr>
        <w:t>529 562 603</w:t>
      </w:r>
      <w:r w:rsidR="007D614A">
        <w:rPr>
          <w:sz w:val="28"/>
          <w:szCs w:val="28"/>
        </w:rPr>
        <w:t xml:space="preserve"> рубл</w:t>
      </w:r>
      <w:r w:rsidR="00753905">
        <w:rPr>
          <w:sz w:val="28"/>
          <w:szCs w:val="28"/>
        </w:rPr>
        <w:t>я</w:t>
      </w:r>
      <w:r w:rsidR="007D614A">
        <w:rPr>
          <w:sz w:val="28"/>
          <w:szCs w:val="28"/>
        </w:rPr>
        <w:t xml:space="preserve"> </w:t>
      </w:r>
      <w:r w:rsidR="00753905">
        <w:rPr>
          <w:sz w:val="28"/>
          <w:szCs w:val="28"/>
        </w:rPr>
        <w:t>03</w:t>
      </w:r>
      <w:r w:rsidR="007D614A">
        <w:rPr>
          <w:sz w:val="28"/>
          <w:szCs w:val="28"/>
        </w:rPr>
        <w:t xml:space="preserve"> копейки.</w:t>
      </w:r>
    </w:p>
    <w:p w:rsidR="00404B62" w:rsidRPr="00404B62" w:rsidRDefault="00AA28CF" w:rsidP="00404B62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i/>
          <w:iCs/>
          <w:sz w:val="28"/>
          <w:szCs w:val="28"/>
        </w:rPr>
        <w:t xml:space="preserve">Подраздел </w:t>
      </w:r>
      <w:r w:rsidR="004A3527" w:rsidRPr="008B76B9">
        <w:rPr>
          <w:i/>
          <w:iCs/>
          <w:sz w:val="28"/>
          <w:szCs w:val="28"/>
        </w:rPr>
        <w:t>0703</w:t>
      </w:r>
      <w:r>
        <w:rPr>
          <w:i/>
          <w:iCs/>
          <w:sz w:val="28"/>
          <w:szCs w:val="28"/>
        </w:rPr>
        <w:t xml:space="preserve"> «</w:t>
      </w:r>
      <w:r w:rsidR="004A3527" w:rsidRPr="008B76B9">
        <w:rPr>
          <w:i/>
          <w:iCs/>
          <w:sz w:val="28"/>
          <w:szCs w:val="28"/>
        </w:rPr>
        <w:t>Дополнительное образование детей</w:t>
      </w:r>
      <w:r>
        <w:rPr>
          <w:i/>
          <w:iCs/>
          <w:sz w:val="28"/>
          <w:szCs w:val="28"/>
        </w:rPr>
        <w:t xml:space="preserve">»: </w:t>
      </w:r>
      <w:r w:rsidRPr="00AA28CF">
        <w:rPr>
          <w:iCs/>
          <w:sz w:val="28"/>
          <w:szCs w:val="28"/>
        </w:rPr>
        <w:t>п</w:t>
      </w:r>
      <w:r w:rsidR="004A3527" w:rsidRPr="00AA28CF">
        <w:rPr>
          <w:sz w:val="28"/>
          <w:szCs w:val="28"/>
        </w:rPr>
        <w:t>о</w:t>
      </w:r>
      <w:r w:rsidR="004A3527" w:rsidRPr="008B76B9">
        <w:rPr>
          <w:sz w:val="28"/>
          <w:szCs w:val="28"/>
        </w:rPr>
        <w:t xml:space="preserve"> данному подразделу финансировались расходы на содержание учреждений по внешкольной работе с детьми (ДЮСШ, Центр внешкольной работы, Детская школа искусств) </w:t>
      </w:r>
      <w:r>
        <w:rPr>
          <w:sz w:val="28"/>
          <w:szCs w:val="28"/>
        </w:rPr>
        <w:t xml:space="preserve">в сумме </w:t>
      </w:r>
      <w:r w:rsidR="00753905">
        <w:rPr>
          <w:sz w:val="28"/>
          <w:szCs w:val="28"/>
        </w:rPr>
        <w:t>17 759 303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753905">
        <w:rPr>
          <w:sz w:val="28"/>
          <w:szCs w:val="28"/>
        </w:rPr>
        <w:t>я</w:t>
      </w:r>
      <w:r w:rsidR="00D96EEA">
        <w:rPr>
          <w:sz w:val="28"/>
          <w:szCs w:val="28"/>
        </w:rPr>
        <w:t xml:space="preserve"> </w:t>
      </w:r>
      <w:r w:rsidR="00753905">
        <w:rPr>
          <w:sz w:val="28"/>
          <w:szCs w:val="28"/>
        </w:rPr>
        <w:t>16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753905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404B62">
        <w:rPr>
          <w:sz w:val="28"/>
          <w:szCs w:val="28"/>
        </w:rPr>
        <w:t xml:space="preserve">, в том числе на </w:t>
      </w:r>
      <w:r w:rsidR="00404B62">
        <w:rPr>
          <w:color w:val="000000"/>
          <w:sz w:val="28"/>
          <w:szCs w:val="28"/>
          <w:lang w:eastAsia="ru-RU"/>
        </w:rPr>
        <w:t>м</w:t>
      </w:r>
      <w:r w:rsidR="00404B62" w:rsidRPr="00404B62">
        <w:rPr>
          <w:color w:val="000000"/>
          <w:sz w:val="28"/>
          <w:szCs w:val="28"/>
          <w:lang w:eastAsia="ru-RU"/>
        </w:rPr>
        <w:t>униципальн</w:t>
      </w:r>
      <w:r w:rsidR="00404B62">
        <w:rPr>
          <w:color w:val="000000"/>
          <w:sz w:val="28"/>
          <w:szCs w:val="28"/>
          <w:lang w:eastAsia="ru-RU"/>
        </w:rPr>
        <w:t>ую</w:t>
      </w:r>
      <w:r w:rsidR="00404B62" w:rsidRPr="00404B62">
        <w:rPr>
          <w:color w:val="000000"/>
          <w:sz w:val="28"/>
          <w:szCs w:val="28"/>
          <w:lang w:eastAsia="ru-RU"/>
        </w:rPr>
        <w:t xml:space="preserve"> программ</w:t>
      </w:r>
      <w:r w:rsidR="00404B62">
        <w:rPr>
          <w:color w:val="000000"/>
          <w:sz w:val="28"/>
          <w:szCs w:val="28"/>
          <w:lang w:eastAsia="ru-RU"/>
        </w:rPr>
        <w:t>у «Р</w:t>
      </w:r>
      <w:r w:rsidR="00404B62" w:rsidRPr="00404B62">
        <w:rPr>
          <w:color w:val="000000"/>
          <w:sz w:val="28"/>
          <w:szCs w:val="28"/>
          <w:lang w:eastAsia="ru-RU"/>
        </w:rPr>
        <w:t xml:space="preserve">азвитие культуры </w:t>
      </w:r>
      <w:proofErr w:type="spellStart"/>
      <w:r w:rsidR="00404B62" w:rsidRPr="00404B62">
        <w:rPr>
          <w:color w:val="000000"/>
          <w:sz w:val="28"/>
          <w:szCs w:val="28"/>
          <w:lang w:eastAsia="ru-RU"/>
        </w:rPr>
        <w:t>Бийского</w:t>
      </w:r>
      <w:proofErr w:type="spellEnd"/>
      <w:r w:rsidR="00404B62" w:rsidRPr="00404B62">
        <w:rPr>
          <w:color w:val="000000"/>
          <w:sz w:val="28"/>
          <w:szCs w:val="28"/>
          <w:lang w:eastAsia="ru-RU"/>
        </w:rPr>
        <w:t xml:space="preserve"> района</w:t>
      </w:r>
      <w:r w:rsidR="00404B62">
        <w:rPr>
          <w:color w:val="000000"/>
          <w:sz w:val="28"/>
          <w:szCs w:val="28"/>
          <w:lang w:eastAsia="ru-RU"/>
        </w:rPr>
        <w:t>»</w:t>
      </w:r>
      <w:r w:rsidR="00404B62" w:rsidRPr="00404B62">
        <w:rPr>
          <w:color w:val="000000"/>
          <w:sz w:val="28"/>
          <w:szCs w:val="28"/>
          <w:lang w:eastAsia="ru-RU"/>
        </w:rPr>
        <w:t xml:space="preserve"> на 2021-2024 годы</w:t>
      </w:r>
      <w:r w:rsidR="00404B62">
        <w:rPr>
          <w:color w:val="000000"/>
          <w:sz w:val="28"/>
          <w:szCs w:val="28"/>
          <w:lang w:eastAsia="ru-RU"/>
        </w:rPr>
        <w:t xml:space="preserve"> в сумме 13 698 702рубля 31 копейка.</w:t>
      </w:r>
      <w:proofErr w:type="gramEnd"/>
    </w:p>
    <w:p w:rsidR="004A3527" w:rsidRPr="008B76B9" w:rsidRDefault="00AA28CF" w:rsidP="00AA28C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4A3527" w:rsidRPr="008B76B9">
        <w:rPr>
          <w:i/>
          <w:sz w:val="28"/>
          <w:szCs w:val="28"/>
        </w:rPr>
        <w:t xml:space="preserve">0709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Другие вопросы в области образования</w:t>
      </w:r>
      <w:r w:rsidR="00404B62">
        <w:rPr>
          <w:i/>
          <w:sz w:val="28"/>
          <w:szCs w:val="28"/>
        </w:rPr>
        <w:t>: р</w:t>
      </w:r>
      <w:r w:rsidR="007D614A" w:rsidRPr="00222098">
        <w:rPr>
          <w:sz w:val="28"/>
          <w:szCs w:val="28"/>
        </w:rPr>
        <w:t>асходы по разделу составили</w:t>
      </w:r>
      <w:r w:rsidR="007D614A">
        <w:rPr>
          <w:sz w:val="28"/>
          <w:szCs w:val="28"/>
        </w:rPr>
        <w:t xml:space="preserve"> </w:t>
      </w:r>
      <w:r w:rsidR="00404B62">
        <w:rPr>
          <w:sz w:val="28"/>
          <w:szCs w:val="28"/>
        </w:rPr>
        <w:t>21 672 231</w:t>
      </w:r>
      <w:r w:rsidR="007D614A">
        <w:rPr>
          <w:sz w:val="28"/>
          <w:szCs w:val="28"/>
        </w:rPr>
        <w:t xml:space="preserve"> рубл</w:t>
      </w:r>
      <w:r w:rsidR="00404B62">
        <w:rPr>
          <w:sz w:val="28"/>
          <w:szCs w:val="28"/>
        </w:rPr>
        <w:t>ь</w:t>
      </w:r>
      <w:r w:rsidR="007D614A">
        <w:rPr>
          <w:sz w:val="28"/>
          <w:szCs w:val="28"/>
        </w:rPr>
        <w:t xml:space="preserve"> </w:t>
      </w:r>
      <w:r w:rsidR="00404B62">
        <w:rPr>
          <w:sz w:val="28"/>
          <w:szCs w:val="28"/>
        </w:rPr>
        <w:t>42</w:t>
      </w:r>
      <w:r w:rsidR="007D614A">
        <w:rPr>
          <w:sz w:val="28"/>
          <w:szCs w:val="28"/>
        </w:rPr>
        <w:t xml:space="preserve"> копе</w:t>
      </w:r>
      <w:r w:rsidR="00404B62">
        <w:rPr>
          <w:sz w:val="28"/>
          <w:szCs w:val="28"/>
        </w:rPr>
        <w:t>йки</w:t>
      </w:r>
      <w:r w:rsidR="007D614A">
        <w:rPr>
          <w:sz w:val="28"/>
          <w:szCs w:val="28"/>
        </w:rPr>
        <w:t>.</w:t>
      </w:r>
    </w:p>
    <w:p w:rsidR="00BC32A2" w:rsidRDefault="004A3527" w:rsidP="00BC32A2">
      <w:pPr>
        <w:ind w:firstLine="709"/>
        <w:jc w:val="both"/>
        <w:rPr>
          <w:sz w:val="28"/>
          <w:szCs w:val="28"/>
        </w:rPr>
      </w:pPr>
      <w:r w:rsidRPr="008B76B9">
        <w:rPr>
          <w:b/>
          <w:sz w:val="28"/>
          <w:szCs w:val="28"/>
        </w:rPr>
        <w:t>Раздел 0800 «Культура</w:t>
      </w:r>
      <w:r w:rsidR="007D614A">
        <w:rPr>
          <w:b/>
          <w:sz w:val="28"/>
          <w:szCs w:val="28"/>
        </w:rPr>
        <w:t xml:space="preserve"> и кинематография</w:t>
      </w:r>
      <w:r w:rsidRPr="008B76B9">
        <w:rPr>
          <w:b/>
          <w:sz w:val="28"/>
          <w:szCs w:val="28"/>
        </w:rPr>
        <w:t>»</w:t>
      </w:r>
      <w:r w:rsidR="00BC32A2">
        <w:rPr>
          <w:b/>
          <w:sz w:val="28"/>
          <w:szCs w:val="28"/>
        </w:rPr>
        <w:t xml:space="preserve"> </w:t>
      </w:r>
      <w:r w:rsidR="00BC32A2" w:rsidRPr="00222098">
        <w:rPr>
          <w:sz w:val="28"/>
          <w:szCs w:val="28"/>
        </w:rPr>
        <w:t xml:space="preserve">исполнение составило </w:t>
      </w:r>
      <w:r w:rsidR="00404B62">
        <w:rPr>
          <w:sz w:val="28"/>
          <w:szCs w:val="28"/>
        </w:rPr>
        <w:t>93,2</w:t>
      </w:r>
      <w:r w:rsidR="00BC32A2" w:rsidRPr="00222098">
        <w:rPr>
          <w:sz w:val="28"/>
          <w:szCs w:val="28"/>
        </w:rPr>
        <w:t xml:space="preserve">%. Расходы по разделу составили </w:t>
      </w:r>
      <w:r w:rsidR="00404B62" w:rsidRPr="00404B62">
        <w:rPr>
          <w:color w:val="000000"/>
          <w:sz w:val="28"/>
          <w:szCs w:val="28"/>
        </w:rPr>
        <w:t>51 945</w:t>
      </w:r>
      <w:r w:rsidR="00404B62">
        <w:rPr>
          <w:color w:val="000000"/>
          <w:sz w:val="28"/>
          <w:szCs w:val="28"/>
        </w:rPr>
        <w:t> </w:t>
      </w:r>
      <w:r w:rsidR="00404B62" w:rsidRPr="00404B62">
        <w:rPr>
          <w:color w:val="000000"/>
          <w:sz w:val="28"/>
          <w:szCs w:val="28"/>
        </w:rPr>
        <w:t>061</w:t>
      </w:r>
      <w:r w:rsidR="00404B62">
        <w:rPr>
          <w:color w:val="000000"/>
          <w:sz w:val="28"/>
          <w:szCs w:val="28"/>
        </w:rPr>
        <w:t xml:space="preserve"> </w:t>
      </w:r>
      <w:r w:rsidR="00BC32A2" w:rsidRPr="00222098">
        <w:rPr>
          <w:sz w:val="28"/>
          <w:szCs w:val="28"/>
        </w:rPr>
        <w:t>рубл</w:t>
      </w:r>
      <w:r w:rsidR="00404B62">
        <w:rPr>
          <w:sz w:val="28"/>
          <w:szCs w:val="28"/>
        </w:rPr>
        <w:t>ь</w:t>
      </w:r>
      <w:r w:rsidR="00BC32A2" w:rsidRPr="00222098">
        <w:rPr>
          <w:sz w:val="28"/>
          <w:szCs w:val="28"/>
        </w:rPr>
        <w:t xml:space="preserve"> </w:t>
      </w:r>
      <w:r w:rsidR="00404B62">
        <w:rPr>
          <w:sz w:val="28"/>
          <w:szCs w:val="28"/>
        </w:rPr>
        <w:t>87</w:t>
      </w:r>
      <w:r w:rsidR="00BC32A2" w:rsidRPr="00222098">
        <w:rPr>
          <w:sz w:val="28"/>
          <w:szCs w:val="28"/>
        </w:rPr>
        <w:t xml:space="preserve"> копе</w:t>
      </w:r>
      <w:r w:rsidR="00404B62">
        <w:rPr>
          <w:sz w:val="28"/>
          <w:szCs w:val="28"/>
        </w:rPr>
        <w:t>е</w:t>
      </w:r>
      <w:r w:rsidR="00BC32A2" w:rsidRPr="00222098">
        <w:rPr>
          <w:sz w:val="28"/>
          <w:szCs w:val="28"/>
        </w:rPr>
        <w:t>к</w:t>
      </w:r>
      <w:r w:rsidR="00BC32A2">
        <w:rPr>
          <w:sz w:val="28"/>
          <w:szCs w:val="28"/>
        </w:rPr>
        <w:t>.</w:t>
      </w:r>
    </w:p>
    <w:p w:rsidR="004A3527" w:rsidRPr="008B76B9" w:rsidRDefault="00AA28CF" w:rsidP="00AA28C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4A3527" w:rsidRPr="008B76B9">
        <w:rPr>
          <w:i/>
          <w:sz w:val="28"/>
          <w:szCs w:val="28"/>
        </w:rPr>
        <w:t xml:space="preserve">0801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Культура</w:t>
      </w:r>
      <w:r>
        <w:rPr>
          <w:i/>
          <w:sz w:val="28"/>
          <w:szCs w:val="28"/>
        </w:rPr>
        <w:t xml:space="preserve">»: </w:t>
      </w:r>
      <w:r w:rsidRPr="00AA28CF">
        <w:rPr>
          <w:sz w:val="28"/>
          <w:szCs w:val="28"/>
        </w:rPr>
        <w:t>в</w:t>
      </w:r>
      <w:r w:rsidR="004A3527" w:rsidRPr="008B76B9">
        <w:rPr>
          <w:sz w:val="28"/>
          <w:szCs w:val="28"/>
        </w:rPr>
        <w:t xml:space="preserve">сего сумма расходов по подразделу составила </w:t>
      </w:r>
      <w:r w:rsidR="00CE1918">
        <w:rPr>
          <w:sz w:val="28"/>
          <w:szCs w:val="28"/>
        </w:rPr>
        <w:t>37 039 889</w:t>
      </w:r>
      <w:r w:rsidR="004A3527" w:rsidRPr="008B76B9">
        <w:rPr>
          <w:sz w:val="28"/>
          <w:szCs w:val="28"/>
        </w:rPr>
        <w:t xml:space="preserve"> руб</w:t>
      </w:r>
      <w:r w:rsidR="00D60941">
        <w:rPr>
          <w:sz w:val="28"/>
          <w:szCs w:val="28"/>
        </w:rPr>
        <w:t>л</w:t>
      </w:r>
      <w:r w:rsidR="007D614A">
        <w:rPr>
          <w:sz w:val="28"/>
          <w:szCs w:val="28"/>
        </w:rPr>
        <w:t>ей</w:t>
      </w:r>
      <w:r w:rsidR="004A3527" w:rsidRPr="008B76B9">
        <w:rPr>
          <w:sz w:val="28"/>
          <w:szCs w:val="28"/>
        </w:rPr>
        <w:t xml:space="preserve"> </w:t>
      </w:r>
      <w:r w:rsidR="00CE1918">
        <w:rPr>
          <w:sz w:val="28"/>
          <w:szCs w:val="28"/>
        </w:rPr>
        <w:t>4</w:t>
      </w:r>
      <w:r w:rsidR="007D614A">
        <w:rPr>
          <w:sz w:val="28"/>
          <w:szCs w:val="28"/>
        </w:rPr>
        <w:t>2</w:t>
      </w:r>
      <w:r w:rsidR="004A3527" w:rsidRPr="008B76B9">
        <w:rPr>
          <w:sz w:val="28"/>
          <w:szCs w:val="28"/>
        </w:rPr>
        <w:t xml:space="preserve"> коп</w:t>
      </w:r>
      <w:r w:rsidR="00D60941">
        <w:rPr>
          <w:sz w:val="28"/>
          <w:szCs w:val="28"/>
        </w:rPr>
        <w:t>е</w:t>
      </w:r>
      <w:r w:rsidR="00CE1918">
        <w:rPr>
          <w:sz w:val="28"/>
          <w:szCs w:val="28"/>
        </w:rPr>
        <w:t>й</w:t>
      </w:r>
      <w:r w:rsidR="00D60941">
        <w:rPr>
          <w:sz w:val="28"/>
          <w:szCs w:val="28"/>
        </w:rPr>
        <w:t>к</w:t>
      </w:r>
      <w:r w:rsidR="00CE1918">
        <w:rPr>
          <w:sz w:val="28"/>
          <w:szCs w:val="28"/>
        </w:rPr>
        <w:t>и</w:t>
      </w:r>
      <w:r w:rsidR="004A3527" w:rsidRPr="008B76B9">
        <w:rPr>
          <w:sz w:val="28"/>
          <w:szCs w:val="28"/>
        </w:rPr>
        <w:t xml:space="preserve">. </w:t>
      </w:r>
    </w:p>
    <w:p w:rsidR="00F96765" w:rsidRPr="004859DA" w:rsidRDefault="00BC32A2" w:rsidP="00BC32A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F96765">
        <w:rPr>
          <w:i/>
          <w:sz w:val="28"/>
          <w:szCs w:val="28"/>
        </w:rPr>
        <w:t>0</w:t>
      </w:r>
      <w:r w:rsidR="00F96765" w:rsidRPr="004859DA">
        <w:rPr>
          <w:i/>
          <w:sz w:val="28"/>
          <w:szCs w:val="28"/>
        </w:rPr>
        <w:t>804 Другие вопросы в области культуры</w:t>
      </w:r>
      <w:r w:rsidR="00F96765">
        <w:rPr>
          <w:i/>
          <w:sz w:val="28"/>
          <w:szCs w:val="28"/>
        </w:rPr>
        <w:t xml:space="preserve">: </w:t>
      </w:r>
      <w:r w:rsidR="00CE1918" w:rsidRPr="00CE1918">
        <w:rPr>
          <w:sz w:val="28"/>
          <w:szCs w:val="28"/>
        </w:rPr>
        <w:t>сумма</w:t>
      </w:r>
      <w:r w:rsidRPr="00CE1918"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 xml:space="preserve">расходов по подразделу составила </w:t>
      </w:r>
      <w:r>
        <w:rPr>
          <w:sz w:val="28"/>
          <w:szCs w:val="28"/>
        </w:rPr>
        <w:t>1</w:t>
      </w:r>
      <w:r w:rsidR="00CE1918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E1918">
        <w:rPr>
          <w:sz w:val="28"/>
          <w:szCs w:val="28"/>
        </w:rPr>
        <w:t>905</w:t>
      </w:r>
      <w:r>
        <w:rPr>
          <w:sz w:val="28"/>
          <w:szCs w:val="28"/>
        </w:rPr>
        <w:t xml:space="preserve"> 1</w:t>
      </w:r>
      <w:r w:rsidR="00CE1918">
        <w:rPr>
          <w:sz w:val="28"/>
          <w:szCs w:val="28"/>
        </w:rPr>
        <w:t>72</w:t>
      </w:r>
      <w:r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CE1918">
        <w:rPr>
          <w:sz w:val="28"/>
          <w:szCs w:val="28"/>
        </w:rPr>
        <w:t>я</w:t>
      </w:r>
      <w:r w:rsidRPr="008B76B9">
        <w:rPr>
          <w:sz w:val="28"/>
          <w:szCs w:val="28"/>
        </w:rPr>
        <w:t xml:space="preserve"> </w:t>
      </w:r>
      <w:r w:rsidR="00CE1918">
        <w:rPr>
          <w:sz w:val="28"/>
          <w:szCs w:val="28"/>
        </w:rPr>
        <w:t>45</w:t>
      </w:r>
      <w:r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CE1918">
        <w:rPr>
          <w:sz w:val="28"/>
          <w:szCs w:val="28"/>
        </w:rPr>
        <w:t>.</w:t>
      </w:r>
    </w:p>
    <w:p w:rsidR="004A3527" w:rsidRPr="008B76B9" w:rsidRDefault="00F96765" w:rsidP="00BC32A2">
      <w:pPr>
        <w:jc w:val="both"/>
        <w:rPr>
          <w:b/>
          <w:sz w:val="28"/>
          <w:szCs w:val="28"/>
        </w:rPr>
      </w:pPr>
      <w:r w:rsidRPr="004859DA">
        <w:rPr>
          <w:sz w:val="28"/>
          <w:szCs w:val="28"/>
        </w:rPr>
        <w:tab/>
      </w:r>
      <w:r w:rsidR="004A3527" w:rsidRPr="008B76B9">
        <w:rPr>
          <w:b/>
          <w:sz w:val="28"/>
          <w:szCs w:val="28"/>
        </w:rPr>
        <w:t>Раздел 1000 «Социальная политика»</w:t>
      </w:r>
      <w:r w:rsidR="00F06D96">
        <w:rPr>
          <w:b/>
          <w:sz w:val="28"/>
          <w:szCs w:val="28"/>
        </w:rPr>
        <w:t xml:space="preserve"> </w:t>
      </w:r>
      <w:r w:rsidR="00F06D96" w:rsidRPr="00222098">
        <w:rPr>
          <w:sz w:val="28"/>
          <w:szCs w:val="28"/>
        </w:rPr>
        <w:t xml:space="preserve">исполнение составило </w:t>
      </w:r>
      <w:r w:rsidR="00CE1918">
        <w:rPr>
          <w:sz w:val="28"/>
          <w:szCs w:val="28"/>
        </w:rPr>
        <w:t>84,7</w:t>
      </w:r>
      <w:r w:rsidR="00F06D96" w:rsidRPr="00222098">
        <w:rPr>
          <w:sz w:val="28"/>
          <w:szCs w:val="28"/>
        </w:rPr>
        <w:t xml:space="preserve">%. Расходы по разделу </w:t>
      </w:r>
      <w:r w:rsidR="00F06D96" w:rsidRPr="00404B62">
        <w:rPr>
          <w:sz w:val="28"/>
          <w:szCs w:val="28"/>
        </w:rPr>
        <w:t xml:space="preserve">составили </w:t>
      </w:r>
      <w:r w:rsidR="00CE1918" w:rsidRPr="00CE1918">
        <w:rPr>
          <w:color w:val="000000"/>
          <w:sz w:val="28"/>
          <w:szCs w:val="28"/>
        </w:rPr>
        <w:t>47 400 743</w:t>
      </w:r>
      <w:r w:rsidR="00CE1918">
        <w:rPr>
          <w:color w:val="000000"/>
        </w:rPr>
        <w:t xml:space="preserve"> </w:t>
      </w:r>
      <w:r w:rsidR="00F06D96" w:rsidRPr="00404B62">
        <w:rPr>
          <w:sz w:val="28"/>
          <w:szCs w:val="28"/>
        </w:rPr>
        <w:t>ру</w:t>
      </w:r>
      <w:r w:rsidR="00F06D96" w:rsidRPr="00222098">
        <w:rPr>
          <w:sz w:val="28"/>
          <w:szCs w:val="28"/>
        </w:rPr>
        <w:t>бл</w:t>
      </w:r>
      <w:r w:rsidR="00CE1918">
        <w:rPr>
          <w:sz w:val="28"/>
          <w:szCs w:val="28"/>
        </w:rPr>
        <w:t>я</w:t>
      </w:r>
      <w:r w:rsidR="00F06D96" w:rsidRPr="00222098">
        <w:rPr>
          <w:sz w:val="28"/>
          <w:szCs w:val="28"/>
        </w:rPr>
        <w:t xml:space="preserve"> </w:t>
      </w:r>
      <w:r w:rsidR="00CE1918">
        <w:rPr>
          <w:sz w:val="28"/>
          <w:szCs w:val="28"/>
        </w:rPr>
        <w:t>62</w:t>
      </w:r>
      <w:r w:rsidR="00404B62">
        <w:rPr>
          <w:sz w:val="28"/>
          <w:szCs w:val="28"/>
        </w:rPr>
        <w:t xml:space="preserve"> </w:t>
      </w:r>
      <w:r w:rsidR="00F06D96" w:rsidRPr="00222098">
        <w:rPr>
          <w:sz w:val="28"/>
          <w:szCs w:val="28"/>
        </w:rPr>
        <w:t>копе</w:t>
      </w:r>
      <w:r w:rsidR="00CE1918">
        <w:rPr>
          <w:sz w:val="28"/>
          <w:szCs w:val="28"/>
        </w:rPr>
        <w:t>й</w:t>
      </w:r>
      <w:r w:rsidR="00F06D96" w:rsidRPr="00222098">
        <w:rPr>
          <w:sz w:val="28"/>
          <w:szCs w:val="28"/>
        </w:rPr>
        <w:t>к</w:t>
      </w:r>
      <w:r w:rsidR="00CE1918">
        <w:rPr>
          <w:sz w:val="28"/>
          <w:szCs w:val="28"/>
        </w:rPr>
        <w:t>и</w:t>
      </w:r>
      <w:r w:rsidR="00F06D96">
        <w:rPr>
          <w:sz w:val="28"/>
          <w:szCs w:val="28"/>
        </w:rPr>
        <w:t>.</w:t>
      </w:r>
    </w:p>
    <w:p w:rsidR="004A3527" w:rsidRPr="008B76B9" w:rsidRDefault="00AB79A4" w:rsidP="00AB79A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4A3527" w:rsidRPr="008B76B9">
        <w:rPr>
          <w:i/>
          <w:sz w:val="28"/>
          <w:szCs w:val="28"/>
        </w:rPr>
        <w:t xml:space="preserve">1001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Пенсионное обеспечение</w:t>
      </w:r>
      <w:r>
        <w:rPr>
          <w:i/>
          <w:sz w:val="28"/>
          <w:szCs w:val="28"/>
        </w:rPr>
        <w:t xml:space="preserve">»: </w:t>
      </w:r>
      <w:r w:rsidRPr="00AB79A4">
        <w:rPr>
          <w:sz w:val="28"/>
          <w:szCs w:val="28"/>
        </w:rPr>
        <w:t>по</w:t>
      </w:r>
      <w:r w:rsidR="004A3527" w:rsidRPr="00AB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данному </w:t>
      </w:r>
      <w:r w:rsidR="004A3527" w:rsidRPr="008B76B9">
        <w:rPr>
          <w:sz w:val="28"/>
          <w:szCs w:val="28"/>
        </w:rPr>
        <w:t>подразделу производилось финансирование расходов на доплату к пенсиям муниципальных служащих</w:t>
      </w:r>
      <w:r w:rsidR="00364AC5">
        <w:rPr>
          <w:sz w:val="28"/>
          <w:szCs w:val="28"/>
        </w:rPr>
        <w:t xml:space="preserve"> в сумме 4</w:t>
      </w:r>
      <w:r w:rsidR="00A33E9F">
        <w:rPr>
          <w:sz w:val="28"/>
          <w:szCs w:val="28"/>
        </w:rPr>
        <w:t>22</w:t>
      </w:r>
      <w:r w:rsidR="00364AC5">
        <w:rPr>
          <w:sz w:val="28"/>
          <w:szCs w:val="28"/>
        </w:rPr>
        <w:t> 6</w:t>
      </w:r>
      <w:r w:rsidR="00A33E9F">
        <w:rPr>
          <w:sz w:val="28"/>
          <w:szCs w:val="28"/>
        </w:rPr>
        <w:t>98</w:t>
      </w:r>
      <w:r w:rsidR="00364AC5">
        <w:rPr>
          <w:sz w:val="28"/>
          <w:szCs w:val="28"/>
        </w:rPr>
        <w:t xml:space="preserve"> рублей </w:t>
      </w:r>
      <w:r w:rsidR="00A33E9F">
        <w:rPr>
          <w:sz w:val="28"/>
          <w:szCs w:val="28"/>
        </w:rPr>
        <w:t>29</w:t>
      </w:r>
      <w:r w:rsidR="00364AC5">
        <w:rPr>
          <w:sz w:val="28"/>
          <w:szCs w:val="28"/>
        </w:rPr>
        <w:t xml:space="preserve"> копеек</w:t>
      </w:r>
      <w:r w:rsidR="004A3527" w:rsidRPr="008B76B9">
        <w:rPr>
          <w:sz w:val="28"/>
          <w:szCs w:val="28"/>
        </w:rPr>
        <w:t xml:space="preserve">. </w:t>
      </w:r>
    </w:p>
    <w:p w:rsidR="006D1724" w:rsidRPr="004859DA" w:rsidRDefault="00AB79A4" w:rsidP="001C1C7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Подраздел</w:t>
      </w:r>
      <w:r w:rsidRPr="008B76B9">
        <w:rPr>
          <w:i/>
          <w:sz w:val="28"/>
          <w:szCs w:val="28"/>
        </w:rPr>
        <w:t xml:space="preserve"> </w:t>
      </w:r>
      <w:r w:rsidR="004A3527" w:rsidRPr="008B76B9">
        <w:rPr>
          <w:i/>
          <w:sz w:val="28"/>
          <w:szCs w:val="28"/>
        </w:rPr>
        <w:t xml:space="preserve">1003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Социальное обеспечение населения</w:t>
      </w:r>
      <w:r>
        <w:rPr>
          <w:i/>
          <w:sz w:val="28"/>
          <w:szCs w:val="28"/>
        </w:rPr>
        <w:t xml:space="preserve">»: </w:t>
      </w:r>
      <w:r w:rsidR="00A33E9F">
        <w:rPr>
          <w:sz w:val="28"/>
          <w:szCs w:val="28"/>
        </w:rPr>
        <w:t>р</w:t>
      </w:r>
      <w:r w:rsidR="00364AC5" w:rsidRPr="00222098">
        <w:rPr>
          <w:sz w:val="28"/>
          <w:szCs w:val="28"/>
        </w:rPr>
        <w:t>асходы по разделу составили</w:t>
      </w:r>
      <w:r w:rsidR="00364AC5">
        <w:rPr>
          <w:sz w:val="28"/>
          <w:szCs w:val="28"/>
        </w:rPr>
        <w:t xml:space="preserve"> </w:t>
      </w:r>
      <w:r w:rsidR="00A33E9F">
        <w:rPr>
          <w:sz w:val="28"/>
          <w:szCs w:val="28"/>
        </w:rPr>
        <w:t>8 141 645</w:t>
      </w:r>
      <w:r w:rsidR="00364AC5">
        <w:rPr>
          <w:sz w:val="28"/>
          <w:szCs w:val="28"/>
        </w:rPr>
        <w:t xml:space="preserve"> рубл</w:t>
      </w:r>
      <w:r w:rsidR="00A33E9F">
        <w:rPr>
          <w:sz w:val="28"/>
          <w:szCs w:val="28"/>
        </w:rPr>
        <w:t>ей</w:t>
      </w:r>
      <w:r w:rsidR="00364AC5">
        <w:rPr>
          <w:sz w:val="28"/>
          <w:szCs w:val="28"/>
        </w:rPr>
        <w:t xml:space="preserve"> </w:t>
      </w:r>
      <w:r w:rsidR="00A33E9F">
        <w:rPr>
          <w:sz w:val="28"/>
          <w:szCs w:val="28"/>
        </w:rPr>
        <w:t>46</w:t>
      </w:r>
      <w:r w:rsidR="00364AC5">
        <w:rPr>
          <w:sz w:val="28"/>
          <w:szCs w:val="28"/>
        </w:rPr>
        <w:t xml:space="preserve"> копеек</w:t>
      </w:r>
      <w:r w:rsidR="00A33E9F">
        <w:rPr>
          <w:sz w:val="28"/>
          <w:szCs w:val="28"/>
        </w:rPr>
        <w:t>.</w:t>
      </w:r>
      <w:r w:rsidR="006D1724">
        <w:rPr>
          <w:sz w:val="28"/>
          <w:szCs w:val="28"/>
        </w:rPr>
        <w:t xml:space="preserve"> </w:t>
      </w:r>
    </w:p>
    <w:p w:rsidR="00D1124E" w:rsidRPr="008B76B9" w:rsidRDefault="00AB79A4" w:rsidP="00D1124E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Подраздел</w:t>
      </w:r>
      <w:r w:rsidRPr="008B76B9">
        <w:rPr>
          <w:i/>
          <w:sz w:val="28"/>
          <w:szCs w:val="28"/>
        </w:rPr>
        <w:t xml:space="preserve"> </w:t>
      </w:r>
      <w:r w:rsidR="004A3527" w:rsidRPr="008B76B9">
        <w:rPr>
          <w:i/>
          <w:sz w:val="28"/>
          <w:szCs w:val="28"/>
        </w:rPr>
        <w:t xml:space="preserve">1004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Охрана семьи и детства</w:t>
      </w:r>
      <w:r>
        <w:rPr>
          <w:i/>
          <w:sz w:val="28"/>
          <w:szCs w:val="28"/>
        </w:rPr>
        <w:t xml:space="preserve">»: </w:t>
      </w:r>
      <w:r w:rsidR="00A33E9F">
        <w:rPr>
          <w:sz w:val="28"/>
          <w:szCs w:val="28"/>
        </w:rPr>
        <w:t>р</w:t>
      </w:r>
      <w:r w:rsidR="00D1124E" w:rsidRPr="00222098">
        <w:rPr>
          <w:sz w:val="28"/>
          <w:szCs w:val="28"/>
        </w:rPr>
        <w:t xml:space="preserve">асходы по разделу составили </w:t>
      </w:r>
      <w:r w:rsidR="00D1124E">
        <w:rPr>
          <w:sz w:val="28"/>
          <w:szCs w:val="28"/>
        </w:rPr>
        <w:t>3</w:t>
      </w:r>
      <w:r w:rsidR="00A33E9F">
        <w:rPr>
          <w:sz w:val="28"/>
          <w:szCs w:val="28"/>
        </w:rPr>
        <w:t>8 836 399</w:t>
      </w:r>
      <w:r w:rsidR="00D1124E" w:rsidRPr="00222098">
        <w:rPr>
          <w:sz w:val="28"/>
          <w:szCs w:val="28"/>
        </w:rPr>
        <w:t xml:space="preserve"> рубл</w:t>
      </w:r>
      <w:r w:rsidR="00D1124E">
        <w:rPr>
          <w:sz w:val="28"/>
          <w:szCs w:val="28"/>
        </w:rPr>
        <w:t>ей</w:t>
      </w:r>
      <w:r w:rsidR="00D1124E" w:rsidRPr="00222098">
        <w:rPr>
          <w:sz w:val="28"/>
          <w:szCs w:val="28"/>
        </w:rPr>
        <w:t xml:space="preserve"> </w:t>
      </w:r>
      <w:r w:rsidR="00A33E9F">
        <w:rPr>
          <w:sz w:val="28"/>
          <w:szCs w:val="28"/>
        </w:rPr>
        <w:t>87</w:t>
      </w:r>
      <w:r w:rsidR="00D1124E" w:rsidRPr="00222098">
        <w:rPr>
          <w:sz w:val="28"/>
          <w:szCs w:val="28"/>
        </w:rPr>
        <w:t xml:space="preserve"> копе</w:t>
      </w:r>
      <w:r w:rsidR="00A33E9F">
        <w:rPr>
          <w:sz w:val="28"/>
          <w:szCs w:val="28"/>
        </w:rPr>
        <w:t>е</w:t>
      </w:r>
      <w:r w:rsidR="00D1124E" w:rsidRPr="00222098">
        <w:rPr>
          <w:sz w:val="28"/>
          <w:szCs w:val="28"/>
        </w:rPr>
        <w:t>к</w:t>
      </w:r>
      <w:r w:rsidR="00D1124E">
        <w:rPr>
          <w:sz w:val="28"/>
          <w:szCs w:val="28"/>
        </w:rPr>
        <w:t>.</w:t>
      </w:r>
    </w:p>
    <w:p w:rsidR="004A3527" w:rsidRPr="008B76B9" w:rsidRDefault="004A3527" w:rsidP="00DE14E1">
      <w:pPr>
        <w:ind w:firstLine="709"/>
        <w:jc w:val="both"/>
        <w:rPr>
          <w:sz w:val="28"/>
          <w:szCs w:val="28"/>
          <w:lang w:eastAsia="ru-RU"/>
        </w:rPr>
      </w:pPr>
      <w:r w:rsidRPr="008B76B9">
        <w:rPr>
          <w:b/>
          <w:sz w:val="28"/>
          <w:szCs w:val="28"/>
        </w:rPr>
        <w:t>Раздел 1100 «Физическая культура и спорт</w:t>
      </w:r>
      <w:r w:rsidR="008B0222">
        <w:rPr>
          <w:b/>
          <w:sz w:val="28"/>
          <w:szCs w:val="28"/>
        </w:rPr>
        <w:t>»</w:t>
      </w:r>
      <w:r w:rsidR="008B0222" w:rsidRPr="008B0222">
        <w:rPr>
          <w:sz w:val="28"/>
          <w:szCs w:val="28"/>
        </w:rPr>
        <w:t xml:space="preserve"> </w:t>
      </w:r>
      <w:r w:rsidR="008B0222" w:rsidRPr="00222098">
        <w:rPr>
          <w:sz w:val="28"/>
          <w:szCs w:val="28"/>
        </w:rPr>
        <w:t xml:space="preserve">исполнение составило </w:t>
      </w:r>
      <w:r w:rsidR="00F5194C">
        <w:rPr>
          <w:sz w:val="28"/>
          <w:szCs w:val="28"/>
        </w:rPr>
        <w:t xml:space="preserve">99,1% от уточнённого плана. </w:t>
      </w:r>
      <w:r w:rsidR="008B0222" w:rsidRPr="00222098">
        <w:rPr>
          <w:sz w:val="28"/>
          <w:szCs w:val="28"/>
        </w:rPr>
        <w:t xml:space="preserve">Расходы по разделу составили </w:t>
      </w:r>
      <w:r w:rsidR="00F5194C">
        <w:rPr>
          <w:sz w:val="28"/>
          <w:szCs w:val="28"/>
        </w:rPr>
        <w:t>13 417 797</w:t>
      </w:r>
      <w:r w:rsidR="008B0222" w:rsidRPr="00222098">
        <w:rPr>
          <w:sz w:val="28"/>
          <w:szCs w:val="28"/>
        </w:rPr>
        <w:t xml:space="preserve"> рубл</w:t>
      </w:r>
      <w:r w:rsidR="00F5194C">
        <w:rPr>
          <w:sz w:val="28"/>
          <w:szCs w:val="28"/>
        </w:rPr>
        <w:t>ей</w:t>
      </w:r>
      <w:r w:rsidR="008B0222" w:rsidRPr="00222098">
        <w:rPr>
          <w:sz w:val="28"/>
          <w:szCs w:val="28"/>
        </w:rPr>
        <w:t xml:space="preserve"> </w:t>
      </w:r>
      <w:r w:rsidR="00F5194C">
        <w:rPr>
          <w:sz w:val="28"/>
          <w:szCs w:val="28"/>
        </w:rPr>
        <w:t>39</w:t>
      </w:r>
      <w:r w:rsidR="008B0222" w:rsidRPr="00222098">
        <w:rPr>
          <w:sz w:val="28"/>
          <w:szCs w:val="28"/>
        </w:rPr>
        <w:t xml:space="preserve"> копе</w:t>
      </w:r>
      <w:r w:rsidR="008B0222">
        <w:rPr>
          <w:sz w:val="28"/>
          <w:szCs w:val="28"/>
        </w:rPr>
        <w:t>е</w:t>
      </w:r>
      <w:r w:rsidR="008B0222" w:rsidRPr="00222098">
        <w:rPr>
          <w:sz w:val="28"/>
          <w:szCs w:val="28"/>
        </w:rPr>
        <w:t>к</w:t>
      </w:r>
      <w:r w:rsidR="00F5194C">
        <w:rPr>
          <w:sz w:val="28"/>
          <w:szCs w:val="28"/>
        </w:rPr>
        <w:t>.</w:t>
      </w:r>
      <w:r w:rsidR="008B0222">
        <w:rPr>
          <w:sz w:val="28"/>
          <w:szCs w:val="28"/>
        </w:rPr>
        <w:t xml:space="preserve"> </w:t>
      </w:r>
    </w:p>
    <w:p w:rsidR="004A3527" w:rsidRDefault="004A3527" w:rsidP="00302003">
      <w:pPr>
        <w:ind w:firstLine="709"/>
        <w:jc w:val="both"/>
        <w:rPr>
          <w:sz w:val="28"/>
          <w:szCs w:val="28"/>
          <w:lang w:eastAsia="ru-RU"/>
        </w:rPr>
      </w:pPr>
      <w:r w:rsidRPr="008B76B9">
        <w:rPr>
          <w:b/>
          <w:sz w:val="28"/>
          <w:szCs w:val="28"/>
          <w:lang w:eastAsia="ru-RU"/>
        </w:rPr>
        <w:t>Раздел 1300 «Обслуживание государственного и муниципального долга»</w:t>
      </w:r>
      <w:r w:rsidR="00302003">
        <w:rPr>
          <w:b/>
          <w:sz w:val="28"/>
          <w:szCs w:val="28"/>
          <w:lang w:eastAsia="ru-RU"/>
        </w:rPr>
        <w:t xml:space="preserve">: </w:t>
      </w:r>
      <w:r w:rsidR="00302003" w:rsidRPr="00302003">
        <w:rPr>
          <w:sz w:val="28"/>
          <w:szCs w:val="28"/>
          <w:lang w:eastAsia="ru-RU"/>
        </w:rPr>
        <w:t>п</w:t>
      </w:r>
      <w:r w:rsidRPr="008B76B9">
        <w:rPr>
          <w:sz w:val="28"/>
          <w:szCs w:val="28"/>
          <w:lang w:eastAsia="ru-RU"/>
        </w:rPr>
        <w:t>о данному разделу производилось финансирование на оплату процентов за пользование бюдж</w:t>
      </w:r>
      <w:r w:rsidR="008B0222">
        <w:rPr>
          <w:sz w:val="28"/>
          <w:szCs w:val="28"/>
          <w:lang w:eastAsia="ru-RU"/>
        </w:rPr>
        <w:t xml:space="preserve">етным кредитом в краевой бюджет в сумме </w:t>
      </w:r>
      <w:r w:rsidR="00F5194C">
        <w:rPr>
          <w:sz w:val="28"/>
          <w:szCs w:val="28"/>
          <w:lang w:eastAsia="ru-RU"/>
        </w:rPr>
        <w:t>3 496 рублей</w:t>
      </w:r>
      <w:r w:rsidR="008B0222">
        <w:rPr>
          <w:sz w:val="28"/>
          <w:szCs w:val="28"/>
          <w:lang w:eastAsia="ru-RU"/>
        </w:rPr>
        <w:t xml:space="preserve"> </w:t>
      </w:r>
      <w:r w:rsidR="00F5194C">
        <w:rPr>
          <w:sz w:val="28"/>
          <w:szCs w:val="28"/>
          <w:lang w:eastAsia="ru-RU"/>
        </w:rPr>
        <w:t>06</w:t>
      </w:r>
      <w:r w:rsidR="008B0222">
        <w:rPr>
          <w:sz w:val="28"/>
          <w:szCs w:val="28"/>
          <w:lang w:eastAsia="ru-RU"/>
        </w:rPr>
        <w:t xml:space="preserve"> копе</w:t>
      </w:r>
      <w:r w:rsidR="00F5194C">
        <w:rPr>
          <w:sz w:val="28"/>
          <w:szCs w:val="28"/>
          <w:lang w:eastAsia="ru-RU"/>
        </w:rPr>
        <w:t>е</w:t>
      </w:r>
      <w:r w:rsidR="008B0222">
        <w:rPr>
          <w:sz w:val="28"/>
          <w:szCs w:val="28"/>
          <w:lang w:eastAsia="ru-RU"/>
        </w:rPr>
        <w:t xml:space="preserve">к или </w:t>
      </w:r>
      <w:r w:rsidR="00F5194C">
        <w:rPr>
          <w:sz w:val="28"/>
          <w:szCs w:val="28"/>
          <w:lang w:eastAsia="ru-RU"/>
        </w:rPr>
        <w:t>69</w:t>
      </w:r>
      <w:r w:rsidR="008B0222">
        <w:rPr>
          <w:sz w:val="28"/>
          <w:szCs w:val="28"/>
          <w:lang w:eastAsia="ru-RU"/>
        </w:rPr>
        <w:t>,</w:t>
      </w:r>
      <w:r w:rsidR="00F5194C">
        <w:rPr>
          <w:sz w:val="28"/>
          <w:szCs w:val="28"/>
          <w:lang w:eastAsia="ru-RU"/>
        </w:rPr>
        <w:t>9</w:t>
      </w:r>
      <w:r w:rsidR="008B0222">
        <w:rPr>
          <w:sz w:val="28"/>
          <w:szCs w:val="28"/>
          <w:lang w:eastAsia="ru-RU"/>
        </w:rPr>
        <w:t>% от утверждённого плана.</w:t>
      </w:r>
    </w:p>
    <w:p w:rsidR="00F5194C" w:rsidRPr="00F5194C" w:rsidRDefault="00F5194C" w:rsidP="00302003">
      <w:pPr>
        <w:ind w:firstLine="709"/>
        <w:jc w:val="both"/>
        <w:rPr>
          <w:b/>
          <w:sz w:val="28"/>
          <w:szCs w:val="28"/>
          <w:lang w:eastAsia="ru-RU"/>
        </w:rPr>
      </w:pPr>
      <w:r w:rsidRPr="00F5194C">
        <w:rPr>
          <w:b/>
          <w:sz w:val="28"/>
          <w:szCs w:val="28"/>
          <w:lang w:eastAsia="ru-RU"/>
        </w:rPr>
        <w:t>Раздел 1400 «</w:t>
      </w:r>
      <w:r w:rsidRPr="00F5194C">
        <w:rPr>
          <w:b/>
          <w:color w:val="000000"/>
          <w:sz w:val="28"/>
          <w:szCs w:val="28"/>
        </w:rPr>
        <w:t>Межбюджетные трансферты общего характера бюджетной системы Российской Федерации»</w:t>
      </w:r>
      <w:r>
        <w:rPr>
          <w:b/>
          <w:color w:val="000000"/>
          <w:sz w:val="28"/>
          <w:szCs w:val="28"/>
        </w:rPr>
        <w:t xml:space="preserve">: </w:t>
      </w:r>
      <w:r w:rsidRPr="00302003">
        <w:rPr>
          <w:sz w:val="28"/>
          <w:szCs w:val="28"/>
          <w:lang w:eastAsia="ru-RU"/>
        </w:rPr>
        <w:t>п</w:t>
      </w:r>
      <w:r w:rsidRPr="008B76B9">
        <w:rPr>
          <w:sz w:val="28"/>
          <w:szCs w:val="28"/>
          <w:lang w:eastAsia="ru-RU"/>
        </w:rPr>
        <w:t>о данному разделу</w:t>
      </w:r>
      <w:r w:rsidR="00572B79">
        <w:rPr>
          <w:sz w:val="28"/>
          <w:szCs w:val="28"/>
          <w:lang w:eastAsia="ru-RU"/>
        </w:rPr>
        <w:t xml:space="preserve"> расходы составили 17 758 900 рублей 00 копеек или 98,9% от уточнённого плана.</w:t>
      </w:r>
    </w:p>
    <w:p w:rsidR="00972282" w:rsidRDefault="00972282" w:rsidP="00AD2F16">
      <w:pPr>
        <w:ind w:firstLine="709"/>
        <w:jc w:val="both"/>
        <w:rPr>
          <w:b/>
          <w:sz w:val="28"/>
          <w:szCs w:val="28"/>
        </w:rPr>
      </w:pPr>
    </w:p>
    <w:p w:rsidR="000F3801" w:rsidRPr="00C9544E" w:rsidRDefault="00387AE7" w:rsidP="00AD2F16">
      <w:pPr>
        <w:ind w:firstLine="709"/>
        <w:jc w:val="both"/>
        <w:rPr>
          <w:b/>
          <w:sz w:val="28"/>
          <w:szCs w:val="28"/>
        </w:rPr>
      </w:pPr>
      <w:r w:rsidRPr="00C9544E">
        <w:rPr>
          <w:b/>
          <w:sz w:val="28"/>
          <w:szCs w:val="28"/>
        </w:rPr>
        <w:t>7</w:t>
      </w:r>
      <w:r w:rsidR="00B10C63" w:rsidRPr="00C9544E">
        <w:rPr>
          <w:b/>
          <w:sz w:val="28"/>
          <w:szCs w:val="28"/>
        </w:rPr>
        <w:t>. Анализ состояния дебиторской и кредиторской задолженности</w:t>
      </w:r>
    </w:p>
    <w:p w:rsidR="000F3801" w:rsidRPr="0050533A" w:rsidRDefault="000F3801" w:rsidP="00AD2F16">
      <w:pPr>
        <w:ind w:firstLine="709"/>
        <w:jc w:val="both"/>
        <w:rPr>
          <w:b/>
          <w:sz w:val="28"/>
          <w:szCs w:val="28"/>
          <w:highlight w:val="yellow"/>
        </w:rPr>
      </w:pPr>
    </w:p>
    <w:p w:rsidR="00D86D54" w:rsidRPr="00C9544E" w:rsidRDefault="00D86D54" w:rsidP="00D86D54">
      <w:pPr>
        <w:ind w:firstLine="709"/>
        <w:jc w:val="center"/>
        <w:rPr>
          <w:b/>
          <w:sz w:val="28"/>
          <w:szCs w:val="28"/>
        </w:rPr>
      </w:pPr>
      <w:r w:rsidRPr="00C9544E">
        <w:rPr>
          <w:b/>
          <w:sz w:val="28"/>
          <w:szCs w:val="28"/>
        </w:rPr>
        <w:t>Дебиторская задолженность</w:t>
      </w:r>
    </w:p>
    <w:p w:rsidR="00D86D54" w:rsidRPr="0050533A" w:rsidRDefault="00D86D54" w:rsidP="00D86D54">
      <w:pPr>
        <w:ind w:firstLine="709"/>
        <w:jc w:val="center"/>
        <w:rPr>
          <w:sz w:val="28"/>
          <w:szCs w:val="28"/>
          <w:highlight w:val="yellow"/>
        </w:rPr>
      </w:pPr>
    </w:p>
    <w:p w:rsidR="00375269" w:rsidRPr="00353B03" w:rsidRDefault="00375269" w:rsidP="00AF7E98">
      <w:pPr>
        <w:pStyle w:val="a0"/>
        <w:ind w:firstLine="709"/>
        <w:rPr>
          <w:sz w:val="28"/>
          <w:szCs w:val="28"/>
        </w:rPr>
      </w:pPr>
      <w:r w:rsidRPr="00353B03">
        <w:rPr>
          <w:sz w:val="28"/>
          <w:szCs w:val="28"/>
        </w:rPr>
        <w:t>По состоянию на 01.01.</w:t>
      </w:r>
      <w:r w:rsidR="001A5ED9" w:rsidRPr="00353B03">
        <w:rPr>
          <w:sz w:val="28"/>
          <w:szCs w:val="28"/>
        </w:rPr>
        <w:t>202</w:t>
      </w:r>
      <w:r w:rsidR="00C9544E" w:rsidRPr="00353B03">
        <w:rPr>
          <w:sz w:val="28"/>
          <w:szCs w:val="28"/>
        </w:rPr>
        <w:t>5</w:t>
      </w:r>
      <w:r w:rsidR="00BE36AF" w:rsidRPr="00353B03">
        <w:rPr>
          <w:sz w:val="28"/>
          <w:szCs w:val="28"/>
        </w:rPr>
        <w:t xml:space="preserve"> </w:t>
      </w:r>
      <w:r w:rsidRPr="00353B03">
        <w:rPr>
          <w:sz w:val="28"/>
          <w:szCs w:val="28"/>
        </w:rPr>
        <w:t xml:space="preserve">года дебиторская задолженность составила </w:t>
      </w:r>
      <w:r w:rsidR="001A5ED9" w:rsidRPr="00353B03">
        <w:rPr>
          <w:sz w:val="28"/>
          <w:szCs w:val="28"/>
        </w:rPr>
        <w:t>2</w:t>
      </w:r>
      <w:r w:rsidR="00555295" w:rsidRPr="00353B03">
        <w:rPr>
          <w:sz w:val="28"/>
          <w:szCs w:val="28"/>
        </w:rPr>
        <w:t>9 622 210 005</w:t>
      </w:r>
      <w:r w:rsidRPr="00353B03">
        <w:rPr>
          <w:sz w:val="28"/>
          <w:szCs w:val="28"/>
        </w:rPr>
        <w:t xml:space="preserve"> рубл</w:t>
      </w:r>
      <w:r w:rsidR="007E3D55" w:rsidRPr="00353B03">
        <w:rPr>
          <w:sz w:val="28"/>
          <w:szCs w:val="28"/>
        </w:rPr>
        <w:t>ей</w:t>
      </w:r>
      <w:r w:rsidRPr="00353B03">
        <w:rPr>
          <w:sz w:val="28"/>
          <w:szCs w:val="28"/>
        </w:rPr>
        <w:t xml:space="preserve"> </w:t>
      </w:r>
      <w:r w:rsidR="00555295" w:rsidRPr="00353B03">
        <w:rPr>
          <w:sz w:val="28"/>
          <w:szCs w:val="28"/>
        </w:rPr>
        <w:t>2</w:t>
      </w:r>
      <w:r w:rsidR="0050396B" w:rsidRPr="00353B03">
        <w:rPr>
          <w:sz w:val="28"/>
          <w:szCs w:val="28"/>
        </w:rPr>
        <w:t>1</w:t>
      </w:r>
      <w:r w:rsidRPr="00353B03">
        <w:rPr>
          <w:sz w:val="28"/>
          <w:szCs w:val="28"/>
        </w:rPr>
        <w:t xml:space="preserve"> копе</w:t>
      </w:r>
      <w:r w:rsidR="0050396B" w:rsidRPr="00353B03">
        <w:rPr>
          <w:sz w:val="28"/>
          <w:szCs w:val="28"/>
        </w:rPr>
        <w:t>й</w:t>
      </w:r>
      <w:r w:rsidRPr="00353B03">
        <w:rPr>
          <w:sz w:val="28"/>
          <w:szCs w:val="28"/>
        </w:rPr>
        <w:t>к</w:t>
      </w:r>
      <w:r w:rsidR="0050396B" w:rsidRPr="00353B03">
        <w:rPr>
          <w:sz w:val="28"/>
          <w:szCs w:val="28"/>
        </w:rPr>
        <w:t>а</w:t>
      </w:r>
      <w:r w:rsidRPr="00353B03">
        <w:rPr>
          <w:sz w:val="28"/>
          <w:szCs w:val="28"/>
        </w:rPr>
        <w:t xml:space="preserve">, в том числе просроченная - </w:t>
      </w:r>
      <w:r w:rsidR="0050396B" w:rsidRPr="00353B03">
        <w:rPr>
          <w:sz w:val="28"/>
          <w:szCs w:val="28"/>
        </w:rPr>
        <w:t>6</w:t>
      </w:r>
      <w:r w:rsidR="00555295" w:rsidRPr="00353B03">
        <w:rPr>
          <w:sz w:val="28"/>
          <w:szCs w:val="28"/>
        </w:rPr>
        <w:t>0</w:t>
      </w:r>
      <w:r w:rsidR="0050396B" w:rsidRPr="00353B03">
        <w:rPr>
          <w:sz w:val="28"/>
          <w:szCs w:val="28"/>
        </w:rPr>
        <w:t> </w:t>
      </w:r>
      <w:r w:rsidR="00555295" w:rsidRPr="00353B03">
        <w:rPr>
          <w:sz w:val="28"/>
          <w:szCs w:val="28"/>
        </w:rPr>
        <w:t>1</w:t>
      </w:r>
      <w:r w:rsidR="0050396B" w:rsidRPr="00353B03">
        <w:rPr>
          <w:sz w:val="28"/>
          <w:szCs w:val="28"/>
        </w:rPr>
        <w:t>6</w:t>
      </w:r>
      <w:r w:rsidR="00555295" w:rsidRPr="00353B03">
        <w:rPr>
          <w:sz w:val="28"/>
          <w:szCs w:val="28"/>
        </w:rPr>
        <w:t>1</w:t>
      </w:r>
      <w:r w:rsidR="0050396B" w:rsidRPr="00353B03">
        <w:rPr>
          <w:sz w:val="28"/>
          <w:szCs w:val="28"/>
        </w:rPr>
        <w:t xml:space="preserve"> </w:t>
      </w:r>
      <w:r w:rsidR="00555295" w:rsidRPr="00353B03">
        <w:rPr>
          <w:sz w:val="28"/>
          <w:szCs w:val="28"/>
        </w:rPr>
        <w:t>544</w:t>
      </w:r>
      <w:r w:rsidR="001A5ED9" w:rsidRPr="00353B03">
        <w:rPr>
          <w:sz w:val="28"/>
          <w:szCs w:val="28"/>
        </w:rPr>
        <w:t xml:space="preserve"> руб</w:t>
      </w:r>
      <w:r w:rsidR="0050396B" w:rsidRPr="00353B03">
        <w:rPr>
          <w:sz w:val="28"/>
          <w:szCs w:val="28"/>
        </w:rPr>
        <w:t>ля</w:t>
      </w:r>
      <w:r w:rsidR="001A5ED9" w:rsidRPr="00353B03">
        <w:rPr>
          <w:sz w:val="28"/>
          <w:szCs w:val="28"/>
        </w:rPr>
        <w:t xml:space="preserve"> </w:t>
      </w:r>
      <w:r w:rsidR="0050396B" w:rsidRPr="00353B03">
        <w:rPr>
          <w:sz w:val="28"/>
          <w:szCs w:val="28"/>
        </w:rPr>
        <w:t>8</w:t>
      </w:r>
      <w:r w:rsidR="00555295" w:rsidRPr="00353B03">
        <w:rPr>
          <w:sz w:val="28"/>
          <w:szCs w:val="28"/>
        </w:rPr>
        <w:t>2</w:t>
      </w:r>
      <w:r w:rsidR="001A5ED9" w:rsidRPr="00353B03">
        <w:rPr>
          <w:sz w:val="28"/>
          <w:szCs w:val="28"/>
        </w:rPr>
        <w:t xml:space="preserve"> </w:t>
      </w:r>
      <w:r w:rsidRPr="00353B03">
        <w:rPr>
          <w:sz w:val="28"/>
          <w:szCs w:val="28"/>
        </w:rPr>
        <w:t>копе</w:t>
      </w:r>
      <w:r w:rsidR="00555295" w:rsidRPr="00353B03">
        <w:rPr>
          <w:sz w:val="28"/>
          <w:szCs w:val="28"/>
        </w:rPr>
        <w:t>й</w:t>
      </w:r>
      <w:r w:rsidRPr="00353B03">
        <w:rPr>
          <w:sz w:val="28"/>
          <w:szCs w:val="28"/>
        </w:rPr>
        <w:t>к</w:t>
      </w:r>
      <w:r w:rsidR="00555295" w:rsidRPr="00353B03">
        <w:rPr>
          <w:sz w:val="28"/>
          <w:szCs w:val="28"/>
        </w:rPr>
        <w:t>и</w:t>
      </w:r>
      <w:r w:rsidRPr="00353B03">
        <w:rPr>
          <w:sz w:val="28"/>
          <w:szCs w:val="28"/>
        </w:rPr>
        <w:t>.</w:t>
      </w:r>
    </w:p>
    <w:p w:rsidR="00F7184B" w:rsidRPr="00353B03" w:rsidRDefault="00F7184B" w:rsidP="00AF7E98">
      <w:pPr>
        <w:pStyle w:val="a0"/>
        <w:ind w:firstLine="709"/>
        <w:rPr>
          <w:sz w:val="28"/>
          <w:szCs w:val="28"/>
        </w:rPr>
      </w:pPr>
      <w:r w:rsidRPr="00353B03">
        <w:rPr>
          <w:sz w:val="28"/>
          <w:szCs w:val="28"/>
        </w:rPr>
        <w:t xml:space="preserve">Основной частью дебиторской задолженности являются: </w:t>
      </w:r>
    </w:p>
    <w:p w:rsidR="00353B03" w:rsidRPr="00353B03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  <w:highlight w:val="yellow"/>
        </w:rPr>
      </w:pPr>
      <w:r w:rsidRPr="00353B03">
        <w:rPr>
          <w:sz w:val="28"/>
          <w:szCs w:val="28"/>
        </w:rPr>
        <w:t xml:space="preserve">20521000 - расчёты с плательщиками по доходам от собственности </w:t>
      </w:r>
      <w:r w:rsidR="00353B03" w:rsidRPr="00353B03">
        <w:rPr>
          <w:sz w:val="28"/>
          <w:szCs w:val="28"/>
        </w:rPr>
        <w:t>в сумме</w:t>
      </w:r>
      <w:r w:rsidRPr="00353B03">
        <w:rPr>
          <w:sz w:val="28"/>
          <w:szCs w:val="28"/>
        </w:rPr>
        <w:t xml:space="preserve"> </w:t>
      </w:r>
      <w:r w:rsidR="00353B03" w:rsidRPr="00353B03">
        <w:rPr>
          <w:sz w:val="28"/>
          <w:szCs w:val="28"/>
        </w:rPr>
        <w:t>830 599</w:t>
      </w:r>
      <w:r w:rsidRPr="00353B03">
        <w:rPr>
          <w:sz w:val="28"/>
          <w:szCs w:val="28"/>
        </w:rPr>
        <w:t xml:space="preserve"> рублей </w:t>
      </w:r>
      <w:r w:rsidR="00353B03" w:rsidRPr="00353B03">
        <w:rPr>
          <w:sz w:val="28"/>
          <w:szCs w:val="28"/>
        </w:rPr>
        <w:t>9</w:t>
      </w:r>
      <w:r w:rsidRPr="00353B03">
        <w:rPr>
          <w:sz w:val="28"/>
          <w:szCs w:val="28"/>
        </w:rPr>
        <w:t xml:space="preserve">9 копеек (задолженность арендаторов по возмещению арендной платы за аренду имущества), в том числе просроченная задолженность </w:t>
      </w:r>
      <w:r w:rsidR="00353B03" w:rsidRPr="00353B03">
        <w:rPr>
          <w:sz w:val="28"/>
          <w:szCs w:val="28"/>
        </w:rPr>
        <w:t>48</w:t>
      </w:r>
      <w:r w:rsidR="0050396B" w:rsidRPr="00353B03">
        <w:rPr>
          <w:sz w:val="28"/>
          <w:szCs w:val="28"/>
        </w:rPr>
        <w:t xml:space="preserve"> </w:t>
      </w:r>
      <w:r w:rsidR="00353B03" w:rsidRPr="00353B03">
        <w:rPr>
          <w:sz w:val="28"/>
          <w:szCs w:val="28"/>
        </w:rPr>
        <w:t>000</w:t>
      </w:r>
      <w:r w:rsidRPr="00353B03">
        <w:rPr>
          <w:sz w:val="28"/>
          <w:szCs w:val="28"/>
        </w:rPr>
        <w:t xml:space="preserve"> рубл</w:t>
      </w:r>
      <w:r w:rsidR="0050396B" w:rsidRPr="00353B03">
        <w:rPr>
          <w:sz w:val="28"/>
          <w:szCs w:val="28"/>
        </w:rPr>
        <w:t>ей</w:t>
      </w:r>
      <w:r w:rsidRPr="00353B03">
        <w:rPr>
          <w:sz w:val="28"/>
          <w:szCs w:val="28"/>
        </w:rPr>
        <w:t xml:space="preserve"> </w:t>
      </w:r>
      <w:r w:rsidR="00353B03" w:rsidRPr="00353B03">
        <w:rPr>
          <w:sz w:val="28"/>
          <w:szCs w:val="28"/>
        </w:rPr>
        <w:t>00</w:t>
      </w:r>
      <w:r w:rsidRPr="00353B03">
        <w:rPr>
          <w:sz w:val="28"/>
          <w:szCs w:val="28"/>
        </w:rPr>
        <w:t xml:space="preserve"> копеек</w:t>
      </w:r>
      <w:r w:rsidR="00353B03">
        <w:rPr>
          <w:sz w:val="28"/>
          <w:szCs w:val="28"/>
        </w:rPr>
        <w:t>;</w:t>
      </w:r>
      <w:r w:rsidRPr="00353B03">
        <w:rPr>
          <w:sz w:val="28"/>
          <w:szCs w:val="28"/>
        </w:rPr>
        <w:t xml:space="preserve"> </w:t>
      </w:r>
    </w:p>
    <w:p w:rsidR="00F7184B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 w:rsidRPr="00890468">
        <w:rPr>
          <w:sz w:val="28"/>
          <w:szCs w:val="28"/>
        </w:rPr>
        <w:t xml:space="preserve">20523000 - расчёты по доходам от платежей при пользовании природными ресурсами </w:t>
      </w:r>
      <w:r w:rsidR="00890468" w:rsidRPr="00890468">
        <w:rPr>
          <w:sz w:val="28"/>
          <w:szCs w:val="28"/>
        </w:rPr>
        <w:t>в сумме</w:t>
      </w:r>
      <w:r w:rsidRPr="00890468">
        <w:rPr>
          <w:sz w:val="28"/>
          <w:szCs w:val="28"/>
        </w:rPr>
        <w:t xml:space="preserve"> 3</w:t>
      </w:r>
      <w:r w:rsidR="00890468" w:rsidRPr="00890468">
        <w:rPr>
          <w:sz w:val="28"/>
          <w:szCs w:val="28"/>
        </w:rPr>
        <w:t>63</w:t>
      </w:r>
      <w:r w:rsidRPr="00890468">
        <w:rPr>
          <w:sz w:val="28"/>
          <w:szCs w:val="28"/>
        </w:rPr>
        <w:t xml:space="preserve"> 26</w:t>
      </w:r>
      <w:r w:rsidR="00890468" w:rsidRPr="00890468">
        <w:rPr>
          <w:sz w:val="28"/>
          <w:szCs w:val="28"/>
        </w:rPr>
        <w:t>2</w:t>
      </w:r>
      <w:r w:rsidRPr="00890468">
        <w:rPr>
          <w:sz w:val="28"/>
          <w:szCs w:val="28"/>
        </w:rPr>
        <w:t xml:space="preserve"> </w:t>
      </w:r>
      <w:r w:rsidR="00F57126" w:rsidRPr="00890468">
        <w:rPr>
          <w:sz w:val="28"/>
          <w:szCs w:val="28"/>
        </w:rPr>
        <w:t>05</w:t>
      </w:r>
      <w:r w:rsidR="00890468" w:rsidRPr="00890468">
        <w:rPr>
          <w:sz w:val="28"/>
          <w:szCs w:val="28"/>
        </w:rPr>
        <w:t>6</w:t>
      </w:r>
      <w:r w:rsidRPr="00890468">
        <w:rPr>
          <w:sz w:val="28"/>
          <w:szCs w:val="28"/>
        </w:rPr>
        <w:t xml:space="preserve"> рублей </w:t>
      </w:r>
      <w:r w:rsidR="00890468" w:rsidRPr="00890468">
        <w:rPr>
          <w:sz w:val="28"/>
          <w:szCs w:val="28"/>
        </w:rPr>
        <w:t>4</w:t>
      </w:r>
      <w:r w:rsidRPr="00890468">
        <w:rPr>
          <w:sz w:val="28"/>
          <w:szCs w:val="28"/>
        </w:rPr>
        <w:t xml:space="preserve">6 копеек, в том числе просроченная задолженность </w:t>
      </w:r>
      <w:r w:rsidR="00890468" w:rsidRPr="00890468">
        <w:rPr>
          <w:sz w:val="28"/>
          <w:szCs w:val="28"/>
        </w:rPr>
        <w:t>5 388 819</w:t>
      </w:r>
      <w:r w:rsidRPr="00890468">
        <w:rPr>
          <w:sz w:val="28"/>
          <w:szCs w:val="28"/>
        </w:rPr>
        <w:t xml:space="preserve"> рублей </w:t>
      </w:r>
      <w:r w:rsidR="00890468" w:rsidRPr="00890468">
        <w:rPr>
          <w:sz w:val="28"/>
          <w:szCs w:val="28"/>
        </w:rPr>
        <w:t>46</w:t>
      </w:r>
      <w:r w:rsidRPr="00890468">
        <w:rPr>
          <w:sz w:val="28"/>
          <w:szCs w:val="28"/>
        </w:rPr>
        <w:t xml:space="preserve"> копе</w:t>
      </w:r>
      <w:r w:rsidR="00890468" w:rsidRPr="00890468">
        <w:rPr>
          <w:sz w:val="28"/>
          <w:szCs w:val="28"/>
        </w:rPr>
        <w:t>е</w:t>
      </w:r>
      <w:r w:rsidRPr="00890468">
        <w:rPr>
          <w:sz w:val="28"/>
          <w:szCs w:val="28"/>
        </w:rPr>
        <w:t>к;</w:t>
      </w:r>
    </w:p>
    <w:p w:rsidR="00890468" w:rsidRPr="00890468" w:rsidRDefault="00890468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20529000 - расчёты по иным доходам от собственности в сумме 7 304 342 рубля 40 копеек; </w:t>
      </w:r>
    </w:p>
    <w:p w:rsidR="00F7184B" w:rsidRPr="00874EC1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 w:rsidRPr="00874EC1">
        <w:rPr>
          <w:sz w:val="28"/>
          <w:szCs w:val="28"/>
        </w:rPr>
        <w:t xml:space="preserve">20535000 - расчёты по условным арендным платежам </w:t>
      </w:r>
      <w:r w:rsidR="00874EC1" w:rsidRPr="00874EC1">
        <w:rPr>
          <w:sz w:val="28"/>
          <w:szCs w:val="28"/>
        </w:rPr>
        <w:t>в сумме</w:t>
      </w:r>
      <w:r w:rsidRPr="00874EC1">
        <w:rPr>
          <w:sz w:val="28"/>
          <w:szCs w:val="28"/>
        </w:rPr>
        <w:t xml:space="preserve"> </w:t>
      </w:r>
      <w:r w:rsidR="0050396B" w:rsidRPr="00874EC1">
        <w:rPr>
          <w:sz w:val="28"/>
          <w:szCs w:val="28"/>
        </w:rPr>
        <w:t>3</w:t>
      </w:r>
      <w:r w:rsidR="00874EC1" w:rsidRPr="00874EC1">
        <w:rPr>
          <w:sz w:val="28"/>
          <w:szCs w:val="28"/>
        </w:rPr>
        <w:t>08</w:t>
      </w:r>
      <w:r w:rsidR="0050396B" w:rsidRPr="00874EC1">
        <w:rPr>
          <w:sz w:val="28"/>
          <w:szCs w:val="28"/>
        </w:rPr>
        <w:t xml:space="preserve"> 5</w:t>
      </w:r>
      <w:r w:rsidR="00874EC1" w:rsidRPr="00874EC1">
        <w:rPr>
          <w:sz w:val="28"/>
          <w:szCs w:val="28"/>
        </w:rPr>
        <w:t>38</w:t>
      </w:r>
      <w:r w:rsidRPr="00874EC1">
        <w:rPr>
          <w:sz w:val="28"/>
          <w:szCs w:val="28"/>
        </w:rPr>
        <w:t xml:space="preserve"> рубл</w:t>
      </w:r>
      <w:r w:rsidR="0050396B" w:rsidRPr="00874EC1">
        <w:rPr>
          <w:sz w:val="28"/>
          <w:szCs w:val="28"/>
        </w:rPr>
        <w:t>ей</w:t>
      </w:r>
      <w:r w:rsidRPr="00874EC1">
        <w:rPr>
          <w:sz w:val="28"/>
          <w:szCs w:val="28"/>
        </w:rPr>
        <w:t xml:space="preserve"> </w:t>
      </w:r>
      <w:r w:rsidR="00874EC1" w:rsidRPr="00874EC1">
        <w:rPr>
          <w:sz w:val="28"/>
          <w:szCs w:val="28"/>
        </w:rPr>
        <w:t>45</w:t>
      </w:r>
      <w:r w:rsidRPr="00874EC1">
        <w:rPr>
          <w:sz w:val="28"/>
          <w:szCs w:val="28"/>
        </w:rPr>
        <w:t xml:space="preserve"> копе</w:t>
      </w:r>
      <w:r w:rsidR="0050396B" w:rsidRPr="00874EC1">
        <w:rPr>
          <w:sz w:val="28"/>
          <w:szCs w:val="28"/>
        </w:rPr>
        <w:t>е</w:t>
      </w:r>
      <w:r w:rsidRPr="00874EC1">
        <w:rPr>
          <w:sz w:val="28"/>
          <w:szCs w:val="28"/>
        </w:rPr>
        <w:t>к;</w:t>
      </w:r>
    </w:p>
    <w:p w:rsidR="0050396B" w:rsidRPr="009E21AB" w:rsidRDefault="0050396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 w:rsidRPr="00874EC1">
        <w:rPr>
          <w:sz w:val="28"/>
          <w:szCs w:val="28"/>
        </w:rPr>
        <w:t xml:space="preserve">20545000 </w:t>
      </w:r>
      <w:r w:rsidR="00E87CFB" w:rsidRPr="00874EC1">
        <w:rPr>
          <w:sz w:val="28"/>
          <w:szCs w:val="28"/>
        </w:rPr>
        <w:t>- р</w:t>
      </w:r>
      <w:r w:rsidR="00E87CFB" w:rsidRPr="00874EC1">
        <w:rPr>
          <w:bCs/>
          <w:sz w:val="28"/>
          <w:szCs w:val="28"/>
          <w:shd w:val="clear" w:color="auto" w:fill="FFFFFF"/>
        </w:rPr>
        <w:t>асчёты по доходам от иных сумм принудительного изъятия -</w:t>
      </w:r>
      <w:r w:rsidRPr="009E21AB">
        <w:rPr>
          <w:sz w:val="28"/>
          <w:szCs w:val="28"/>
        </w:rPr>
        <w:t>2</w:t>
      </w:r>
      <w:r w:rsidR="00874EC1" w:rsidRPr="009E21AB">
        <w:rPr>
          <w:sz w:val="28"/>
          <w:szCs w:val="28"/>
        </w:rPr>
        <w:t>2</w:t>
      </w:r>
      <w:r w:rsidRPr="009E21AB">
        <w:rPr>
          <w:sz w:val="28"/>
          <w:szCs w:val="28"/>
        </w:rPr>
        <w:t> </w:t>
      </w:r>
      <w:r w:rsidR="00874EC1" w:rsidRPr="009E21AB">
        <w:rPr>
          <w:sz w:val="28"/>
          <w:szCs w:val="28"/>
        </w:rPr>
        <w:t>953</w:t>
      </w:r>
      <w:r w:rsidRPr="009E21AB">
        <w:rPr>
          <w:sz w:val="28"/>
          <w:szCs w:val="28"/>
        </w:rPr>
        <w:t xml:space="preserve"> рубл</w:t>
      </w:r>
      <w:r w:rsidR="00874EC1" w:rsidRPr="009E21AB">
        <w:rPr>
          <w:sz w:val="28"/>
          <w:szCs w:val="28"/>
        </w:rPr>
        <w:t>я</w:t>
      </w:r>
      <w:r w:rsidRPr="009E21AB">
        <w:rPr>
          <w:sz w:val="28"/>
          <w:szCs w:val="28"/>
        </w:rPr>
        <w:t xml:space="preserve"> </w:t>
      </w:r>
      <w:r w:rsidR="00874EC1" w:rsidRPr="009E21AB">
        <w:rPr>
          <w:sz w:val="28"/>
          <w:szCs w:val="28"/>
        </w:rPr>
        <w:t>33</w:t>
      </w:r>
      <w:r w:rsidRPr="009E21AB">
        <w:rPr>
          <w:sz w:val="28"/>
          <w:szCs w:val="28"/>
        </w:rPr>
        <w:t xml:space="preserve"> копе</w:t>
      </w:r>
      <w:r w:rsidR="00874EC1" w:rsidRPr="009E21AB">
        <w:rPr>
          <w:sz w:val="28"/>
          <w:szCs w:val="28"/>
        </w:rPr>
        <w:t>й</w:t>
      </w:r>
      <w:r w:rsidRPr="009E21AB">
        <w:rPr>
          <w:sz w:val="28"/>
          <w:szCs w:val="28"/>
        </w:rPr>
        <w:t>к</w:t>
      </w:r>
      <w:r w:rsidR="00874EC1" w:rsidRPr="009E21AB">
        <w:rPr>
          <w:sz w:val="28"/>
          <w:szCs w:val="28"/>
        </w:rPr>
        <w:t>и</w:t>
      </w:r>
      <w:r w:rsidRPr="009E21AB">
        <w:rPr>
          <w:sz w:val="28"/>
          <w:szCs w:val="28"/>
        </w:rPr>
        <w:t>;</w:t>
      </w:r>
    </w:p>
    <w:p w:rsidR="00F7184B" w:rsidRPr="00874EC1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874EC1">
        <w:rPr>
          <w:sz w:val="28"/>
          <w:szCs w:val="28"/>
        </w:rPr>
        <w:t>20551000 - расч</w:t>
      </w:r>
      <w:r w:rsidR="003643E7" w:rsidRPr="00874EC1">
        <w:rPr>
          <w:sz w:val="28"/>
          <w:szCs w:val="28"/>
        </w:rPr>
        <w:t>ё</w:t>
      </w:r>
      <w:r w:rsidRPr="00874EC1">
        <w:rPr>
          <w:sz w:val="28"/>
          <w:szCs w:val="28"/>
        </w:rPr>
        <w:t xml:space="preserve">ты по безвозмездным поступлениям от других бюджетов бюджетной системы Российской Федерации </w:t>
      </w:r>
      <w:r w:rsidR="00874EC1" w:rsidRPr="00874EC1">
        <w:rPr>
          <w:sz w:val="28"/>
          <w:szCs w:val="28"/>
        </w:rPr>
        <w:t>в сумме</w:t>
      </w:r>
      <w:r w:rsidRPr="00874EC1">
        <w:rPr>
          <w:sz w:val="28"/>
          <w:szCs w:val="28"/>
        </w:rPr>
        <w:t xml:space="preserve"> </w:t>
      </w:r>
      <w:r w:rsidR="00874EC1" w:rsidRPr="00874EC1">
        <w:rPr>
          <w:sz w:val="28"/>
          <w:szCs w:val="28"/>
        </w:rPr>
        <w:t>2 074 583 900</w:t>
      </w:r>
      <w:r w:rsidRPr="00874EC1">
        <w:rPr>
          <w:sz w:val="28"/>
          <w:szCs w:val="28"/>
        </w:rPr>
        <w:t xml:space="preserve"> руб</w:t>
      </w:r>
      <w:r w:rsidR="003643E7" w:rsidRPr="00874EC1">
        <w:rPr>
          <w:sz w:val="28"/>
          <w:szCs w:val="28"/>
        </w:rPr>
        <w:t>лей 00 копеек</w:t>
      </w:r>
      <w:r w:rsidRPr="00874EC1">
        <w:rPr>
          <w:sz w:val="28"/>
          <w:szCs w:val="28"/>
        </w:rPr>
        <w:t>;</w:t>
      </w:r>
    </w:p>
    <w:p w:rsidR="00E87CFB" w:rsidRPr="00874EC1" w:rsidRDefault="00E87CF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874EC1">
        <w:rPr>
          <w:sz w:val="28"/>
          <w:szCs w:val="28"/>
        </w:rPr>
        <w:t xml:space="preserve">20561000 - расчёты с плательщиками страховых взносов на обязательное социальное страхование </w:t>
      </w:r>
      <w:r w:rsidR="00874EC1" w:rsidRPr="00874EC1">
        <w:rPr>
          <w:sz w:val="28"/>
          <w:szCs w:val="28"/>
        </w:rPr>
        <w:t>в сумме</w:t>
      </w:r>
      <w:r w:rsidRPr="00874EC1">
        <w:rPr>
          <w:sz w:val="28"/>
          <w:szCs w:val="28"/>
        </w:rPr>
        <w:t xml:space="preserve"> </w:t>
      </w:r>
      <w:r w:rsidR="00874EC1" w:rsidRPr="00874EC1">
        <w:rPr>
          <w:sz w:val="28"/>
          <w:szCs w:val="28"/>
        </w:rPr>
        <w:t>448 045 200</w:t>
      </w:r>
      <w:r w:rsidRPr="00874EC1">
        <w:rPr>
          <w:sz w:val="28"/>
          <w:szCs w:val="28"/>
        </w:rPr>
        <w:t xml:space="preserve"> рублей 00 копеек;</w:t>
      </w:r>
    </w:p>
    <w:p w:rsidR="00A4201F" w:rsidRPr="00B62F15" w:rsidRDefault="00A4201F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B62F15">
        <w:rPr>
          <w:sz w:val="28"/>
          <w:szCs w:val="28"/>
        </w:rPr>
        <w:t xml:space="preserve">20551000 </w:t>
      </w:r>
      <w:r w:rsidR="00B62F15" w:rsidRPr="00B62F15">
        <w:rPr>
          <w:sz w:val="28"/>
          <w:szCs w:val="28"/>
        </w:rPr>
        <w:t xml:space="preserve">- расчёты по безвозмездным денежным поступлениям текущего характера в сумме </w:t>
      </w:r>
      <w:r w:rsidRPr="00B62F15">
        <w:rPr>
          <w:sz w:val="28"/>
          <w:szCs w:val="28"/>
        </w:rPr>
        <w:t>в сумме 2 074583 900 рублей 00 копеек;</w:t>
      </w:r>
    </w:p>
    <w:p w:rsidR="00A4201F" w:rsidRDefault="00A4201F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B62F15">
        <w:rPr>
          <w:sz w:val="28"/>
          <w:szCs w:val="28"/>
        </w:rPr>
        <w:lastRenderedPageBreak/>
        <w:t>20561</w:t>
      </w:r>
      <w:r w:rsidR="009E21AB" w:rsidRPr="00B62F15">
        <w:rPr>
          <w:sz w:val="28"/>
          <w:szCs w:val="28"/>
        </w:rPr>
        <w:t>0</w:t>
      </w:r>
      <w:r w:rsidRPr="00B62F15">
        <w:rPr>
          <w:sz w:val="28"/>
          <w:szCs w:val="28"/>
        </w:rPr>
        <w:t xml:space="preserve">00 </w:t>
      </w:r>
      <w:r w:rsidR="00B62F15" w:rsidRPr="00983F9C">
        <w:rPr>
          <w:sz w:val="28"/>
          <w:szCs w:val="28"/>
        </w:rPr>
        <w:t>- расчёты</w:t>
      </w:r>
      <w:r w:rsidR="00B62F15">
        <w:rPr>
          <w:sz w:val="28"/>
          <w:szCs w:val="28"/>
        </w:rPr>
        <w:t xml:space="preserve"> по безвозмездным денежным поступлениям капитального характера </w:t>
      </w:r>
      <w:r w:rsidRPr="00B62F15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 448 045 200 рублей 00 копеек; </w:t>
      </w:r>
    </w:p>
    <w:p w:rsidR="009E21AB" w:rsidRDefault="009E21A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FA3A27">
        <w:rPr>
          <w:sz w:val="28"/>
          <w:szCs w:val="28"/>
        </w:rPr>
        <w:t xml:space="preserve">20621000 </w:t>
      </w:r>
      <w:r w:rsidR="00FA3A27" w:rsidRPr="00FA3A27">
        <w:t xml:space="preserve">- </w:t>
      </w:r>
      <w:r w:rsidR="00FA3A27" w:rsidRPr="00FA3A27">
        <w:rPr>
          <w:sz w:val="28"/>
          <w:szCs w:val="28"/>
        </w:rPr>
        <w:t>расчёты по авансам по услугам связи</w:t>
      </w:r>
      <w:r w:rsidR="00FA3A27">
        <w:t xml:space="preserve"> </w:t>
      </w:r>
      <w:r>
        <w:rPr>
          <w:sz w:val="28"/>
          <w:szCs w:val="28"/>
        </w:rPr>
        <w:t>в сумме 470 рублей 00 копеек;</w:t>
      </w:r>
    </w:p>
    <w:p w:rsidR="009E21AB" w:rsidRDefault="009E21A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FA3A27">
        <w:rPr>
          <w:sz w:val="28"/>
          <w:szCs w:val="28"/>
        </w:rPr>
        <w:t>20623000</w:t>
      </w:r>
      <w:r>
        <w:rPr>
          <w:sz w:val="28"/>
          <w:szCs w:val="28"/>
        </w:rPr>
        <w:t xml:space="preserve"> </w:t>
      </w:r>
      <w:r w:rsidR="00FA3A27">
        <w:rPr>
          <w:sz w:val="28"/>
          <w:szCs w:val="28"/>
        </w:rPr>
        <w:t>- р</w:t>
      </w:r>
      <w:r w:rsidR="00FA3A27" w:rsidRPr="00FA3A27">
        <w:rPr>
          <w:sz w:val="28"/>
          <w:szCs w:val="28"/>
        </w:rPr>
        <w:t>асч</w:t>
      </w:r>
      <w:r w:rsidR="00FA3A27">
        <w:rPr>
          <w:sz w:val="28"/>
          <w:szCs w:val="28"/>
        </w:rPr>
        <w:t>ё</w:t>
      </w:r>
      <w:r w:rsidR="00FA3A27" w:rsidRPr="00FA3A27">
        <w:rPr>
          <w:sz w:val="28"/>
          <w:szCs w:val="28"/>
        </w:rPr>
        <w:t>ты по авансам по коммунальным услугам</w:t>
      </w:r>
      <w:r w:rsidR="00FA3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1 471 рубль 05 копеек; </w:t>
      </w:r>
    </w:p>
    <w:p w:rsidR="009E21AB" w:rsidRDefault="009E21A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FA3A27">
        <w:rPr>
          <w:sz w:val="28"/>
          <w:szCs w:val="28"/>
        </w:rPr>
        <w:t>20625000</w:t>
      </w:r>
      <w:r w:rsidR="00FA3A27">
        <w:rPr>
          <w:sz w:val="28"/>
          <w:szCs w:val="28"/>
        </w:rPr>
        <w:t xml:space="preserve"> -</w:t>
      </w:r>
      <w:r w:rsidRPr="00FA3A27">
        <w:rPr>
          <w:sz w:val="28"/>
          <w:szCs w:val="28"/>
        </w:rPr>
        <w:t xml:space="preserve"> </w:t>
      </w:r>
      <w:r w:rsidR="00FA3A27">
        <w:rPr>
          <w:sz w:val="28"/>
          <w:szCs w:val="28"/>
        </w:rPr>
        <w:t>р</w:t>
      </w:r>
      <w:r w:rsidR="00FA3A27" w:rsidRPr="00FA3A27">
        <w:rPr>
          <w:sz w:val="28"/>
          <w:szCs w:val="28"/>
        </w:rPr>
        <w:t>асч</w:t>
      </w:r>
      <w:r w:rsidR="00FA3A27">
        <w:rPr>
          <w:sz w:val="28"/>
          <w:szCs w:val="28"/>
        </w:rPr>
        <w:t>ё</w:t>
      </w:r>
      <w:r w:rsidR="00FA3A27" w:rsidRPr="00FA3A27">
        <w:rPr>
          <w:sz w:val="28"/>
          <w:szCs w:val="28"/>
        </w:rPr>
        <w:t>ты по авансам по работам, услугам по содержанию имущества</w:t>
      </w:r>
      <w:r w:rsidR="00FA3A2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24 419 044 рубля 11 копеек;</w:t>
      </w:r>
    </w:p>
    <w:p w:rsidR="00F7184B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 w:rsidRPr="00FA3A27">
        <w:rPr>
          <w:sz w:val="28"/>
          <w:szCs w:val="28"/>
        </w:rPr>
        <w:t>20626000 - расч</w:t>
      </w:r>
      <w:r w:rsidR="003643E7" w:rsidRPr="00FA3A27">
        <w:rPr>
          <w:sz w:val="28"/>
          <w:szCs w:val="28"/>
        </w:rPr>
        <w:t>ё</w:t>
      </w:r>
      <w:r w:rsidRPr="00FA3A27">
        <w:rPr>
          <w:sz w:val="28"/>
          <w:szCs w:val="28"/>
        </w:rPr>
        <w:t xml:space="preserve">ты по авансам по прочим работам, услугам в сумме </w:t>
      </w:r>
      <w:r w:rsidR="009E21AB" w:rsidRPr="00FA3A27">
        <w:rPr>
          <w:sz w:val="28"/>
          <w:szCs w:val="28"/>
        </w:rPr>
        <w:t>2 655 350</w:t>
      </w:r>
      <w:r w:rsidRPr="00FA3A27">
        <w:rPr>
          <w:sz w:val="28"/>
          <w:szCs w:val="28"/>
        </w:rPr>
        <w:t xml:space="preserve"> руб</w:t>
      </w:r>
      <w:r w:rsidR="003643E7" w:rsidRPr="00FA3A27">
        <w:rPr>
          <w:sz w:val="28"/>
          <w:szCs w:val="28"/>
        </w:rPr>
        <w:t>л</w:t>
      </w:r>
      <w:r w:rsidR="009E21AB" w:rsidRPr="00FA3A27">
        <w:rPr>
          <w:sz w:val="28"/>
          <w:szCs w:val="28"/>
        </w:rPr>
        <w:t>ей</w:t>
      </w:r>
      <w:r w:rsidR="003643E7" w:rsidRPr="00FA3A27">
        <w:rPr>
          <w:sz w:val="28"/>
          <w:szCs w:val="28"/>
        </w:rPr>
        <w:t xml:space="preserve"> </w:t>
      </w:r>
      <w:r w:rsidR="009E21AB" w:rsidRPr="00FA3A27">
        <w:rPr>
          <w:sz w:val="28"/>
          <w:szCs w:val="28"/>
        </w:rPr>
        <w:t>0</w:t>
      </w:r>
      <w:r w:rsidR="003643E7" w:rsidRPr="00FA3A27">
        <w:rPr>
          <w:sz w:val="28"/>
          <w:szCs w:val="28"/>
        </w:rPr>
        <w:t>0 копеек</w:t>
      </w:r>
      <w:r w:rsidRPr="00FA3A27">
        <w:rPr>
          <w:sz w:val="28"/>
          <w:szCs w:val="28"/>
        </w:rPr>
        <w:t>;</w:t>
      </w:r>
    </w:p>
    <w:p w:rsidR="00FA3A27" w:rsidRDefault="00FA3A27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20631000 - р</w:t>
      </w:r>
      <w:r w:rsidRPr="00FA3A27">
        <w:rPr>
          <w:sz w:val="28"/>
          <w:szCs w:val="28"/>
        </w:rPr>
        <w:t>асч</w:t>
      </w:r>
      <w:r>
        <w:rPr>
          <w:sz w:val="28"/>
          <w:szCs w:val="28"/>
        </w:rPr>
        <w:t>ё</w:t>
      </w:r>
      <w:r w:rsidRPr="00FA3A27">
        <w:rPr>
          <w:sz w:val="28"/>
          <w:szCs w:val="28"/>
        </w:rPr>
        <w:t>ты по авансам по приобретению основных сре</w:t>
      </w:r>
      <w:proofErr w:type="gramStart"/>
      <w:r w:rsidRPr="00FA3A27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с</w:t>
      </w:r>
      <w:proofErr w:type="gramEnd"/>
      <w:r>
        <w:rPr>
          <w:sz w:val="28"/>
          <w:szCs w:val="28"/>
        </w:rPr>
        <w:t>умме 333 500 рублей 00 копеек;</w:t>
      </w:r>
    </w:p>
    <w:p w:rsidR="00FA3A27" w:rsidRDefault="00FA3A27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20634000 - р</w:t>
      </w:r>
      <w:r w:rsidRPr="00FA3A27">
        <w:rPr>
          <w:sz w:val="28"/>
          <w:szCs w:val="28"/>
        </w:rPr>
        <w:t>асч</w:t>
      </w:r>
      <w:r>
        <w:rPr>
          <w:sz w:val="28"/>
          <w:szCs w:val="28"/>
        </w:rPr>
        <w:t>ё</w:t>
      </w:r>
      <w:r w:rsidRPr="00FA3A27">
        <w:rPr>
          <w:sz w:val="28"/>
          <w:szCs w:val="28"/>
        </w:rPr>
        <w:t>ты по авансам по приобретению материальных запасов</w:t>
      </w:r>
      <w:r>
        <w:rPr>
          <w:sz w:val="28"/>
          <w:szCs w:val="28"/>
        </w:rPr>
        <w:t xml:space="preserve"> в сумме 362 940 рублей 80 копеек;</w:t>
      </w:r>
    </w:p>
    <w:p w:rsidR="00FA3A27" w:rsidRDefault="00FA3A27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20641000 - р</w:t>
      </w:r>
      <w:r w:rsidRPr="00FA3A27">
        <w:rPr>
          <w:sz w:val="28"/>
          <w:szCs w:val="28"/>
        </w:rPr>
        <w:t>асч</w:t>
      </w:r>
      <w:r>
        <w:rPr>
          <w:sz w:val="28"/>
          <w:szCs w:val="28"/>
        </w:rPr>
        <w:t>ё</w:t>
      </w:r>
      <w:r w:rsidRPr="00FA3A27">
        <w:rPr>
          <w:sz w:val="28"/>
          <w:szCs w:val="28"/>
        </w:rPr>
        <w:t>ты по безвозмездным перечислениям государственным и муниципальным организациям</w:t>
      </w:r>
      <w:r>
        <w:rPr>
          <w:sz w:val="28"/>
          <w:szCs w:val="28"/>
        </w:rPr>
        <w:t xml:space="preserve"> в сумме </w:t>
      </w:r>
      <w:r w:rsidR="00B74EA4">
        <w:rPr>
          <w:sz w:val="28"/>
          <w:szCs w:val="28"/>
        </w:rPr>
        <w:t>730 287 660 рублей 86 копеек;</w:t>
      </w:r>
    </w:p>
    <w:p w:rsidR="00FA3A27" w:rsidRPr="00B74EA4" w:rsidRDefault="00FA3A27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  <w:highlight w:val="red"/>
        </w:rPr>
      </w:pPr>
      <w:r w:rsidRPr="00B62F15">
        <w:rPr>
          <w:sz w:val="28"/>
          <w:szCs w:val="28"/>
        </w:rPr>
        <w:t>20651000</w:t>
      </w:r>
      <w:r w:rsidR="00983F9C" w:rsidRPr="00B62F15">
        <w:rPr>
          <w:sz w:val="28"/>
          <w:szCs w:val="28"/>
        </w:rPr>
        <w:t xml:space="preserve"> -</w:t>
      </w:r>
      <w:r w:rsidRPr="00B62F15">
        <w:rPr>
          <w:color w:val="FF0000"/>
          <w:sz w:val="28"/>
          <w:szCs w:val="28"/>
        </w:rPr>
        <w:t xml:space="preserve"> </w:t>
      </w:r>
      <w:r w:rsidR="00B62F15" w:rsidRPr="00B62F15">
        <w:rPr>
          <w:color w:val="000000"/>
          <w:sz w:val="28"/>
          <w:szCs w:val="28"/>
          <w:shd w:val="clear" w:color="auto" w:fill="FFFFFF"/>
        </w:rPr>
        <w:t>расч</w:t>
      </w:r>
      <w:r w:rsidR="00B62F15">
        <w:rPr>
          <w:color w:val="000000"/>
          <w:sz w:val="28"/>
          <w:szCs w:val="28"/>
          <w:shd w:val="clear" w:color="auto" w:fill="FFFFFF"/>
        </w:rPr>
        <w:t>ё</w:t>
      </w:r>
      <w:r w:rsidR="00B62F15" w:rsidRPr="00B62F15">
        <w:rPr>
          <w:color w:val="000000"/>
          <w:sz w:val="28"/>
          <w:szCs w:val="28"/>
          <w:shd w:val="clear" w:color="auto" w:fill="FFFFFF"/>
        </w:rPr>
        <w:t>ты по безвозмездным перечислениям бюджетам</w:t>
      </w:r>
      <w:r w:rsidR="00B62F1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62F15" w:rsidRPr="00B62F15">
        <w:rPr>
          <w:sz w:val="28"/>
          <w:szCs w:val="28"/>
        </w:rPr>
        <w:t xml:space="preserve">в сумме </w:t>
      </w:r>
      <w:r w:rsidR="00B74EA4" w:rsidRPr="00B62F15">
        <w:rPr>
          <w:sz w:val="28"/>
          <w:szCs w:val="28"/>
        </w:rPr>
        <w:t>122 </w:t>
      </w:r>
      <w:r w:rsidR="00B74EA4" w:rsidRPr="00B74EA4">
        <w:rPr>
          <w:sz w:val="28"/>
          <w:szCs w:val="28"/>
        </w:rPr>
        <w:t>810 889 рублей 87 копеек;</w:t>
      </w:r>
    </w:p>
    <w:p w:rsidR="00FA3A27" w:rsidRDefault="00FA3A27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 w:rsidRPr="00983F9C">
        <w:rPr>
          <w:sz w:val="28"/>
          <w:szCs w:val="28"/>
        </w:rPr>
        <w:t xml:space="preserve">20662000 - </w:t>
      </w:r>
      <w:r w:rsidR="00B62F15" w:rsidRPr="000776CE">
        <w:rPr>
          <w:color w:val="000000"/>
          <w:sz w:val="28"/>
          <w:szCs w:val="28"/>
          <w:shd w:val="clear" w:color="auto" w:fill="FFFFFF"/>
        </w:rPr>
        <w:t>расчёты по авансам по социальному обеспечению</w:t>
      </w:r>
      <w:r w:rsidR="000776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74EA4" w:rsidRPr="00983F9C">
        <w:rPr>
          <w:sz w:val="28"/>
          <w:szCs w:val="28"/>
        </w:rPr>
        <w:t>в сумме</w:t>
      </w:r>
      <w:r w:rsidR="00B74EA4">
        <w:rPr>
          <w:sz w:val="28"/>
          <w:szCs w:val="28"/>
        </w:rPr>
        <w:t xml:space="preserve"> 63 949 рублей 23 копейки;</w:t>
      </w:r>
    </w:p>
    <w:p w:rsidR="00B74EA4" w:rsidRDefault="00B74EA4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20821000</w:t>
      </w:r>
      <w:r w:rsidR="000D4B0E">
        <w:rPr>
          <w:sz w:val="28"/>
          <w:szCs w:val="28"/>
        </w:rPr>
        <w:t xml:space="preserve"> - </w:t>
      </w:r>
      <w:r w:rsidR="000D4B0E" w:rsidRPr="000D4B0E">
        <w:rPr>
          <w:sz w:val="28"/>
          <w:szCs w:val="28"/>
        </w:rPr>
        <w:t>расчёты с подотч</w:t>
      </w:r>
      <w:r w:rsidR="000D4B0E">
        <w:rPr>
          <w:sz w:val="28"/>
          <w:szCs w:val="28"/>
        </w:rPr>
        <w:t>ё</w:t>
      </w:r>
      <w:r w:rsidR="000D4B0E" w:rsidRPr="000D4B0E">
        <w:rPr>
          <w:sz w:val="28"/>
          <w:szCs w:val="28"/>
        </w:rPr>
        <w:t>тными лицами по оплате услуг связи</w:t>
      </w:r>
      <w:r w:rsidR="000D4B0E">
        <w:t xml:space="preserve"> </w:t>
      </w:r>
      <w:r w:rsidR="000D4B0E">
        <w:rPr>
          <w:sz w:val="28"/>
          <w:szCs w:val="28"/>
        </w:rPr>
        <w:t>в сумме 2 789 рублей 00 копеек;</w:t>
      </w:r>
    </w:p>
    <w:p w:rsidR="00B74EA4" w:rsidRDefault="00B74EA4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20826000</w:t>
      </w:r>
      <w:r w:rsidR="000D4B0E">
        <w:rPr>
          <w:sz w:val="28"/>
          <w:szCs w:val="28"/>
        </w:rPr>
        <w:t xml:space="preserve"> - р</w:t>
      </w:r>
      <w:r w:rsidR="000D4B0E" w:rsidRPr="000D4B0E">
        <w:rPr>
          <w:sz w:val="28"/>
          <w:szCs w:val="28"/>
        </w:rPr>
        <w:t>асч</w:t>
      </w:r>
      <w:r w:rsidR="000D4B0E">
        <w:rPr>
          <w:sz w:val="28"/>
          <w:szCs w:val="28"/>
        </w:rPr>
        <w:t>ё</w:t>
      </w:r>
      <w:r w:rsidR="000D4B0E" w:rsidRPr="000D4B0E">
        <w:rPr>
          <w:sz w:val="28"/>
          <w:szCs w:val="28"/>
        </w:rPr>
        <w:t>ты с подотч</w:t>
      </w:r>
      <w:r w:rsidR="000D4B0E">
        <w:rPr>
          <w:sz w:val="28"/>
          <w:szCs w:val="28"/>
        </w:rPr>
        <w:t>ё</w:t>
      </w:r>
      <w:r w:rsidR="000D4B0E" w:rsidRPr="000D4B0E">
        <w:rPr>
          <w:sz w:val="28"/>
          <w:szCs w:val="28"/>
        </w:rPr>
        <w:t>тными лицами по оплате прочих работ, услуг</w:t>
      </w:r>
      <w:r w:rsidR="000D4B0E">
        <w:rPr>
          <w:sz w:val="28"/>
          <w:szCs w:val="28"/>
        </w:rPr>
        <w:t xml:space="preserve"> в сумме 41 168 рублей 00 копеек;</w:t>
      </w:r>
    </w:p>
    <w:p w:rsidR="00B74EA4" w:rsidRDefault="00B74EA4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20834000</w:t>
      </w:r>
      <w:r w:rsidR="000D4B0E">
        <w:rPr>
          <w:sz w:val="28"/>
          <w:szCs w:val="28"/>
        </w:rPr>
        <w:t xml:space="preserve"> - </w:t>
      </w:r>
      <w:r w:rsidR="000D4B0E" w:rsidRPr="000D4B0E">
        <w:rPr>
          <w:sz w:val="28"/>
          <w:szCs w:val="28"/>
        </w:rPr>
        <w:t>расч</w:t>
      </w:r>
      <w:r w:rsidR="000D4B0E">
        <w:rPr>
          <w:sz w:val="28"/>
          <w:szCs w:val="28"/>
        </w:rPr>
        <w:t>ё</w:t>
      </w:r>
      <w:r w:rsidR="000D4B0E" w:rsidRPr="000D4B0E">
        <w:rPr>
          <w:sz w:val="28"/>
          <w:szCs w:val="28"/>
        </w:rPr>
        <w:t>ты с подотч</w:t>
      </w:r>
      <w:r w:rsidR="000D4B0E">
        <w:rPr>
          <w:sz w:val="28"/>
          <w:szCs w:val="28"/>
        </w:rPr>
        <w:t>ё</w:t>
      </w:r>
      <w:r w:rsidR="000D4B0E" w:rsidRPr="000D4B0E">
        <w:rPr>
          <w:sz w:val="28"/>
          <w:szCs w:val="28"/>
        </w:rPr>
        <w:t>тными лицами по приобретению материальных запасов</w:t>
      </w:r>
      <w:r w:rsidR="000D4B0E">
        <w:t xml:space="preserve"> </w:t>
      </w:r>
      <w:r w:rsidR="000D4B0E">
        <w:rPr>
          <w:sz w:val="28"/>
          <w:szCs w:val="28"/>
        </w:rPr>
        <w:t>в сумме 54 669 рублей 00 копеек;</w:t>
      </w:r>
    </w:p>
    <w:p w:rsidR="00B74EA4" w:rsidRPr="00B74EA4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B74EA4">
        <w:rPr>
          <w:sz w:val="28"/>
          <w:szCs w:val="28"/>
        </w:rPr>
        <w:t>20934000 - расч</w:t>
      </w:r>
      <w:r w:rsidR="005B0FAF" w:rsidRPr="00B74EA4">
        <w:rPr>
          <w:sz w:val="28"/>
          <w:szCs w:val="28"/>
        </w:rPr>
        <w:t>ё</w:t>
      </w:r>
      <w:r w:rsidRPr="00B74EA4">
        <w:rPr>
          <w:sz w:val="28"/>
          <w:szCs w:val="28"/>
        </w:rPr>
        <w:t>ты по доходам от компенсации затрат</w:t>
      </w:r>
      <w:r w:rsidR="005B0FAF" w:rsidRPr="00B74EA4">
        <w:rPr>
          <w:sz w:val="28"/>
          <w:szCs w:val="28"/>
        </w:rPr>
        <w:t xml:space="preserve"> в сумме</w:t>
      </w:r>
      <w:r w:rsidRPr="00B74EA4">
        <w:rPr>
          <w:sz w:val="28"/>
          <w:szCs w:val="28"/>
        </w:rPr>
        <w:t xml:space="preserve"> </w:t>
      </w:r>
      <w:r w:rsidR="00B74EA4" w:rsidRPr="00B74EA4">
        <w:rPr>
          <w:sz w:val="28"/>
          <w:szCs w:val="28"/>
        </w:rPr>
        <w:t>62 697 447 рублей 72 копейки</w:t>
      </w:r>
      <w:r w:rsidR="00B74EA4">
        <w:rPr>
          <w:sz w:val="28"/>
          <w:szCs w:val="28"/>
        </w:rPr>
        <w:t>;</w:t>
      </w:r>
      <w:r w:rsidRPr="00B74EA4">
        <w:rPr>
          <w:sz w:val="28"/>
          <w:szCs w:val="28"/>
        </w:rPr>
        <w:t xml:space="preserve"> </w:t>
      </w:r>
    </w:p>
    <w:p w:rsidR="00F7184B" w:rsidRPr="00B74EA4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B74EA4">
        <w:rPr>
          <w:sz w:val="28"/>
          <w:szCs w:val="28"/>
        </w:rPr>
        <w:t xml:space="preserve">20936000 - </w:t>
      </w:r>
      <w:r w:rsidR="00D21AA4" w:rsidRPr="00B74EA4">
        <w:rPr>
          <w:sz w:val="28"/>
          <w:szCs w:val="28"/>
          <w:shd w:val="clear" w:color="auto" w:fill="FFFFFF"/>
        </w:rPr>
        <w:t>р</w:t>
      </w:r>
      <w:r w:rsidRPr="00B74EA4">
        <w:rPr>
          <w:sz w:val="28"/>
          <w:szCs w:val="28"/>
          <w:shd w:val="clear" w:color="auto" w:fill="FFFFFF"/>
        </w:rPr>
        <w:t>асч</w:t>
      </w:r>
      <w:r w:rsidR="00D21AA4" w:rsidRPr="00B74EA4">
        <w:rPr>
          <w:sz w:val="28"/>
          <w:szCs w:val="28"/>
          <w:shd w:val="clear" w:color="auto" w:fill="FFFFFF"/>
        </w:rPr>
        <w:t>ё</w:t>
      </w:r>
      <w:r w:rsidRPr="00B74EA4">
        <w:rPr>
          <w:sz w:val="28"/>
          <w:szCs w:val="28"/>
          <w:shd w:val="clear" w:color="auto" w:fill="FFFFFF"/>
        </w:rPr>
        <w:t>ты по доходам бюджета от возврата дебиторской задолженности прошлых лет</w:t>
      </w:r>
      <w:r w:rsidRPr="00B74EA4">
        <w:rPr>
          <w:sz w:val="28"/>
          <w:szCs w:val="28"/>
        </w:rPr>
        <w:t xml:space="preserve"> - </w:t>
      </w:r>
      <w:r w:rsidR="009E2A4E" w:rsidRPr="00B74EA4">
        <w:rPr>
          <w:sz w:val="28"/>
          <w:szCs w:val="28"/>
        </w:rPr>
        <w:t>1</w:t>
      </w:r>
      <w:r w:rsidR="00B74EA4" w:rsidRPr="00B74EA4">
        <w:rPr>
          <w:sz w:val="28"/>
          <w:szCs w:val="28"/>
        </w:rPr>
        <w:t>8 66</w:t>
      </w:r>
      <w:r w:rsidR="009E2A4E" w:rsidRPr="00B74EA4">
        <w:rPr>
          <w:sz w:val="28"/>
          <w:szCs w:val="28"/>
        </w:rPr>
        <w:t>0</w:t>
      </w:r>
      <w:r w:rsidRPr="00B74EA4">
        <w:rPr>
          <w:sz w:val="28"/>
          <w:szCs w:val="28"/>
        </w:rPr>
        <w:t xml:space="preserve"> руб</w:t>
      </w:r>
      <w:r w:rsidR="00D21AA4" w:rsidRPr="00B74EA4">
        <w:rPr>
          <w:sz w:val="28"/>
          <w:szCs w:val="28"/>
        </w:rPr>
        <w:t>л</w:t>
      </w:r>
      <w:r w:rsidR="00B74EA4" w:rsidRPr="00B74EA4">
        <w:rPr>
          <w:sz w:val="28"/>
          <w:szCs w:val="28"/>
        </w:rPr>
        <w:t>ей</w:t>
      </w:r>
      <w:r w:rsidRPr="00B74EA4">
        <w:rPr>
          <w:sz w:val="28"/>
          <w:szCs w:val="28"/>
        </w:rPr>
        <w:t xml:space="preserve"> 95 коп</w:t>
      </w:r>
      <w:r w:rsidR="00D21AA4" w:rsidRPr="00B74EA4">
        <w:rPr>
          <w:sz w:val="28"/>
          <w:szCs w:val="28"/>
        </w:rPr>
        <w:t>еек</w:t>
      </w:r>
      <w:r w:rsidR="009E2A4E" w:rsidRPr="00B74EA4">
        <w:rPr>
          <w:sz w:val="28"/>
          <w:szCs w:val="28"/>
        </w:rPr>
        <w:t>.</w:t>
      </w:r>
    </w:p>
    <w:p w:rsidR="00F7184B" w:rsidRPr="00DD36CE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 w:rsidRPr="00DD36CE">
        <w:rPr>
          <w:sz w:val="28"/>
          <w:szCs w:val="28"/>
        </w:rPr>
        <w:t xml:space="preserve">30301000 </w:t>
      </w:r>
      <w:r w:rsidR="00DD36CE">
        <w:rPr>
          <w:sz w:val="28"/>
          <w:szCs w:val="28"/>
        </w:rPr>
        <w:t xml:space="preserve">- </w:t>
      </w:r>
      <w:r w:rsidR="00DD36CE" w:rsidRPr="00DD36CE">
        <w:rPr>
          <w:sz w:val="28"/>
          <w:szCs w:val="28"/>
        </w:rPr>
        <w:t>расчёты по налогу на доходы физических лиц</w:t>
      </w:r>
      <w:r w:rsidR="00DD36CE">
        <w:rPr>
          <w:sz w:val="28"/>
          <w:szCs w:val="28"/>
        </w:rPr>
        <w:t xml:space="preserve"> в сумме 1 798 рублей 00 копеек</w:t>
      </w:r>
      <w:r w:rsidRPr="00DD36CE">
        <w:rPr>
          <w:sz w:val="28"/>
          <w:szCs w:val="28"/>
        </w:rPr>
        <w:t>;</w:t>
      </w:r>
    </w:p>
    <w:p w:rsidR="00F7184B" w:rsidRPr="00DD36CE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934"/>
        </w:tabs>
        <w:suppressAutoHyphens w:val="0"/>
        <w:ind w:left="0" w:firstLine="709"/>
        <w:rPr>
          <w:sz w:val="28"/>
          <w:szCs w:val="28"/>
        </w:rPr>
      </w:pPr>
      <w:r w:rsidRPr="00DD36CE">
        <w:rPr>
          <w:sz w:val="28"/>
          <w:szCs w:val="28"/>
        </w:rPr>
        <w:t xml:space="preserve">30305000 </w:t>
      </w:r>
      <w:r w:rsidR="00DD36CE" w:rsidRPr="00DD36CE">
        <w:rPr>
          <w:sz w:val="28"/>
          <w:szCs w:val="28"/>
        </w:rPr>
        <w:t>- расчёты по прочим платежам в бюджет</w:t>
      </w:r>
      <w:r w:rsidR="00DD36CE">
        <w:rPr>
          <w:sz w:val="28"/>
          <w:szCs w:val="28"/>
        </w:rPr>
        <w:t xml:space="preserve"> в сумме 0 рублей 41 копейка</w:t>
      </w:r>
      <w:r w:rsidR="00DD36CE" w:rsidRPr="00DD36CE">
        <w:rPr>
          <w:sz w:val="28"/>
          <w:szCs w:val="28"/>
        </w:rPr>
        <w:t>;</w:t>
      </w:r>
    </w:p>
    <w:p w:rsidR="00DD36CE" w:rsidRPr="00983F9C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818"/>
        </w:tabs>
        <w:suppressAutoHyphens w:val="0"/>
        <w:ind w:left="0" w:firstLine="709"/>
        <w:rPr>
          <w:sz w:val="28"/>
          <w:szCs w:val="28"/>
          <w:highlight w:val="yellow"/>
        </w:rPr>
      </w:pPr>
      <w:r w:rsidRPr="00DD36CE">
        <w:rPr>
          <w:sz w:val="28"/>
          <w:szCs w:val="28"/>
        </w:rPr>
        <w:t xml:space="preserve">30306000 </w:t>
      </w:r>
      <w:r w:rsidR="00DD36CE" w:rsidRPr="00DD36CE">
        <w:rPr>
          <w:sz w:val="28"/>
          <w:szCs w:val="28"/>
        </w:rPr>
        <w:t xml:space="preserve">- </w:t>
      </w:r>
      <w:r w:rsidR="00DD36CE">
        <w:rPr>
          <w:sz w:val="28"/>
          <w:szCs w:val="28"/>
        </w:rPr>
        <w:t>р</w:t>
      </w:r>
      <w:r w:rsidR="00DD36CE" w:rsidRPr="00DD36CE">
        <w:rPr>
          <w:sz w:val="28"/>
          <w:szCs w:val="28"/>
        </w:rPr>
        <w:t>асч</w:t>
      </w:r>
      <w:r w:rsidR="00DD36CE">
        <w:rPr>
          <w:sz w:val="28"/>
          <w:szCs w:val="28"/>
        </w:rPr>
        <w:t>ё</w:t>
      </w:r>
      <w:r w:rsidR="00DD36CE" w:rsidRPr="00DD36CE">
        <w:rPr>
          <w:sz w:val="28"/>
          <w:szCs w:val="28"/>
        </w:rPr>
        <w:t>ты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DD36CE">
        <w:rPr>
          <w:sz w:val="28"/>
          <w:szCs w:val="28"/>
        </w:rPr>
        <w:t xml:space="preserve"> в сумме </w:t>
      </w:r>
      <w:r w:rsidR="00983F9C">
        <w:rPr>
          <w:sz w:val="28"/>
          <w:szCs w:val="28"/>
        </w:rPr>
        <w:t>27 рублей 87 копеек;</w:t>
      </w:r>
    </w:p>
    <w:p w:rsidR="00983F9C" w:rsidRPr="001C7BB5" w:rsidRDefault="00983F9C" w:rsidP="00AF7E98">
      <w:pPr>
        <w:pStyle w:val="a0"/>
        <w:numPr>
          <w:ilvl w:val="0"/>
          <w:numId w:val="1"/>
        </w:numPr>
        <w:tabs>
          <w:tab w:val="clear" w:pos="432"/>
          <w:tab w:val="left" w:pos="818"/>
        </w:tabs>
        <w:suppressAutoHyphens w:val="0"/>
        <w:ind w:left="0" w:firstLine="709"/>
        <w:rPr>
          <w:sz w:val="28"/>
          <w:szCs w:val="28"/>
          <w:highlight w:val="yellow"/>
        </w:rPr>
      </w:pPr>
      <w:r w:rsidRPr="00B62F15">
        <w:rPr>
          <w:sz w:val="28"/>
          <w:szCs w:val="28"/>
        </w:rPr>
        <w:t xml:space="preserve">30314000 </w:t>
      </w:r>
      <w:r w:rsidR="00B62F15" w:rsidRPr="00B62F15">
        <w:rPr>
          <w:sz w:val="28"/>
          <w:szCs w:val="28"/>
        </w:rPr>
        <w:t>- расчёты</w:t>
      </w:r>
      <w:r w:rsidR="00B62F15">
        <w:rPr>
          <w:sz w:val="28"/>
          <w:szCs w:val="28"/>
        </w:rPr>
        <w:t xml:space="preserve"> по единому налоговому платежу </w:t>
      </w:r>
      <w:r>
        <w:rPr>
          <w:sz w:val="28"/>
          <w:szCs w:val="28"/>
        </w:rPr>
        <w:t>в сумме 16 501 рубль 45 копеек.</w:t>
      </w:r>
    </w:p>
    <w:p w:rsidR="00F7184B" w:rsidRPr="001C7BB5" w:rsidRDefault="001C7BB5" w:rsidP="00AF7E98">
      <w:pPr>
        <w:pStyle w:val="1b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1C7BB5">
        <w:rPr>
          <w:sz w:val="28"/>
          <w:szCs w:val="28"/>
        </w:rPr>
        <w:t>К</w:t>
      </w:r>
      <w:r w:rsidR="00F7184B" w:rsidRPr="001C7BB5">
        <w:rPr>
          <w:sz w:val="28"/>
          <w:szCs w:val="28"/>
        </w:rPr>
        <w:t>редиторская задолженность</w:t>
      </w:r>
      <w:bookmarkEnd w:id="0"/>
    </w:p>
    <w:p w:rsidR="00F7184B" w:rsidRPr="0050533A" w:rsidRDefault="00F7184B" w:rsidP="00AF7E98">
      <w:pPr>
        <w:pStyle w:val="1b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  <w:highlight w:val="yellow"/>
        </w:rPr>
      </w:pPr>
    </w:p>
    <w:p w:rsidR="00F7184B" w:rsidRPr="00C866BD" w:rsidRDefault="00F7184B" w:rsidP="00AF7E98">
      <w:pPr>
        <w:pStyle w:val="a0"/>
        <w:ind w:firstLine="709"/>
        <w:rPr>
          <w:sz w:val="28"/>
          <w:szCs w:val="28"/>
        </w:rPr>
      </w:pPr>
      <w:r w:rsidRPr="00B21AD7">
        <w:rPr>
          <w:sz w:val="28"/>
          <w:szCs w:val="28"/>
        </w:rPr>
        <w:t>По состоянию на 01.0</w:t>
      </w:r>
      <w:r w:rsidR="00BE36AF" w:rsidRPr="00B21AD7">
        <w:rPr>
          <w:sz w:val="28"/>
          <w:szCs w:val="28"/>
        </w:rPr>
        <w:t>1.202</w:t>
      </w:r>
      <w:r w:rsidR="001C7BB5" w:rsidRPr="00B21AD7">
        <w:rPr>
          <w:sz w:val="28"/>
          <w:szCs w:val="28"/>
        </w:rPr>
        <w:t>5</w:t>
      </w:r>
      <w:r w:rsidRPr="00B21AD7">
        <w:rPr>
          <w:sz w:val="28"/>
          <w:szCs w:val="28"/>
        </w:rPr>
        <w:t xml:space="preserve"> года кредиторская задолженность </w:t>
      </w:r>
      <w:r w:rsidR="009E637F" w:rsidRPr="00B21AD7">
        <w:rPr>
          <w:sz w:val="28"/>
          <w:szCs w:val="28"/>
        </w:rPr>
        <w:t xml:space="preserve">составила </w:t>
      </w:r>
      <w:r w:rsidR="00B21AD7" w:rsidRPr="00B21AD7">
        <w:rPr>
          <w:sz w:val="28"/>
          <w:szCs w:val="28"/>
        </w:rPr>
        <w:t>30 258 138</w:t>
      </w:r>
      <w:r w:rsidRPr="00B21AD7">
        <w:rPr>
          <w:sz w:val="28"/>
          <w:szCs w:val="28"/>
        </w:rPr>
        <w:t xml:space="preserve"> руб</w:t>
      </w:r>
      <w:r w:rsidR="009E637F" w:rsidRPr="00B21AD7">
        <w:rPr>
          <w:sz w:val="28"/>
          <w:szCs w:val="28"/>
        </w:rPr>
        <w:t>л</w:t>
      </w:r>
      <w:r w:rsidR="00BE36AF" w:rsidRPr="00B21AD7">
        <w:rPr>
          <w:sz w:val="28"/>
          <w:szCs w:val="28"/>
        </w:rPr>
        <w:t>ей</w:t>
      </w:r>
      <w:r w:rsidRPr="00B21AD7">
        <w:rPr>
          <w:sz w:val="28"/>
          <w:szCs w:val="28"/>
        </w:rPr>
        <w:t xml:space="preserve"> </w:t>
      </w:r>
      <w:r w:rsidR="00B21AD7" w:rsidRPr="00B21AD7">
        <w:rPr>
          <w:sz w:val="28"/>
          <w:szCs w:val="28"/>
        </w:rPr>
        <w:t>91</w:t>
      </w:r>
      <w:r w:rsidRPr="00B21AD7">
        <w:rPr>
          <w:sz w:val="28"/>
          <w:szCs w:val="28"/>
        </w:rPr>
        <w:t xml:space="preserve"> коп</w:t>
      </w:r>
      <w:r w:rsidR="009E637F" w:rsidRPr="00B21AD7">
        <w:rPr>
          <w:sz w:val="28"/>
          <w:szCs w:val="28"/>
        </w:rPr>
        <w:t>ейк</w:t>
      </w:r>
      <w:r w:rsidR="00B21AD7" w:rsidRPr="00B21AD7">
        <w:rPr>
          <w:sz w:val="28"/>
          <w:szCs w:val="28"/>
        </w:rPr>
        <w:t>а</w:t>
      </w:r>
      <w:r w:rsidRPr="00B21AD7">
        <w:rPr>
          <w:sz w:val="28"/>
          <w:szCs w:val="28"/>
        </w:rPr>
        <w:t xml:space="preserve">, в том числе просроченная </w:t>
      </w:r>
      <w:r w:rsidR="00B21AD7" w:rsidRPr="00B21AD7">
        <w:rPr>
          <w:sz w:val="28"/>
          <w:szCs w:val="28"/>
        </w:rPr>
        <w:t xml:space="preserve">17 287 </w:t>
      </w:r>
      <w:r w:rsidRPr="00B21AD7">
        <w:rPr>
          <w:sz w:val="28"/>
          <w:szCs w:val="28"/>
        </w:rPr>
        <w:t>руб</w:t>
      </w:r>
      <w:r w:rsidR="009E637F" w:rsidRPr="00B21AD7">
        <w:rPr>
          <w:sz w:val="28"/>
          <w:szCs w:val="28"/>
        </w:rPr>
        <w:t xml:space="preserve">лей </w:t>
      </w:r>
      <w:r w:rsidR="001A5A03" w:rsidRPr="00B21AD7">
        <w:rPr>
          <w:sz w:val="28"/>
          <w:szCs w:val="28"/>
        </w:rPr>
        <w:t>00</w:t>
      </w:r>
      <w:r w:rsidRPr="00B21AD7">
        <w:rPr>
          <w:sz w:val="28"/>
          <w:szCs w:val="28"/>
        </w:rPr>
        <w:t xml:space="preserve"> коп</w:t>
      </w:r>
      <w:r w:rsidR="009E637F" w:rsidRPr="00B21AD7">
        <w:rPr>
          <w:sz w:val="28"/>
          <w:szCs w:val="28"/>
        </w:rPr>
        <w:t>еек</w:t>
      </w:r>
      <w:r w:rsidRPr="00B21AD7">
        <w:rPr>
          <w:sz w:val="28"/>
          <w:szCs w:val="28"/>
        </w:rPr>
        <w:t xml:space="preserve">, </w:t>
      </w:r>
      <w:r w:rsidRPr="00C866BD">
        <w:rPr>
          <w:sz w:val="28"/>
          <w:szCs w:val="28"/>
        </w:rPr>
        <w:t xml:space="preserve">долгосрочная </w:t>
      </w:r>
      <w:r w:rsidR="00287CC4">
        <w:rPr>
          <w:sz w:val="28"/>
          <w:szCs w:val="28"/>
        </w:rPr>
        <w:t>9 796 065</w:t>
      </w:r>
      <w:r w:rsidR="00C866BD" w:rsidRPr="00C866BD">
        <w:rPr>
          <w:sz w:val="28"/>
          <w:szCs w:val="28"/>
        </w:rPr>
        <w:t xml:space="preserve"> </w:t>
      </w:r>
      <w:r w:rsidRPr="00C866BD">
        <w:rPr>
          <w:sz w:val="28"/>
          <w:szCs w:val="28"/>
        </w:rPr>
        <w:t>руб</w:t>
      </w:r>
      <w:r w:rsidR="009E637F" w:rsidRPr="00C866BD">
        <w:rPr>
          <w:sz w:val="28"/>
          <w:szCs w:val="28"/>
        </w:rPr>
        <w:t>л</w:t>
      </w:r>
      <w:r w:rsidR="00287CC4">
        <w:rPr>
          <w:sz w:val="28"/>
          <w:szCs w:val="28"/>
        </w:rPr>
        <w:t>ей</w:t>
      </w:r>
      <w:r w:rsidR="009E637F" w:rsidRPr="00C866BD">
        <w:rPr>
          <w:sz w:val="28"/>
          <w:szCs w:val="28"/>
        </w:rPr>
        <w:t xml:space="preserve"> </w:t>
      </w:r>
      <w:r w:rsidR="00287CC4">
        <w:rPr>
          <w:sz w:val="28"/>
          <w:szCs w:val="28"/>
        </w:rPr>
        <w:t>0</w:t>
      </w:r>
      <w:r w:rsidR="00C866BD" w:rsidRPr="00C866BD">
        <w:rPr>
          <w:sz w:val="28"/>
          <w:szCs w:val="28"/>
        </w:rPr>
        <w:t>6</w:t>
      </w:r>
      <w:r w:rsidRPr="00C866BD">
        <w:rPr>
          <w:sz w:val="28"/>
          <w:szCs w:val="28"/>
        </w:rPr>
        <w:t xml:space="preserve"> коп</w:t>
      </w:r>
      <w:r w:rsidR="009E637F" w:rsidRPr="00C866BD">
        <w:rPr>
          <w:sz w:val="28"/>
          <w:szCs w:val="28"/>
        </w:rPr>
        <w:t>е</w:t>
      </w:r>
      <w:r w:rsidR="00C866BD" w:rsidRPr="00C866BD">
        <w:rPr>
          <w:sz w:val="28"/>
          <w:szCs w:val="28"/>
        </w:rPr>
        <w:t>е</w:t>
      </w:r>
      <w:r w:rsidR="009E637F" w:rsidRPr="00C866BD">
        <w:rPr>
          <w:sz w:val="28"/>
          <w:szCs w:val="28"/>
        </w:rPr>
        <w:t>к</w:t>
      </w:r>
      <w:r w:rsidRPr="00C866BD">
        <w:rPr>
          <w:sz w:val="28"/>
          <w:szCs w:val="28"/>
        </w:rPr>
        <w:t>.</w:t>
      </w:r>
    </w:p>
    <w:p w:rsidR="00734FD0" w:rsidRPr="00FD37C8" w:rsidRDefault="00734FD0" w:rsidP="00734FD0">
      <w:pPr>
        <w:pStyle w:val="a0"/>
        <w:ind w:firstLine="709"/>
        <w:rPr>
          <w:sz w:val="28"/>
          <w:szCs w:val="28"/>
        </w:rPr>
      </w:pPr>
      <w:r w:rsidRPr="00FD37C8">
        <w:rPr>
          <w:sz w:val="28"/>
          <w:szCs w:val="28"/>
        </w:rPr>
        <w:lastRenderedPageBreak/>
        <w:t xml:space="preserve">Основной частью кредиторской задолженности являются: </w:t>
      </w:r>
    </w:p>
    <w:p w:rsidR="00B21AD7" w:rsidRPr="00E246B5" w:rsidRDefault="00E34ABC" w:rsidP="00E24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6B5">
        <w:rPr>
          <w:sz w:val="28"/>
          <w:szCs w:val="28"/>
        </w:rPr>
        <w:t xml:space="preserve">20511000 </w:t>
      </w:r>
      <w:r w:rsidR="00E246B5" w:rsidRPr="00E246B5">
        <w:rPr>
          <w:sz w:val="28"/>
          <w:szCs w:val="28"/>
        </w:rPr>
        <w:t xml:space="preserve">- </w:t>
      </w:r>
      <w:r w:rsidR="00E246B5" w:rsidRPr="00E246B5">
        <w:rPr>
          <w:sz w:val="28"/>
          <w:szCs w:val="28"/>
          <w:lang w:eastAsia="en-US"/>
        </w:rPr>
        <w:t xml:space="preserve">расчёты с плательщиками налогов </w:t>
      </w:r>
      <w:r w:rsidRPr="00E246B5">
        <w:rPr>
          <w:sz w:val="28"/>
          <w:szCs w:val="28"/>
        </w:rPr>
        <w:t>в сумме 89 951 рубль 44 копейки;</w:t>
      </w:r>
    </w:p>
    <w:p w:rsidR="00E34ABC" w:rsidRPr="00E246B5" w:rsidRDefault="00E34ABC" w:rsidP="00734FD0">
      <w:pPr>
        <w:pStyle w:val="a0"/>
        <w:ind w:firstLine="709"/>
        <w:rPr>
          <w:sz w:val="28"/>
          <w:szCs w:val="28"/>
        </w:rPr>
      </w:pPr>
      <w:r w:rsidRPr="00E246B5">
        <w:rPr>
          <w:sz w:val="28"/>
          <w:szCs w:val="28"/>
        </w:rPr>
        <w:t xml:space="preserve">20512000 </w:t>
      </w:r>
      <w:r w:rsidR="00E246B5" w:rsidRPr="00E246B5">
        <w:rPr>
          <w:sz w:val="28"/>
          <w:szCs w:val="28"/>
        </w:rPr>
        <w:t xml:space="preserve">- </w:t>
      </w:r>
      <w:r w:rsidR="00E246B5" w:rsidRPr="00E246B5">
        <w:rPr>
          <w:sz w:val="28"/>
          <w:szCs w:val="28"/>
          <w:lang w:eastAsia="en-US"/>
        </w:rPr>
        <w:t>расчёты с плательщиками государственных пошлин, сборов</w:t>
      </w:r>
      <w:r w:rsidR="00E246B5" w:rsidRPr="00E246B5">
        <w:rPr>
          <w:sz w:val="28"/>
          <w:szCs w:val="28"/>
        </w:rPr>
        <w:t xml:space="preserve"> </w:t>
      </w:r>
      <w:r w:rsidRPr="00E246B5">
        <w:rPr>
          <w:sz w:val="28"/>
          <w:szCs w:val="28"/>
        </w:rPr>
        <w:t>в сумме 14 488 рублей 94 копейки;</w:t>
      </w:r>
    </w:p>
    <w:p w:rsidR="00E34ABC" w:rsidRPr="00A07B22" w:rsidRDefault="00E34ABC" w:rsidP="00734FD0">
      <w:pPr>
        <w:pStyle w:val="a0"/>
        <w:ind w:firstLine="709"/>
        <w:rPr>
          <w:sz w:val="28"/>
          <w:szCs w:val="28"/>
        </w:rPr>
      </w:pPr>
      <w:r w:rsidRPr="00A07B22">
        <w:rPr>
          <w:sz w:val="28"/>
          <w:szCs w:val="28"/>
        </w:rPr>
        <w:t xml:space="preserve">20521000 </w:t>
      </w:r>
      <w:r w:rsidR="00A07B22" w:rsidRPr="00A07B22">
        <w:rPr>
          <w:sz w:val="28"/>
          <w:szCs w:val="28"/>
        </w:rPr>
        <w:t xml:space="preserve">- расчёты с плательщиками доходов от собственности </w:t>
      </w:r>
      <w:r w:rsidRPr="00A07B22">
        <w:rPr>
          <w:sz w:val="28"/>
          <w:szCs w:val="28"/>
        </w:rPr>
        <w:t>в сумме 64 рубля 66 копеек;</w:t>
      </w:r>
    </w:p>
    <w:p w:rsidR="00E34ABC" w:rsidRPr="00E246B5" w:rsidRDefault="00E34ABC" w:rsidP="00734FD0">
      <w:pPr>
        <w:pStyle w:val="a0"/>
        <w:ind w:firstLine="709"/>
        <w:rPr>
          <w:sz w:val="28"/>
          <w:szCs w:val="28"/>
        </w:rPr>
      </w:pPr>
      <w:r w:rsidRPr="00E246B5">
        <w:rPr>
          <w:sz w:val="28"/>
          <w:szCs w:val="28"/>
        </w:rPr>
        <w:t xml:space="preserve">20523000 </w:t>
      </w:r>
      <w:r w:rsidR="00E246B5" w:rsidRPr="00E246B5">
        <w:rPr>
          <w:sz w:val="28"/>
          <w:szCs w:val="28"/>
        </w:rPr>
        <w:t xml:space="preserve">- </w:t>
      </w:r>
      <w:r w:rsidR="00E246B5" w:rsidRPr="00E246B5">
        <w:rPr>
          <w:rFonts w:eastAsia="HiddenHorzOCR"/>
          <w:sz w:val="28"/>
          <w:szCs w:val="28"/>
          <w:lang w:eastAsia="en-US"/>
        </w:rPr>
        <w:t>расчёты по доходам</w:t>
      </w:r>
      <w:r w:rsidR="00E246B5" w:rsidRPr="00E246B5">
        <w:rPr>
          <w:rFonts w:eastAsia="HiddenHorzOCR" w:cs="HiddenHorzOCR"/>
          <w:sz w:val="28"/>
          <w:szCs w:val="28"/>
          <w:lang w:eastAsia="en-US"/>
        </w:rPr>
        <w:t xml:space="preserve"> </w:t>
      </w:r>
      <w:r w:rsidR="00E246B5" w:rsidRPr="00E246B5">
        <w:rPr>
          <w:rFonts w:eastAsia="HiddenHorzOCR"/>
          <w:sz w:val="28"/>
          <w:szCs w:val="28"/>
          <w:lang w:eastAsia="en-US"/>
        </w:rPr>
        <w:t>от платежей</w:t>
      </w:r>
      <w:r w:rsidR="00E246B5" w:rsidRPr="00E246B5">
        <w:rPr>
          <w:rFonts w:eastAsia="HiddenHorzOCR" w:cs="HiddenHorzOCR"/>
          <w:sz w:val="28"/>
          <w:szCs w:val="28"/>
          <w:lang w:eastAsia="en-US"/>
        </w:rPr>
        <w:t xml:space="preserve"> </w:t>
      </w:r>
      <w:r w:rsidR="00E246B5" w:rsidRPr="00E246B5">
        <w:rPr>
          <w:rFonts w:eastAsia="HiddenHorzOCR"/>
          <w:sz w:val="28"/>
          <w:szCs w:val="28"/>
          <w:lang w:eastAsia="en-US"/>
        </w:rPr>
        <w:t>при пользовании природными ресурсами</w:t>
      </w:r>
      <w:r w:rsidR="00E246B5" w:rsidRPr="00E246B5">
        <w:rPr>
          <w:sz w:val="28"/>
          <w:szCs w:val="28"/>
        </w:rPr>
        <w:t xml:space="preserve"> </w:t>
      </w:r>
      <w:r w:rsidRPr="00E246B5">
        <w:rPr>
          <w:sz w:val="28"/>
          <w:szCs w:val="28"/>
        </w:rPr>
        <w:t>в сумме 2 709 322 рубля 95 копеек;</w:t>
      </w:r>
    </w:p>
    <w:p w:rsidR="00A748F7" w:rsidRPr="0050533A" w:rsidRDefault="00E34ABC" w:rsidP="00E246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246B5">
        <w:rPr>
          <w:sz w:val="28"/>
          <w:szCs w:val="28"/>
        </w:rPr>
        <w:t xml:space="preserve">20545000 </w:t>
      </w:r>
      <w:r w:rsidR="00E246B5" w:rsidRPr="00E246B5">
        <w:rPr>
          <w:sz w:val="28"/>
          <w:szCs w:val="28"/>
        </w:rPr>
        <w:t>- расчёты по доходам от прочих сумм принудительного изъятия</w:t>
      </w:r>
      <w:r w:rsidR="00E246B5" w:rsidRPr="00E246B5">
        <w:rPr>
          <w:sz w:val="20"/>
          <w:szCs w:val="20"/>
        </w:rPr>
        <w:t xml:space="preserve"> </w:t>
      </w:r>
      <w:r w:rsidRPr="00E246B5">
        <w:rPr>
          <w:sz w:val="28"/>
          <w:szCs w:val="28"/>
        </w:rPr>
        <w:t>в сумме 100 рублей</w:t>
      </w:r>
      <w:r w:rsidR="00E246B5">
        <w:rPr>
          <w:sz w:val="28"/>
          <w:szCs w:val="28"/>
        </w:rPr>
        <w:t xml:space="preserve"> 00 копеек;</w:t>
      </w:r>
      <w:r w:rsidRPr="00E246B5">
        <w:rPr>
          <w:sz w:val="28"/>
          <w:szCs w:val="28"/>
        </w:rPr>
        <w:tab/>
        <w:t xml:space="preserve"> </w:t>
      </w:r>
    </w:p>
    <w:p w:rsidR="003C6C2E" w:rsidRPr="00E34ABC" w:rsidRDefault="003C6C2E" w:rsidP="00BD38C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34ABC">
        <w:rPr>
          <w:rFonts w:ascii="Times New Roman" w:hAnsi="Times New Roman" w:cs="Times New Roman"/>
          <w:b w:val="0"/>
          <w:color w:val="auto"/>
        </w:rPr>
        <w:t>3022100</w:t>
      </w:r>
      <w:r w:rsidR="00FD37C8">
        <w:rPr>
          <w:rFonts w:ascii="Times New Roman" w:hAnsi="Times New Roman" w:cs="Times New Roman"/>
          <w:b w:val="0"/>
          <w:color w:val="auto"/>
        </w:rPr>
        <w:t>0</w:t>
      </w:r>
      <w:r w:rsidRPr="00E34ABC">
        <w:rPr>
          <w:rFonts w:ascii="Times New Roman" w:hAnsi="Times New Roman" w:cs="Times New Roman"/>
          <w:b w:val="0"/>
          <w:color w:val="auto"/>
        </w:rPr>
        <w:t xml:space="preserve"> </w:t>
      </w:r>
      <w:r w:rsidR="00BD38C3" w:rsidRPr="00E34ABC">
        <w:rPr>
          <w:rFonts w:ascii="Times New Roman" w:hAnsi="Times New Roman" w:cs="Times New Roman"/>
          <w:b w:val="0"/>
          <w:color w:val="auto"/>
        </w:rPr>
        <w:t xml:space="preserve">- расчёты с финансовым органом по поступлениям в бюджет </w:t>
      </w:r>
      <w:r w:rsidR="00E34ABC" w:rsidRPr="00E34ABC">
        <w:rPr>
          <w:rFonts w:ascii="Times New Roman" w:hAnsi="Times New Roman" w:cs="Times New Roman"/>
          <w:b w:val="0"/>
          <w:color w:val="auto"/>
        </w:rPr>
        <w:t>в</w:t>
      </w:r>
      <w:r w:rsidR="00BD38C3" w:rsidRPr="00E34ABC">
        <w:rPr>
          <w:rFonts w:ascii="Times New Roman" w:hAnsi="Times New Roman" w:cs="Times New Roman"/>
          <w:b w:val="0"/>
          <w:color w:val="auto"/>
        </w:rPr>
        <w:t xml:space="preserve"> </w:t>
      </w:r>
      <w:r w:rsidR="00E34ABC" w:rsidRPr="00E34ABC">
        <w:rPr>
          <w:rFonts w:ascii="Times New Roman" w:hAnsi="Times New Roman" w:cs="Times New Roman"/>
          <w:b w:val="0"/>
          <w:color w:val="auto"/>
        </w:rPr>
        <w:t>сумме 26</w:t>
      </w:r>
      <w:r w:rsidRPr="00E34ABC">
        <w:rPr>
          <w:rFonts w:ascii="Times New Roman" w:hAnsi="Times New Roman" w:cs="Times New Roman"/>
          <w:b w:val="0"/>
          <w:color w:val="auto"/>
        </w:rPr>
        <w:t> </w:t>
      </w:r>
      <w:r w:rsidR="00E34ABC" w:rsidRPr="00E34ABC">
        <w:rPr>
          <w:rFonts w:ascii="Times New Roman" w:hAnsi="Times New Roman" w:cs="Times New Roman"/>
          <w:b w:val="0"/>
          <w:color w:val="auto"/>
        </w:rPr>
        <w:t>359</w:t>
      </w:r>
      <w:r w:rsidRPr="00E34ABC">
        <w:rPr>
          <w:rFonts w:ascii="Times New Roman" w:hAnsi="Times New Roman" w:cs="Times New Roman"/>
          <w:b w:val="0"/>
          <w:color w:val="auto"/>
        </w:rPr>
        <w:t xml:space="preserve"> рублей </w:t>
      </w:r>
      <w:r w:rsidR="00E34ABC" w:rsidRPr="00E34ABC">
        <w:rPr>
          <w:rFonts w:ascii="Times New Roman" w:hAnsi="Times New Roman" w:cs="Times New Roman"/>
          <w:b w:val="0"/>
          <w:color w:val="auto"/>
        </w:rPr>
        <w:t>47</w:t>
      </w:r>
      <w:r w:rsidRPr="00E34ABC">
        <w:rPr>
          <w:rFonts w:ascii="Times New Roman" w:hAnsi="Times New Roman" w:cs="Times New Roman"/>
          <w:b w:val="0"/>
          <w:color w:val="auto"/>
        </w:rPr>
        <w:t xml:space="preserve"> копеек;</w:t>
      </w:r>
    </w:p>
    <w:p w:rsidR="009C7145" w:rsidRDefault="009C7145" w:rsidP="00734FD0">
      <w:pPr>
        <w:pStyle w:val="a0"/>
        <w:ind w:firstLine="709"/>
        <w:rPr>
          <w:sz w:val="28"/>
          <w:szCs w:val="28"/>
        </w:rPr>
      </w:pPr>
      <w:r w:rsidRPr="00E34ABC">
        <w:rPr>
          <w:sz w:val="28"/>
          <w:szCs w:val="28"/>
        </w:rPr>
        <w:t>3022300</w:t>
      </w:r>
      <w:r w:rsidR="00355E5D">
        <w:rPr>
          <w:sz w:val="28"/>
          <w:szCs w:val="28"/>
        </w:rPr>
        <w:t>0</w:t>
      </w:r>
      <w:r w:rsidRPr="00E34ABC">
        <w:rPr>
          <w:sz w:val="28"/>
          <w:szCs w:val="28"/>
        </w:rPr>
        <w:t xml:space="preserve"> </w:t>
      </w:r>
      <w:r w:rsidR="00AC6705" w:rsidRPr="00E34ABC">
        <w:rPr>
          <w:sz w:val="28"/>
          <w:szCs w:val="28"/>
        </w:rPr>
        <w:t xml:space="preserve">- расчёты по коммунальным услугам </w:t>
      </w:r>
      <w:r w:rsidR="00E34ABC" w:rsidRPr="00E34ABC">
        <w:rPr>
          <w:sz w:val="28"/>
          <w:szCs w:val="28"/>
        </w:rPr>
        <w:t xml:space="preserve">в сумме </w:t>
      </w:r>
      <w:r w:rsidRPr="00E34ABC">
        <w:rPr>
          <w:sz w:val="28"/>
          <w:szCs w:val="28"/>
        </w:rPr>
        <w:t>1</w:t>
      </w:r>
      <w:r w:rsidR="00E34ABC" w:rsidRPr="00E34ABC">
        <w:rPr>
          <w:sz w:val="28"/>
          <w:szCs w:val="28"/>
        </w:rPr>
        <w:t>6</w:t>
      </w:r>
      <w:r w:rsidRPr="00E34ABC">
        <w:rPr>
          <w:sz w:val="28"/>
          <w:szCs w:val="28"/>
        </w:rPr>
        <w:t>3 </w:t>
      </w:r>
      <w:r w:rsidR="00E34ABC" w:rsidRPr="00E34ABC">
        <w:rPr>
          <w:sz w:val="28"/>
          <w:szCs w:val="28"/>
        </w:rPr>
        <w:t>694</w:t>
      </w:r>
      <w:r w:rsidRPr="00E34ABC">
        <w:rPr>
          <w:sz w:val="28"/>
          <w:szCs w:val="28"/>
        </w:rPr>
        <w:t xml:space="preserve"> рубл</w:t>
      </w:r>
      <w:r w:rsidR="00E34ABC" w:rsidRPr="00E34ABC">
        <w:rPr>
          <w:sz w:val="28"/>
          <w:szCs w:val="28"/>
        </w:rPr>
        <w:t>я</w:t>
      </w:r>
      <w:r w:rsidRPr="00E34ABC">
        <w:rPr>
          <w:sz w:val="28"/>
          <w:szCs w:val="28"/>
        </w:rPr>
        <w:t xml:space="preserve"> </w:t>
      </w:r>
      <w:r w:rsidR="00E34ABC" w:rsidRPr="00E34ABC">
        <w:rPr>
          <w:sz w:val="28"/>
          <w:szCs w:val="28"/>
        </w:rPr>
        <w:t>4</w:t>
      </w:r>
      <w:r w:rsidRPr="00E34ABC">
        <w:rPr>
          <w:sz w:val="28"/>
          <w:szCs w:val="28"/>
        </w:rPr>
        <w:t>0 копеек;</w:t>
      </w:r>
    </w:p>
    <w:p w:rsidR="00E34ABC" w:rsidRPr="00E34ABC" w:rsidRDefault="00E34ABC" w:rsidP="00734FD0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3022500</w:t>
      </w:r>
      <w:r w:rsidR="00355E5D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E34ABC">
        <w:rPr>
          <w:sz w:val="28"/>
          <w:szCs w:val="28"/>
          <w:shd w:val="clear" w:color="auto" w:fill="FFFFFF"/>
        </w:rPr>
        <w:t>расч</w:t>
      </w:r>
      <w:r>
        <w:rPr>
          <w:sz w:val="28"/>
          <w:szCs w:val="28"/>
          <w:shd w:val="clear" w:color="auto" w:fill="FFFFFF"/>
        </w:rPr>
        <w:t>ё</w:t>
      </w:r>
      <w:r w:rsidRPr="00E34ABC">
        <w:rPr>
          <w:sz w:val="28"/>
          <w:szCs w:val="28"/>
          <w:shd w:val="clear" w:color="auto" w:fill="FFFFFF"/>
        </w:rPr>
        <w:t>ты по работам, услугам по содержанию имущества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C716AF">
        <w:rPr>
          <w:sz w:val="28"/>
          <w:szCs w:val="28"/>
          <w:shd w:val="clear" w:color="auto" w:fill="FFFFFF"/>
        </w:rPr>
        <w:t>761 рубль 36 копеек;</w:t>
      </w:r>
    </w:p>
    <w:p w:rsidR="009C7145" w:rsidRPr="00CD0819" w:rsidRDefault="009C7145" w:rsidP="00734FD0">
      <w:pPr>
        <w:pStyle w:val="a0"/>
        <w:ind w:firstLine="709"/>
        <w:rPr>
          <w:sz w:val="28"/>
          <w:szCs w:val="28"/>
        </w:rPr>
      </w:pPr>
      <w:r w:rsidRPr="00CD0819">
        <w:rPr>
          <w:sz w:val="28"/>
          <w:szCs w:val="28"/>
        </w:rPr>
        <w:t>3022600</w:t>
      </w:r>
      <w:r w:rsidR="00355E5D" w:rsidRPr="00CD0819">
        <w:rPr>
          <w:sz w:val="28"/>
          <w:szCs w:val="28"/>
        </w:rPr>
        <w:t>0</w:t>
      </w:r>
      <w:r w:rsidRPr="00CD0819">
        <w:rPr>
          <w:sz w:val="28"/>
          <w:szCs w:val="28"/>
        </w:rPr>
        <w:t xml:space="preserve"> </w:t>
      </w:r>
      <w:r w:rsidR="00AC6705" w:rsidRPr="00CD0819">
        <w:rPr>
          <w:sz w:val="28"/>
          <w:szCs w:val="28"/>
        </w:rPr>
        <w:t xml:space="preserve">- расчёты по прочим работам </w:t>
      </w:r>
      <w:r w:rsidR="00CD0819" w:rsidRPr="00CD0819">
        <w:rPr>
          <w:sz w:val="28"/>
          <w:szCs w:val="28"/>
        </w:rPr>
        <w:t>в сумме 14 672</w:t>
      </w:r>
      <w:r w:rsidRPr="00CD0819">
        <w:rPr>
          <w:sz w:val="28"/>
          <w:szCs w:val="28"/>
        </w:rPr>
        <w:t xml:space="preserve"> рубл</w:t>
      </w:r>
      <w:r w:rsidR="00CD0819" w:rsidRPr="00CD0819">
        <w:rPr>
          <w:sz w:val="28"/>
          <w:szCs w:val="28"/>
        </w:rPr>
        <w:t>я</w:t>
      </w:r>
      <w:r w:rsidRPr="00CD0819">
        <w:rPr>
          <w:sz w:val="28"/>
          <w:szCs w:val="28"/>
        </w:rPr>
        <w:t xml:space="preserve"> </w:t>
      </w:r>
      <w:r w:rsidR="00CD0819" w:rsidRPr="00CD0819">
        <w:rPr>
          <w:sz w:val="28"/>
          <w:szCs w:val="28"/>
        </w:rPr>
        <w:t>00</w:t>
      </w:r>
      <w:r w:rsidRPr="00CD0819">
        <w:rPr>
          <w:sz w:val="28"/>
          <w:szCs w:val="28"/>
        </w:rPr>
        <w:t xml:space="preserve"> копеек;</w:t>
      </w:r>
    </w:p>
    <w:p w:rsidR="009C7145" w:rsidRPr="00CD0819" w:rsidRDefault="009C7145" w:rsidP="00734FD0">
      <w:pPr>
        <w:pStyle w:val="a0"/>
        <w:ind w:firstLine="709"/>
        <w:rPr>
          <w:sz w:val="28"/>
          <w:szCs w:val="28"/>
        </w:rPr>
      </w:pPr>
      <w:r w:rsidRPr="00CD0819">
        <w:rPr>
          <w:sz w:val="28"/>
          <w:szCs w:val="28"/>
        </w:rPr>
        <w:t>3023100</w:t>
      </w:r>
      <w:r w:rsidR="00355E5D" w:rsidRPr="00CD0819">
        <w:rPr>
          <w:sz w:val="28"/>
          <w:szCs w:val="28"/>
        </w:rPr>
        <w:t>0</w:t>
      </w:r>
      <w:r w:rsidRPr="00CD0819">
        <w:rPr>
          <w:sz w:val="28"/>
          <w:szCs w:val="28"/>
        </w:rPr>
        <w:t xml:space="preserve"> </w:t>
      </w:r>
      <w:r w:rsidR="00AC6705" w:rsidRPr="00CD0819">
        <w:rPr>
          <w:sz w:val="28"/>
          <w:szCs w:val="28"/>
        </w:rPr>
        <w:t xml:space="preserve">- расчёты за поставку основных средств - </w:t>
      </w:r>
      <w:r w:rsidRPr="00CD0819">
        <w:rPr>
          <w:sz w:val="28"/>
          <w:szCs w:val="28"/>
        </w:rPr>
        <w:t>746 112 рублей 00 копеек;</w:t>
      </w:r>
    </w:p>
    <w:p w:rsidR="009C7145" w:rsidRPr="00CD0819" w:rsidRDefault="009C7145" w:rsidP="00734FD0">
      <w:pPr>
        <w:pStyle w:val="a0"/>
        <w:ind w:firstLine="709"/>
        <w:rPr>
          <w:sz w:val="28"/>
          <w:szCs w:val="28"/>
        </w:rPr>
      </w:pPr>
      <w:r w:rsidRPr="00CD0819">
        <w:rPr>
          <w:sz w:val="28"/>
          <w:szCs w:val="28"/>
        </w:rPr>
        <w:t>3023400</w:t>
      </w:r>
      <w:r w:rsidR="00355E5D" w:rsidRPr="00CD0819">
        <w:rPr>
          <w:sz w:val="28"/>
          <w:szCs w:val="28"/>
        </w:rPr>
        <w:t>0</w:t>
      </w:r>
      <w:r w:rsidRPr="00CD0819">
        <w:rPr>
          <w:sz w:val="28"/>
          <w:szCs w:val="28"/>
        </w:rPr>
        <w:t xml:space="preserve"> </w:t>
      </w:r>
      <w:r w:rsidR="00403619" w:rsidRPr="00CD0819">
        <w:rPr>
          <w:sz w:val="28"/>
          <w:szCs w:val="28"/>
        </w:rPr>
        <w:t xml:space="preserve">- расчёты за поставку материальных запасов </w:t>
      </w:r>
      <w:r w:rsidR="00CD0819" w:rsidRPr="00CD0819">
        <w:rPr>
          <w:sz w:val="28"/>
          <w:szCs w:val="28"/>
        </w:rPr>
        <w:t xml:space="preserve">в сумме 10 156 441 </w:t>
      </w:r>
      <w:r w:rsidRPr="00CD0819">
        <w:rPr>
          <w:sz w:val="28"/>
          <w:szCs w:val="28"/>
        </w:rPr>
        <w:t>рубл</w:t>
      </w:r>
      <w:r w:rsidR="00CD0819" w:rsidRPr="00CD0819">
        <w:rPr>
          <w:sz w:val="28"/>
          <w:szCs w:val="28"/>
        </w:rPr>
        <w:t>ь</w:t>
      </w:r>
      <w:r w:rsidRPr="00CD0819">
        <w:rPr>
          <w:sz w:val="28"/>
          <w:szCs w:val="28"/>
        </w:rPr>
        <w:t xml:space="preserve"> </w:t>
      </w:r>
      <w:r w:rsidR="00CD0819" w:rsidRPr="00CD0819">
        <w:rPr>
          <w:sz w:val="28"/>
          <w:szCs w:val="28"/>
        </w:rPr>
        <w:t>5</w:t>
      </w:r>
      <w:r w:rsidRPr="00CD0819">
        <w:rPr>
          <w:sz w:val="28"/>
          <w:szCs w:val="28"/>
        </w:rPr>
        <w:t>8 копеек;</w:t>
      </w:r>
    </w:p>
    <w:p w:rsidR="009C7145" w:rsidRDefault="009C7145" w:rsidP="00734FD0">
      <w:pPr>
        <w:pStyle w:val="a0"/>
        <w:ind w:firstLine="709"/>
        <w:rPr>
          <w:sz w:val="28"/>
          <w:szCs w:val="28"/>
        </w:rPr>
      </w:pPr>
      <w:r w:rsidRPr="00CD0819">
        <w:rPr>
          <w:sz w:val="28"/>
          <w:szCs w:val="28"/>
        </w:rPr>
        <w:t>3026200</w:t>
      </w:r>
      <w:r w:rsidR="00355E5D" w:rsidRPr="00CD0819">
        <w:rPr>
          <w:sz w:val="28"/>
          <w:szCs w:val="28"/>
        </w:rPr>
        <w:t>0</w:t>
      </w:r>
      <w:r w:rsidRPr="00CD0819">
        <w:rPr>
          <w:sz w:val="28"/>
          <w:szCs w:val="28"/>
        </w:rPr>
        <w:t xml:space="preserve"> </w:t>
      </w:r>
      <w:r w:rsidR="00403619" w:rsidRPr="00CD0819">
        <w:rPr>
          <w:sz w:val="28"/>
          <w:szCs w:val="28"/>
        </w:rPr>
        <w:t xml:space="preserve">- расчёты по прочим работам (услугам) </w:t>
      </w:r>
      <w:r w:rsidR="00CD0819">
        <w:rPr>
          <w:sz w:val="28"/>
          <w:szCs w:val="28"/>
        </w:rPr>
        <w:t>в сумме</w:t>
      </w:r>
      <w:r w:rsidR="00403619" w:rsidRPr="00CD0819">
        <w:rPr>
          <w:sz w:val="28"/>
          <w:szCs w:val="28"/>
        </w:rPr>
        <w:t xml:space="preserve"> </w:t>
      </w:r>
      <w:r w:rsidR="00CD0819" w:rsidRPr="00CD0819">
        <w:rPr>
          <w:sz w:val="28"/>
          <w:szCs w:val="28"/>
        </w:rPr>
        <w:t>1 986</w:t>
      </w:r>
      <w:r w:rsidRPr="00CD0819">
        <w:rPr>
          <w:sz w:val="28"/>
          <w:szCs w:val="28"/>
        </w:rPr>
        <w:t xml:space="preserve"> рубл</w:t>
      </w:r>
      <w:r w:rsidR="00CD0819" w:rsidRPr="00CD0819">
        <w:rPr>
          <w:sz w:val="28"/>
          <w:szCs w:val="28"/>
        </w:rPr>
        <w:t>ей</w:t>
      </w:r>
      <w:r w:rsidRPr="00CD0819">
        <w:rPr>
          <w:sz w:val="28"/>
          <w:szCs w:val="28"/>
        </w:rPr>
        <w:t xml:space="preserve"> </w:t>
      </w:r>
      <w:r w:rsidR="00CD0819" w:rsidRPr="00CD0819">
        <w:rPr>
          <w:sz w:val="28"/>
          <w:szCs w:val="28"/>
        </w:rPr>
        <w:t>96</w:t>
      </w:r>
      <w:r w:rsidRPr="00CD0819">
        <w:rPr>
          <w:sz w:val="28"/>
          <w:szCs w:val="28"/>
        </w:rPr>
        <w:t xml:space="preserve"> копе</w:t>
      </w:r>
      <w:r w:rsidR="00CD0819" w:rsidRPr="00CD0819">
        <w:rPr>
          <w:sz w:val="28"/>
          <w:szCs w:val="28"/>
        </w:rPr>
        <w:t>е</w:t>
      </w:r>
      <w:r w:rsidRPr="00CD0819">
        <w:rPr>
          <w:sz w:val="28"/>
          <w:szCs w:val="28"/>
        </w:rPr>
        <w:t>к;</w:t>
      </w:r>
    </w:p>
    <w:p w:rsidR="00CD0819" w:rsidRPr="00CD0819" w:rsidRDefault="00CD0819" w:rsidP="00734FD0">
      <w:pPr>
        <w:pStyle w:val="a0"/>
        <w:ind w:firstLine="709"/>
        <w:rPr>
          <w:sz w:val="28"/>
          <w:szCs w:val="28"/>
        </w:rPr>
      </w:pPr>
      <w:r w:rsidRPr="00D061BE">
        <w:rPr>
          <w:sz w:val="28"/>
          <w:szCs w:val="28"/>
        </w:rPr>
        <w:t xml:space="preserve">30293000 </w:t>
      </w:r>
      <w:r w:rsidR="00D061BE">
        <w:rPr>
          <w:sz w:val="28"/>
          <w:szCs w:val="28"/>
        </w:rPr>
        <w:t xml:space="preserve">- </w:t>
      </w:r>
      <w:r w:rsidR="00D061BE" w:rsidRPr="00D061BE">
        <w:rPr>
          <w:sz w:val="28"/>
          <w:szCs w:val="28"/>
        </w:rPr>
        <w:t>расчёты по штрафам за нарушение условий контрактов (договоров)</w:t>
      </w:r>
      <w:r w:rsidR="00D061BE">
        <w:t xml:space="preserve"> </w:t>
      </w:r>
      <w:r w:rsidRPr="00D061BE">
        <w:rPr>
          <w:sz w:val="28"/>
          <w:szCs w:val="28"/>
        </w:rPr>
        <w:t>в сумме 317 рублей 56 копеек;</w:t>
      </w:r>
    </w:p>
    <w:p w:rsidR="009C7145" w:rsidRDefault="009C7145" w:rsidP="00734FD0">
      <w:pPr>
        <w:pStyle w:val="a0"/>
        <w:ind w:firstLine="709"/>
        <w:rPr>
          <w:sz w:val="28"/>
          <w:szCs w:val="28"/>
        </w:rPr>
      </w:pPr>
      <w:r w:rsidRPr="00CD0819">
        <w:rPr>
          <w:sz w:val="28"/>
          <w:szCs w:val="28"/>
        </w:rPr>
        <w:t>3029500</w:t>
      </w:r>
      <w:r w:rsidR="00355E5D" w:rsidRPr="00CD0819">
        <w:rPr>
          <w:sz w:val="28"/>
          <w:szCs w:val="28"/>
        </w:rPr>
        <w:t>0</w:t>
      </w:r>
      <w:r w:rsidRPr="00CD0819">
        <w:rPr>
          <w:sz w:val="28"/>
          <w:szCs w:val="28"/>
        </w:rPr>
        <w:t xml:space="preserve"> </w:t>
      </w:r>
      <w:r w:rsidR="00CA16C9" w:rsidRPr="00CD0819">
        <w:rPr>
          <w:sz w:val="28"/>
          <w:szCs w:val="28"/>
        </w:rPr>
        <w:t xml:space="preserve">- </w:t>
      </w:r>
      <w:r w:rsidR="00CA16C9" w:rsidRPr="00CD0819">
        <w:rPr>
          <w:sz w:val="28"/>
          <w:szCs w:val="28"/>
          <w:shd w:val="clear" w:color="auto" w:fill="FFFFFF"/>
        </w:rPr>
        <w:t xml:space="preserve">расчёты по принятым обязательствам </w:t>
      </w:r>
      <w:r w:rsidR="00CD0819" w:rsidRPr="00CD0819">
        <w:rPr>
          <w:sz w:val="28"/>
          <w:szCs w:val="28"/>
          <w:shd w:val="clear" w:color="auto" w:fill="FFFFFF"/>
        </w:rPr>
        <w:t>в сумме</w:t>
      </w:r>
      <w:r w:rsidR="00CA16C9" w:rsidRPr="00CD0819">
        <w:rPr>
          <w:sz w:val="28"/>
          <w:szCs w:val="28"/>
          <w:shd w:val="clear" w:color="auto" w:fill="FFFFFF"/>
        </w:rPr>
        <w:t xml:space="preserve"> </w:t>
      </w:r>
      <w:r w:rsidR="00CD0819" w:rsidRPr="00CD0819">
        <w:rPr>
          <w:sz w:val="28"/>
          <w:szCs w:val="28"/>
        </w:rPr>
        <w:t>5 983 041</w:t>
      </w:r>
      <w:r w:rsidRPr="00CD0819">
        <w:rPr>
          <w:sz w:val="28"/>
          <w:szCs w:val="28"/>
        </w:rPr>
        <w:t xml:space="preserve"> рубл</w:t>
      </w:r>
      <w:r w:rsidR="00CD0819" w:rsidRPr="00CD0819">
        <w:rPr>
          <w:sz w:val="28"/>
          <w:szCs w:val="28"/>
        </w:rPr>
        <w:t>ь</w:t>
      </w:r>
      <w:r w:rsidRPr="00CD0819">
        <w:rPr>
          <w:sz w:val="28"/>
          <w:szCs w:val="28"/>
        </w:rPr>
        <w:t xml:space="preserve"> </w:t>
      </w:r>
      <w:r w:rsidR="00CD0819" w:rsidRPr="00CD0819">
        <w:rPr>
          <w:sz w:val="28"/>
          <w:szCs w:val="28"/>
        </w:rPr>
        <w:t>38</w:t>
      </w:r>
      <w:r w:rsidRPr="00CD0819">
        <w:rPr>
          <w:sz w:val="28"/>
          <w:szCs w:val="28"/>
        </w:rPr>
        <w:t xml:space="preserve"> копеек;</w:t>
      </w:r>
    </w:p>
    <w:p w:rsidR="00FD37C8" w:rsidRPr="00CD0819" w:rsidRDefault="00FD37C8" w:rsidP="00E24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6B5">
        <w:rPr>
          <w:sz w:val="28"/>
          <w:szCs w:val="28"/>
        </w:rPr>
        <w:t xml:space="preserve">30297000 </w:t>
      </w:r>
      <w:r w:rsidR="00E246B5" w:rsidRPr="00E246B5">
        <w:rPr>
          <w:sz w:val="28"/>
          <w:szCs w:val="28"/>
        </w:rPr>
        <w:t xml:space="preserve">- </w:t>
      </w:r>
      <w:r w:rsidR="00E246B5" w:rsidRPr="00E246B5">
        <w:rPr>
          <w:sz w:val="28"/>
          <w:szCs w:val="28"/>
          <w:lang w:eastAsia="en-US"/>
        </w:rPr>
        <w:t xml:space="preserve">расчёты по иным выплатам текущего характера организациям </w:t>
      </w:r>
      <w:r w:rsidRPr="00E246B5">
        <w:rPr>
          <w:sz w:val="28"/>
          <w:szCs w:val="28"/>
        </w:rPr>
        <w:t>в сумме 10 999 553 рубля 16 копеек;</w:t>
      </w:r>
    </w:p>
    <w:p w:rsidR="009C7145" w:rsidRDefault="009C7145" w:rsidP="00734FD0">
      <w:pPr>
        <w:pStyle w:val="a0"/>
        <w:ind w:firstLine="709"/>
        <w:rPr>
          <w:sz w:val="28"/>
          <w:szCs w:val="28"/>
        </w:rPr>
      </w:pPr>
      <w:r w:rsidRPr="00CD0819">
        <w:rPr>
          <w:sz w:val="28"/>
          <w:szCs w:val="28"/>
        </w:rPr>
        <w:t>3030500</w:t>
      </w:r>
      <w:r w:rsidR="00355E5D" w:rsidRPr="00CD0819">
        <w:rPr>
          <w:sz w:val="28"/>
          <w:szCs w:val="28"/>
        </w:rPr>
        <w:t>0</w:t>
      </w:r>
      <w:r w:rsidRPr="00CD0819">
        <w:rPr>
          <w:sz w:val="28"/>
          <w:szCs w:val="28"/>
        </w:rPr>
        <w:t xml:space="preserve"> </w:t>
      </w:r>
      <w:r w:rsidR="00CA16C9" w:rsidRPr="00CD0819">
        <w:rPr>
          <w:sz w:val="28"/>
          <w:szCs w:val="28"/>
        </w:rPr>
        <w:t xml:space="preserve">- </w:t>
      </w:r>
      <w:r w:rsidR="00CA16C9" w:rsidRPr="00CD0819">
        <w:rPr>
          <w:bCs/>
          <w:color w:val="000000"/>
          <w:sz w:val="28"/>
          <w:szCs w:val="28"/>
          <w:shd w:val="clear" w:color="auto" w:fill="FFFFFF"/>
        </w:rPr>
        <w:t xml:space="preserve">расчёты по платежам в бюджеты </w:t>
      </w:r>
      <w:r w:rsidR="00CD0819" w:rsidRPr="00CD0819">
        <w:rPr>
          <w:bCs/>
          <w:color w:val="000000"/>
          <w:sz w:val="28"/>
          <w:szCs w:val="28"/>
          <w:shd w:val="clear" w:color="auto" w:fill="FFFFFF"/>
        </w:rPr>
        <w:t>в сумме</w:t>
      </w:r>
      <w:r w:rsidR="00CA16C9" w:rsidRPr="00CD081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D0819">
        <w:rPr>
          <w:sz w:val="28"/>
          <w:szCs w:val="28"/>
        </w:rPr>
        <w:t>124 858 рублей 47 копеек;</w:t>
      </w:r>
    </w:p>
    <w:p w:rsidR="00FD37C8" w:rsidRPr="00D061BE" w:rsidRDefault="00FD37C8" w:rsidP="00734FD0">
      <w:pPr>
        <w:pStyle w:val="a0"/>
        <w:ind w:firstLine="709"/>
        <w:rPr>
          <w:sz w:val="28"/>
          <w:szCs w:val="28"/>
        </w:rPr>
      </w:pPr>
      <w:r w:rsidRPr="00D061BE">
        <w:rPr>
          <w:sz w:val="28"/>
          <w:szCs w:val="28"/>
        </w:rPr>
        <w:t xml:space="preserve">30301000 </w:t>
      </w:r>
      <w:r w:rsidR="00D061BE" w:rsidRPr="00D061BE">
        <w:rPr>
          <w:sz w:val="28"/>
          <w:szCs w:val="28"/>
        </w:rPr>
        <w:t xml:space="preserve">- расчёты по налогу на доходы физических лиц </w:t>
      </w:r>
      <w:r w:rsidRPr="00D061BE">
        <w:rPr>
          <w:sz w:val="28"/>
          <w:szCs w:val="28"/>
        </w:rPr>
        <w:t>в сумме 877 рублей 00 копеек;</w:t>
      </w:r>
    </w:p>
    <w:p w:rsidR="00FD37C8" w:rsidRPr="00D061BE" w:rsidRDefault="00FD37C8" w:rsidP="00734FD0">
      <w:pPr>
        <w:pStyle w:val="a0"/>
        <w:ind w:firstLine="709"/>
        <w:rPr>
          <w:sz w:val="28"/>
          <w:szCs w:val="28"/>
        </w:rPr>
      </w:pPr>
      <w:r w:rsidRPr="00D061BE">
        <w:rPr>
          <w:sz w:val="28"/>
          <w:szCs w:val="28"/>
        </w:rPr>
        <w:t xml:space="preserve">30305000 </w:t>
      </w:r>
      <w:r w:rsidR="00D061BE" w:rsidRPr="00D061BE">
        <w:t xml:space="preserve">- </w:t>
      </w:r>
      <w:r w:rsidR="00D061BE" w:rsidRPr="00D061BE">
        <w:rPr>
          <w:sz w:val="28"/>
          <w:szCs w:val="28"/>
        </w:rPr>
        <w:t xml:space="preserve">расчёты по прочим платежам в бюджет </w:t>
      </w:r>
      <w:r w:rsidRPr="00D061BE">
        <w:rPr>
          <w:sz w:val="28"/>
          <w:szCs w:val="28"/>
        </w:rPr>
        <w:t>в сумме 83 195 рублей 95 копеек;</w:t>
      </w:r>
    </w:p>
    <w:p w:rsidR="00FD37C8" w:rsidRPr="00D061BE" w:rsidRDefault="00FD37C8" w:rsidP="00734FD0">
      <w:pPr>
        <w:pStyle w:val="a0"/>
        <w:ind w:firstLine="709"/>
        <w:rPr>
          <w:sz w:val="28"/>
          <w:szCs w:val="28"/>
        </w:rPr>
      </w:pPr>
      <w:r w:rsidRPr="00D061BE">
        <w:rPr>
          <w:sz w:val="28"/>
          <w:szCs w:val="28"/>
        </w:rPr>
        <w:t xml:space="preserve">30312000 </w:t>
      </w:r>
      <w:r w:rsidR="00D061BE" w:rsidRPr="00D061BE">
        <w:t xml:space="preserve">- </w:t>
      </w:r>
      <w:r w:rsidR="00D061BE" w:rsidRPr="00D061BE">
        <w:rPr>
          <w:sz w:val="28"/>
          <w:szCs w:val="28"/>
        </w:rPr>
        <w:t>расчёты по налогу на имущество организаций</w:t>
      </w:r>
      <w:r w:rsidR="00D061BE" w:rsidRPr="00D061BE">
        <w:t xml:space="preserve"> </w:t>
      </w:r>
      <w:r w:rsidRPr="00D061BE">
        <w:rPr>
          <w:sz w:val="28"/>
          <w:szCs w:val="28"/>
        </w:rPr>
        <w:t>в сумме 4 908 рублей 00 копеек;</w:t>
      </w:r>
    </w:p>
    <w:p w:rsidR="00FD37C8" w:rsidRDefault="00FD37C8" w:rsidP="00734FD0">
      <w:pPr>
        <w:pStyle w:val="a0"/>
        <w:ind w:firstLine="709"/>
        <w:rPr>
          <w:sz w:val="28"/>
          <w:szCs w:val="28"/>
        </w:rPr>
      </w:pPr>
      <w:r w:rsidRPr="00D061BE">
        <w:rPr>
          <w:sz w:val="28"/>
          <w:szCs w:val="28"/>
        </w:rPr>
        <w:t xml:space="preserve">30403000 </w:t>
      </w:r>
      <w:r w:rsidR="00D061BE" w:rsidRPr="00D061BE">
        <w:t xml:space="preserve">- </w:t>
      </w:r>
      <w:r w:rsidR="00D061BE" w:rsidRPr="00D061BE">
        <w:rPr>
          <w:sz w:val="28"/>
          <w:szCs w:val="28"/>
        </w:rPr>
        <w:t>расчёты по удержаниям из выплат по оплате труда</w:t>
      </w:r>
      <w:r w:rsidR="00D061BE" w:rsidRPr="00D061BE">
        <w:t xml:space="preserve"> </w:t>
      </w:r>
      <w:r w:rsidRPr="00D061BE">
        <w:rPr>
          <w:sz w:val="28"/>
          <w:szCs w:val="28"/>
        </w:rPr>
        <w:t>в сумме 8 402 рубля 10</w:t>
      </w:r>
      <w:r w:rsidR="00D061BE">
        <w:rPr>
          <w:sz w:val="28"/>
          <w:szCs w:val="28"/>
        </w:rPr>
        <w:t xml:space="preserve"> </w:t>
      </w:r>
      <w:r w:rsidRPr="00D061BE">
        <w:rPr>
          <w:sz w:val="28"/>
          <w:szCs w:val="28"/>
        </w:rPr>
        <w:t>копеек.</w:t>
      </w:r>
    </w:p>
    <w:p w:rsidR="001C7BB5" w:rsidRDefault="001C7BB5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6B5" w:rsidRDefault="00E246B5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6B5" w:rsidRDefault="00E246B5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6B5" w:rsidRDefault="00E246B5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16EE" w:rsidRPr="00AF7E98" w:rsidRDefault="00387AE7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F36484" w:rsidRPr="00AF7E98">
        <w:rPr>
          <w:b/>
          <w:bCs/>
          <w:color w:val="000000"/>
          <w:sz w:val="28"/>
          <w:szCs w:val="28"/>
        </w:rPr>
        <w:t>.</w:t>
      </w:r>
      <w:r w:rsidR="002D3608" w:rsidRPr="00AF7E98">
        <w:rPr>
          <w:b/>
          <w:bCs/>
          <w:color w:val="000000"/>
          <w:sz w:val="28"/>
          <w:szCs w:val="28"/>
        </w:rPr>
        <w:t xml:space="preserve"> Оценка сбалансированности </w:t>
      </w:r>
      <w:r w:rsidR="00DF7A62">
        <w:rPr>
          <w:b/>
          <w:bCs/>
          <w:color w:val="000000"/>
          <w:sz w:val="28"/>
          <w:szCs w:val="28"/>
        </w:rPr>
        <w:t xml:space="preserve">районного </w:t>
      </w:r>
      <w:r w:rsidR="002D3608" w:rsidRPr="00AF7E98">
        <w:rPr>
          <w:b/>
          <w:bCs/>
          <w:color w:val="000000"/>
          <w:sz w:val="28"/>
          <w:szCs w:val="28"/>
        </w:rPr>
        <w:t xml:space="preserve">бюджета </w:t>
      </w:r>
    </w:p>
    <w:p w:rsidR="002F1340" w:rsidRPr="00AF7E98" w:rsidRDefault="002F1340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3608" w:rsidRPr="00AF7E98" w:rsidRDefault="002D3608" w:rsidP="00AF7E98">
      <w:pPr>
        <w:ind w:firstLine="709"/>
        <w:jc w:val="both"/>
        <w:rPr>
          <w:sz w:val="28"/>
          <w:szCs w:val="28"/>
        </w:rPr>
      </w:pPr>
      <w:r w:rsidRPr="00AF7E98">
        <w:rPr>
          <w:sz w:val="28"/>
          <w:szCs w:val="28"/>
        </w:rPr>
        <w:t>Первоначальный профицит</w:t>
      </w:r>
      <w:r w:rsidR="00FE57FD">
        <w:rPr>
          <w:sz w:val="28"/>
          <w:szCs w:val="28"/>
        </w:rPr>
        <w:t xml:space="preserve"> </w:t>
      </w:r>
      <w:r w:rsidR="00883C56">
        <w:rPr>
          <w:sz w:val="28"/>
          <w:szCs w:val="28"/>
        </w:rPr>
        <w:t>районного б</w:t>
      </w:r>
      <w:r w:rsidRPr="00AF7E98">
        <w:rPr>
          <w:sz w:val="28"/>
          <w:szCs w:val="28"/>
        </w:rPr>
        <w:t>юджета на 202</w:t>
      </w:r>
      <w:r w:rsidR="0050533A">
        <w:rPr>
          <w:sz w:val="28"/>
          <w:szCs w:val="28"/>
        </w:rPr>
        <w:t>4</w:t>
      </w:r>
      <w:r w:rsidRPr="00AF7E98">
        <w:rPr>
          <w:sz w:val="28"/>
          <w:szCs w:val="28"/>
        </w:rPr>
        <w:t xml:space="preserve"> год планировался в размере </w:t>
      </w:r>
      <w:r w:rsidR="0050533A">
        <w:rPr>
          <w:sz w:val="28"/>
          <w:szCs w:val="28"/>
        </w:rPr>
        <w:t>500 000</w:t>
      </w:r>
      <w:r w:rsidR="006016EE" w:rsidRPr="00AF7E98">
        <w:rPr>
          <w:sz w:val="28"/>
          <w:szCs w:val="28"/>
        </w:rPr>
        <w:t xml:space="preserve"> рублей 00 копеек.</w:t>
      </w:r>
    </w:p>
    <w:p w:rsidR="009A3CD9" w:rsidRDefault="002D3608" w:rsidP="009A3CD9">
      <w:pPr>
        <w:widowControl w:val="0"/>
        <w:ind w:firstLine="709"/>
        <w:jc w:val="both"/>
        <w:rPr>
          <w:sz w:val="28"/>
          <w:szCs w:val="28"/>
        </w:rPr>
      </w:pPr>
      <w:r w:rsidRPr="00AF7E98">
        <w:rPr>
          <w:sz w:val="28"/>
          <w:szCs w:val="28"/>
        </w:rPr>
        <w:t>В результате внес</w:t>
      </w:r>
      <w:r w:rsidR="006016EE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нных изменений по состоянию на 31.12.202</w:t>
      </w:r>
      <w:r w:rsidR="0050533A">
        <w:rPr>
          <w:sz w:val="28"/>
          <w:szCs w:val="28"/>
        </w:rPr>
        <w:t>4</w:t>
      </w:r>
      <w:r w:rsidRPr="00AF7E98">
        <w:rPr>
          <w:sz w:val="28"/>
          <w:szCs w:val="28"/>
        </w:rPr>
        <w:t xml:space="preserve"> года </w:t>
      </w:r>
      <w:r w:rsidR="00883C56">
        <w:rPr>
          <w:sz w:val="28"/>
          <w:szCs w:val="28"/>
        </w:rPr>
        <w:t xml:space="preserve">районный </w:t>
      </w:r>
      <w:r w:rsidR="005312CB" w:rsidRPr="00AF7E98">
        <w:rPr>
          <w:sz w:val="28"/>
          <w:szCs w:val="28"/>
        </w:rPr>
        <w:t xml:space="preserve">бюджет исполнен с </w:t>
      </w:r>
      <w:r w:rsidR="00AC28F9" w:rsidRPr="00AF7E98">
        <w:rPr>
          <w:sz w:val="28"/>
          <w:szCs w:val="28"/>
        </w:rPr>
        <w:t>профицит</w:t>
      </w:r>
      <w:r w:rsidR="005312CB" w:rsidRPr="00AF7E98">
        <w:rPr>
          <w:sz w:val="28"/>
          <w:szCs w:val="28"/>
        </w:rPr>
        <w:t>ом</w:t>
      </w:r>
      <w:r w:rsidRPr="00AF7E98">
        <w:rPr>
          <w:sz w:val="28"/>
          <w:szCs w:val="28"/>
        </w:rPr>
        <w:t xml:space="preserve"> </w:t>
      </w:r>
      <w:r w:rsidR="005312CB" w:rsidRPr="00AF7E98">
        <w:rPr>
          <w:sz w:val="28"/>
          <w:szCs w:val="28"/>
        </w:rPr>
        <w:t>в сумме</w:t>
      </w:r>
      <w:r w:rsidR="000864FC" w:rsidRPr="00AF7E98">
        <w:rPr>
          <w:sz w:val="28"/>
          <w:szCs w:val="28"/>
        </w:rPr>
        <w:t xml:space="preserve"> </w:t>
      </w:r>
      <w:r w:rsidR="00FE57FD">
        <w:rPr>
          <w:sz w:val="28"/>
          <w:szCs w:val="28"/>
        </w:rPr>
        <w:t>38 156 061</w:t>
      </w:r>
      <w:r w:rsidR="009A3CD9" w:rsidRPr="00BA4AB4">
        <w:rPr>
          <w:sz w:val="28"/>
          <w:szCs w:val="28"/>
        </w:rPr>
        <w:t xml:space="preserve"> рубл</w:t>
      </w:r>
      <w:r w:rsidR="00FE57FD">
        <w:rPr>
          <w:sz w:val="28"/>
          <w:szCs w:val="28"/>
        </w:rPr>
        <w:t>ь</w:t>
      </w:r>
      <w:r w:rsidR="009A3CD9" w:rsidRPr="00BA4AB4">
        <w:rPr>
          <w:sz w:val="28"/>
          <w:szCs w:val="28"/>
        </w:rPr>
        <w:t xml:space="preserve"> </w:t>
      </w:r>
      <w:r w:rsidR="00FE57FD">
        <w:rPr>
          <w:sz w:val="28"/>
          <w:szCs w:val="28"/>
        </w:rPr>
        <w:t>31 копейка</w:t>
      </w:r>
      <w:r w:rsidR="009A3CD9" w:rsidRPr="00BA4AB4">
        <w:rPr>
          <w:sz w:val="28"/>
          <w:szCs w:val="28"/>
        </w:rPr>
        <w:t xml:space="preserve"> копеек.</w:t>
      </w:r>
      <w:r w:rsidR="009A3CD9" w:rsidRPr="00381325">
        <w:rPr>
          <w:sz w:val="28"/>
          <w:szCs w:val="28"/>
        </w:rPr>
        <w:t xml:space="preserve"> </w:t>
      </w:r>
    </w:p>
    <w:p w:rsidR="008B684C" w:rsidRDefault="008B684C" w:rsidP="008B684C">
      <w:pPr>
        <w:pStyle w:val="a0"/>
        <w:ind w:firstLine="709"/>
        <w:jc w:val="center"/>
        <w:rPr>
          <w:b/>
          <w:sz w:val="28"/>
          <w:szCs w:val="28"/>
        </w:rPr>
      </w:pPr>
    </w:p>
    <w:p w:rsidR="008B684C" w:rsidRPr="009F7B44" w:rsidRDefault="00387AE7" w:rsidP="008B684C">
      <w:pPr>
        <w:pStyle w:val="a0"/>
        <w:ind w:firstLine="709"/>
        <w:jc w:val="center"/>
        <w:rPr>
          <w:b/>
          <w:sz w:val="28"/>
          <w:szCs w:val="28"/>
        </w:rPr>
      </w:pPr>
      <w:r w:rsidRPr="009F7B44">
        <w:rPr>
          <w:b/>
          <w:sz w:val="28"/>
          <w:szCs w:val="28"/>
        </w:rPr>
        <w:t>9</w:t>
      </w:r>
      <w:r w:rsidR="00F36484" w:rsidRPr="009F7B44">
        <w:rPr>
          <w:b/>
          <w:sz w:val="28"/>
          <w:szCs w:val="28"/>
        </w:rPr>
        <w:t>.</w:t>
      </w:r>
      <w:r w:rsidR="008B684C" w:rsidRPr="009F7B44">
        <w:rPr>
          <w:b/>
          <w:sz w:val="28"/>
          <w:szCs w:val="28"/>
        </w:rPr>
        <w:t xml:space="preserve"> Анализ показателей финансовой отч</w:t>
      </w:r>
      <w:r w:rsidR="00E45C43" w:rsidRPr="009F7B44">
        <w:rPr>
          <w:b/>
          <w:sz w:val="28"/>
          <w:szCs w:val="28"/>
        </w:rPr>
        <w:t>ё</w:t>
      </w:r>
      <w:r w:rsidR="008B684C" w:rsidRPr="009F7B44">
        <w:rPr>
          <w:b/>
          <w:sz w:val="28"/>
          <w:szCs w:val="28"/>
        </w:rPr>
        <w:t>тности</w:t>
      </w:r>
    </w:p>
    <w:p w:rsidR="0089311C" w:rsidRPr="009F7B44" w:rsidRDefault="008B684C" w:rsidP="008B684C">
      <w:pPr>
        <w:pStyle w:val="a0"/>
        <w:ind w:firstLine="709"/>
        <w:rPr>
          <w:sz w:val="28"/>
          <w:szCs w:val="28"/>
        </w:rPr>
      </w:pPr>
      <w:r w:rsidRPr="009F7B44">
        <w:rPr>
          <w:sz w:val="28"/>
          <w:szCs w:val="28"/>
        </w:rPr>
        <w:t xml:space="preserve"> </w:t>
      </w:r>
    </w:p>
    <w:p w:rsidR="00532F65" w:rsidRPr="00EE7B13" w:rsidRDefault="00532F65" w:rsidP="00532F65">
      <w:pPr>
        <w:pStyle w:val="a0"/>
        <w:ind w:firstLine="709"/>
        <w:rPr>
          <w:sz w:val="28"/>
          <w:szCs w:val="28"/>
        </w:rPr>
      </w:pPr>
      <w:r w:rsidRPr="00EE7B13">
        <w:rPr>
          <w:sz w:val="28"/>
          <w:szCs w:val="28"/>
        </w:rPr>
        <w:t>Сведения о движении нефинансовых активов приведены в ф.</w:t>
      </w:r>
      <w:r w:rsidR="000816BA" w:rsidRPr="00EE7B13">
        <w:rPr>
          <w:sz w:val="28"/>
          <w:szCs w:val="28"/>
        </w:rPr>
        <w:t xml:space="preserve"> </w:t>
      </w:r>
      <w:r w:rsidRPr="00EE7B13">
        <w:rPr>
          <w:sz w:val="28"/>
          <w:szCs w:val="28"/>
        </w:rPr>
        <w:t>0503</w:t>
      </w:r>
      <w:r w:rsidR="00271C14" w:rsidRPr="00EE7B13">
        <w:rPr>
          <w:sz w:val="28"/>
          <w:szCs w:val="28"/>
        </w:rPr>
        <w:t>1</w:t>
      </w:r>
      <w:r w:rsidRPr="00EE7B13">
        <w:rPr>
          <w:sz w:val="28"/>
          <w:szCs w:val="28"/>
        </w:rPr>
        <w:t>68</w:t>
      </w:r>
      <w:r w:rsidR="00271C14" w:rsidRPr="00EE7B13">
        <w:rPr>
          <w:sz w:val="28"/>
          <w:szCs w:val="28"/>
        </w:rPr>
        <w:t xml:space="preserve"> по состоянию на 01.01.202</w:t>
      </w:r>
      <w:r w:rsidR="00EE7B13" w:rsidRPr="00EE7B13">
        <w:rPr>
          <w:sz w:val="28"/>
          <w:szCs w:val="28"/>
        </w:rPr>
        <w:t>5</w:t>
      </w:r>
      <w:r w:rsidR="00271C14" w:rsidRPr="00EE7B13">
        <w:rPr>
          <w:sz w:val="28"/>
          <w:szCs w:val="28"/>
        </w:rPr>
        <w:t xml:space="preserve"> года на счетах:</w:t>
      </w:r>
    </w:p>
    <w:p w:rsidR="00271C14" w:rsidRPr="006978B9" w:rsidRDefault="00271C14" w:rsidP="00532F65">
      <w:pPr>
        <w:pStyle w:val="a0"/>
        <w:ind w:firstLine="709"/>
        <w:rPr>
          <w:sz w:val="28"/>
          <w:szCs w:val="28"/>
        </w:rPr>
      </w:pPr>
      <w:proofErr w:type="gramStart"/>
      <w:r w:rsidRPr="006978B9">
        <w:rPr>
          <w:sz w:val="28"/>
          <w:szCs w:val="28"/>
        </w:rPr>
        <w:t xml:space="preserve">010100000 - основные средства </w:t>
      </w:r>
      <w:r w:rsidR="00D3105B" w:rsidRPr="006978B9">
        <w:rPr>
          <w:sz w:val="28"/>
          <w:szCs w:val="28"/>
        </w:rPr>
        <w:t>в сумме</w:t>
      </w:r>
      <w:r w:rsidRPr="006978B9">
        <w:rPr>
          <w:sz w:val="28"/>
          <w:szCs w:val="28"/>
        </w:rPr>
        <w:t xml:space="preserve"> </w:t>
      </w:r>
      <w:r w:rsidR="006978B9">
        <w:rPr>
          <w:sz w:val="28"/>
          <w:szCs w:val="28"/>
        </w:rPr>
        <w:t>81 439 963</w:t>
      </w:r>
      <w:r w:rsidRPr="006978B9">
        <w:rPr>
          <w:sz w:val="28"/>
          <w:szCs w:val="28"/>
        </w:rPr>
        <w:t xml:space="preserve"> рубля </w:t>
      </w:r>
      <w:r w:rsidR="006978B9">
        <w:rPr>
          <w:sz w:val="28"/>
          <w:szCs w:val="28"/>
        </w:rPr>
        <w:t>07</w:t>
      </w:r>
      <w:r w:rsidRPr="006978B9">
        <w:rPr>
          <w:sz w:val="28"/>
          <w:szCs w:val="28"/>
        </w:rPr>
        <w:t xml:space="preserve"> копе</w:t>
      </w:r>
      <w:r w:rsidR="006978B9">
        <w:rPr>
          <w:sz w:val="28"/>
          <w:szCs w:val="28"/>
        </w:rPr>
        <w:t>е</w:t>
      </w:r>
      <w:r w:rsidRPr="006978B9">
        <w:rPr>
          <w:sz w:val="28"/>
          <w:szCs w:val="28"/>
        </w:rPr>
        <w:t>к, в том числе жилые помещения - 849 000 рублей 00 копеек, нежилые помещения (здания и сооружения) -</w:t>
      </w:r>
      <w:r w:rsidR="006978B9">
        <w:rPr>
          <w:sz w:val="28"/>
          <w:szCs w:val="28"/>
        </w:rPr>
        <w:t xml:space="preserve"> 55 747 228</w:t>
      </w:r>
      <w:r w:rsidRPr="006978B9">
        <w:rPr>
          <w:sz w:val="28"/>
          <w:szCs w:val="28"/>
        </w:rPr>
        <w:t xml:space="preserve"> рубл</w:t>
      </w:r>
      <w:r w:rsidR="006978B9">
        <w:rPr>
          <w:sz w:val="28"/>
          <w:szCs w:val="28"/>
        </w:rPr>
        <w:t>ей</w:t>
      </w:r>
      <w:r w:rsidRPr="006978B9">
        <w:rPr>
          <w:sz w:val="28"/>
          <w:szCs w:val="28"/>
        </w:rPr>
        <w:t xml:space="preserve"> 04 копейки, машины и оборудование - </w:t>
      </w:r>
      <w:r w:rsidR="006978B9">
        <w:rPr>
          <w:sz w:val="28"/>
          <w:szCs w:val="28"/>
        </w:rPr>
        <w:t>10 575 342</w:t>
      </w:r>
      <w:r w:rsidRPr="006978B9">
        <w:rPr>
          <w:sz w:val="28"/>
          <w:szCs w:val="28"/>
        </w:rPr>
        <w:t xml:space="preserve"> рубля </w:t>
      </w:r>
      <w:r w:rsidR="006978B9">
        <w:rPr>
          <w:sz w:val="28"/>
          <w:szCs w:val="28"/>
        </w:rPr>
        <w:t>82 копей</w:t>
      </w:r>
      <w:r w:rsidRPr="006978B9">
        <w:rPr>
          <w:sz w:val="28"/>
          <w:szCs w:val="28"/>
        </w:rPr>
        <w:t>к</w:t>
      </w:r>
      <w:r w:rsidR="006978B9">
        <w:rPr>
          <w:sz w:val="28"/>
          <w:szCs w:val="28"/>
        </w:rPr>
        <w:t>и</w:t>
      </w:r>
      <w:r w:rsidRPr="006978B9">
        <w:rPr>
          <w:sz w:val="28"/>
          <w:szCs w:val="28"/>
        </w:rPr>
        <w:t>,</w:t>
      </w:r>
      <w:r w:rsidR="00D3105B" w:rsidRPr="006978B9">
        <w:rPr>
          <w:sz w:val="28"/>
          <w:szCs w:val="28"/>
        </w:rPr>
        <w:t xml:space="preserve"> транспортные средства - </w:t>
      </w:r>
      <w:r w:rsidR="006978B9">
        <w:rPr>
          <w:sz w:val="28"/>
          <w:szCs w:val="28"/>
        </w:rPr>
        <w:t>10 327 004</w:t>
      </w:r>
      <w:r w:rsidR="00D3105B" w:rsidRPr="006978B9">
        <w:rPr>
          <w:sz w:val="28"/>
          <w:szCs w:val="28"/>
        </w:rPr>
        <w:t xml:space="preserve"> рубл</w:t>
      </w:r>
      <w:r w:rsidR="006978B9">
        <w:rPr>
          <w:sz w:val="28"/>
          <w:szCs w:val="28"/>
        </w:rPr>
        <w:t>я</w:t>
      </w:r>
      <w:r w:rsidR="00D3105B" w:rsidRPr="006978B9">
        <w:rPr>
          <w:sz w:val="28"/>
          <w:szCs w:val="28"/>
        </w:rPr>
        <w:t xml:space="preserve"> 20 копеек, инвентарь производственный и хозяйственный</w:t>
      </w:r>
      <w:r w:rsidRPr="006978B9">
        <w:rPr>
          <w:sz w:val="28"/>
          <w:szCs w:val="28"/>
        </w:rPr>
        <w:t xml:space="preserve"> </w:t>
      </w:r>
      <w:r w:rsidR="00D3105B" w:rsidRPr="006978B9">
        <w:rPr>
          <w:sz w:val="28"/>
          <w:szCs w:val="28"/>
        </w:rPr>
        <w:t xml:space="preserve">- </w:t>
      </w:r>
      <w:r w:rsidR="006978B9">
        <w:rPr>
          <w:sz w:val="28"/>
          <w:szCs w:val="28"/>
        </w:rPr>
        <w:t>3 904 894</w:t>
      </w:r>
      <w:r w:rsidR="00D3105B" w:rsidRPr="006978B9">
        <w:rPr>
          <w:sz w:val="28"/>
          <w:szCs w:val="28"/>
        </w:rPr>
        <w:t xml:space="preserve"> рубл</w:t>
      </w:r>
      <w:r w:rsidR="006978B9">
        <w:rPr>
          <w:sz w:val="28"/>
          <w:szCs w:val="28"/>
        </w:rPr>
        <w:t>я</w:t>
      </w:r>
      <w:r w:rsidR="00D3105B" w:rsidRPr="006978B9">
        <w:rPr>
          <w:sz w:val="28"/>
          <w:szCs w:val="28"/>
        </w:rPr>
        <w:t xml:space="preserve"> </w:t>
      </w:r>
      <w:r w:rsidR="006978B9">
        <w:rPr>
          <w:sz w:val="28"/>
          <w:szCs w:val="28"/>
        </w:rPr>
        <w:t>92</w:t>
      </w:r>
      <w:r w:rsidR="00D3105B" w:rsidRPr="006978B9">
        <w:rPr>
          <w:sz w:val="28"/>
          <w:szCs w:val="28"/>
        </w:rPr>
        <w:t xml:space="preserve"> копе</w:t>
      </w:r>
      <w:r w:rsidR="006978B9">
        <w:rPr>
          <w:sz w:val="28"/>
          <w:szCs w:val="28"/>
        </w:rPr>
        <w:t>й</w:t>
      </w:r>
      <w:r w:rsidR="00D3105B" w:rsidRPr="006978B9">
        <w:rPr>
          <w:sz w:val="28"/>
          <w:szCs w:val="28"/>
        </w:rPr>
        <w:t>к</w:t>
      </w:r>
      <w:r w:rsidR="006978B9">
        <w:rPr>
          <w:sz w:val="28"/>
          <w:szCs w:val="28"/>
        </w:rPr>
        <w:t>и</w:t>
      </w:r>
      <w:r w:rsidR="00D3105B" w:rsidRPr="006978B9">
        <w:rPr>
          <w:sz w:val="28"/>
          <w:szCs w:val="28"/>
        </w:rPr>
        <w:t xml:space="preserve"> и</w:t>
      </w:r>
      <w:proofErr w:type="gramEnd"/>
      <w:r w:rsidR="00D3105B" w:rsidRPr="006978B9">
        <w:rPr>
          <w:sz w:val="28"/>
          <w:szCs w:val="28"/>
        </w:rPr>
        <w:t xml:space="preserve"> прочие основные средства - </w:t>
      </w:r>
      <w:r w:rsidR="006978B9">
        <w:rPr>
          <w:sz w:val="28"/>
          <w:szCs w:val="28"/>
        </w:rPr>
        <w:t>36 493</w:t>
      </w:r>
      <w:r w:rsidR="00D3105B" w:rsidRPr="006978B9">
        <w:rPr>
          <w:sz w:val="28"/>
          <w:szCs w:val="28"/>
        </w:rPr>
        <w:t xml:space="preserve"> рубля </w:t>
      </w:r>
      <w:r w:rsidR="006978B9">
        <w:rPr>
          <w:sz w:val="28"/>
          <w:szCs w:val="28"/>
        </w:rPr>
        <w:t>0</w:t>
      </w:r>
      <w:r w:rsidR="00D3105B" w:rsidRPr="006978B9">
        <w:rPr>
          <w:sz w:val="28"/>
          <w:szCs w:val="28"/>
        </w:rPr>
        <w:t>9 копеек</w:t>
      </w:r>
      <w:r w:rsidR="008F481A" w:rsidRPr="006978B9">
        <w:rPr>
          <w:sz w:val="28"/>
          <w:szCs w:val="28"/>
        </w:rPr>
        <w:t>;</w:t>
      </w:r>
    </w:p>
    <w:p w:rsidR="00D3105B" w:rsidRPr="006978B9" w:rsidRDefault="00D3105B" w:rsidP="00532F65">
      <w:pPr>
        <w:pStyle w:val="a0"/>
        <w:ind w:firstLine="709"/>
        <w:rPr>
          <w:sz w:val="28"/>
          <w:szCs w:val="28"/>
        </w:rPr>
      </w:pPr>
      <w:proofErr w:type="gramStart"/>
      <w:r w:rsidRPr="006978B9">
        <w:rPr>
          <w:sz w:val="28"/>
          <w:szCs w:val="28"/>
        </w:rPr>
        <w:t xml:space="preserve">010400000 - амортизация основных средств в сумме </w:t>
      </w:r>
      <w:r w:rsidR="004E3DA5">
        <w:rPr>
          <w:sz w:val="28"/>
          <w:szCs w:val="28"/>
        </w:rPr>
        <w:t>30 059 209</w:t>
      </w:r>
      <w:r w:rsidRPr="006978B9">
        <w:rPr>
          <w:sz w:val="28"/>
          <w:szCs w:val="28"/>
        </w:rPr>
        <w:t xml:space="preserve"> рубл</w:t>
      </w:r>
      <w:r w:rsidR="004E3DA5">
        <w:rPr>
          <w:sz w:val="28"/>
          <w:szCs w:val="28"/>
        </w:rPr>
        <w:t>ей</w:t>
      </w:r>
      <w:r w:rsidRPr="006978B9">
        <w:rPr>
          <w:sz w:val="28"/>
          <w:szCs w:val="28"/>
        </w:rPr>
        <w:t xml:space="preserve"> </w:t>
      </w:r>
      <w:r w:rsidR="004E3DA5">
        <w:rPr>
          <w:sz w:val="28"/>
          <w:szCs w:val="28"/>
        </w:rPr>
        <w:t>2</w:t>
      </w:r>
      <w:r w:rsidRPr="006978B9">
        <w:rPr>
          <w:sz w:val="28"/>
          <w:szCs w:val="28"/>
        </w:rPr>
        <w:t>6 копе</w:t>
      </w:r>
      <w:r w:rsidR="004E3DA5">
        <w:rPr>
          <w:sz w:val="28"/>
          <w:szCs w:val="28"/>
        </w:rPr>
        <w:t>е</w:t>
      </w:r>
      <w:r w:rsidRPr="006978B9">
        <w:rPr>
          <w:sz w:val="28"/>
          <w:szCs w:val="28"/>
        </w:rPr>
        <w:t xml:space="preserve">к, в том числе </w:t>
      </w:r>
      <w:r w:rsidR="00A307DF" w:rsidRPr="006978B9">
        <w:rPr>
          <w:sz w:val="28"/>
          <w:szCs w:val="28"/>
        </w:rPr>
        <w:t>амортизация жилых помещений</w:t>
      </w:r>
      <w:r w:rsidR="004E3DA5">
        <w:rPr>
          <w:sz w:val="28"/>
          <w:szCs w:val="28"/>
        </w:rPr>
        <w:t xml:space="preserve"> -</w:t>
      </w:r>
      <w:r w:rsidR="00A307DF" w:rsidRPr="006978B9">
        <w:rPr>
          <w:sz w:val="28"/>
          <w:szCs w:val="28"/>
        </w:rPr>
        <w:t xml:space="preserve"> </w:t>
      </w:r>
      <w:r w:rsidR="004E3DA5">
        <w:rPr>
          <w:sz w:val="28"/>
          <w:szCs w:val="28"/>
        </w:rPr>
        <w:t>282 028 рублей</w:t>
      </w:r>
      <w:r w:rsidR="00A307DF" w:rsidRPr="006978B9">
        <w:rPr>
          <w:sz w:val="28"/>
          <w:szCs w:val="28"/>
        </w:rPr>
        <w:t xml:space="preserve"> </w:t>
      </w:r>
      <w:r w:rsidR="004E3DA5">
        <w:rPr>
          <w:sz w:val="28"/>
          <w:szCs w:val="28"/>
        </w:rPr>
        <w:t>46</w:t>
      </w:r>
      <w:r w:rsidR="00A307DF" w:rsidRPr="006978B9">
        <w:rPr>
          <w:sz w:val="28"/>
          <w:szCs w:val="28"/>
        </w:rPr>
        <w:t xml:space="preserve"> копеек, </w:t>
      </w:r>
      <w:r w:rsidR="004E3DA5">
        <w:rPr>
          <w:sz w:val="28"/>
          <w:szCs w:val="28"/>
        </w:rPr>
        <w:t xml:space="preserve">амортизация нежилых помещений (здания и сооружения) - 12 010849 рублей 06 копеек, </w:t>
      </w:r>
      <w:r w:rsidRPr="006978B9">
        <w:rPr>
          <w:sz w:val="28"/>
          <w:szCs w:val="28"/>
        </w:rPr>
        <w:t>амортизация машин и оборудования - 8 </w:t>
      </w:r>
      <w:r w:rsidR="004E3DA5" w:rsidRPr="006978B9">
        <w:rPr>
          <w:sz w:val="28"/>
          <w:szCs w:val="28"/>
        </w:rPr>
        <w:t>11</w:t>
      </w:r>
      <w:r w:rsidR="004E3DA5">
        <w:rPr>
          <w:sz w:val="28"/>
          <w:szCs w:val="28"/>
        </w:rPr>
        <w:t>3</w:t>
      </w:r>
      <w:r w:rsidR="004E3DA5" w:rsidRPr="006978B9">
        <w:rPr>
          <w:sz w:val="28"/>
          <w:szCs w:val="28"/>
        </w:rPr>
        <w:t> </w:t>
      </w:r>
      <w:r w:rsidR="004E3DA5">
        <w:rPr>
          <w:sz w:val="28"/>
          <w:szCs w:val="28"/>
        </w:rPr>
        <w:t>194</w:t>
      </w:r>
      <w:r w:rsidR="004E3DA5" w:rsidRPr="006978B9">
        <w:rPr>
          <w:sz w:val="28"/>
          <w:szCs w:val="28"/>
        </w:rPr>
        <w:t xml:space="preserve"> рубл</w:t>
      </w:r>
      <w:r w:rsidR="004E3DA5">
        <w:rPr>
          <w:sz w:val="28"/>
          <w:szCs w:val="28"/>
        </w:rPr>
        <w:t>я</w:t>
      </w:r>
      <w:r w:rsidR="004E3DA5" w:rsidRPr="006978B9">
        <w:rPr>
          <w:sz w:val="28"/>
          <w:szCs w:val="28"/>
        </w:rPr>
        <w:t xml:space="preserve"> 4</w:t>
      </w:r>
      <w:r w:rsidR="004E3DA5">
        <w:rPr>
          <w:sz w:val="28"/>
          <w:szCs w:val="28"/>
        </w:rPr>
        <w:t>8</w:t>
      </w:r>
      <w:r w:rsidR="004E3DA5" w:rsidRPr="006978B9">
        <w:rPr>
          <w:sz w:val="28"/>
          <w:szCs w:val="28"/>
        </w:rPr>
        <w:t xml:space="preserve"> копе</w:t>
      </w:r>
      <w:r w:rsidR="004E3DA5">
        <w:rPr>
          <w:sz w:val="28"/>
          <w:szCs w:val="28"/>
        </w:rPr>
        <w:t>е</w:t>
      </w:r>
      <w:r w:rsidR="004E3DA5" w:rsidRPr="006978B9">
        <w:rPr>
          <w:sz w:val="28"/>
          <w:szCs w:val="28"/>
        </w:rPr>
        <w:t>к</w:t>
      </w:r>
      <w:r w:rsidRPr="006978B9">
        <w:rPr>
          <w:sz w:val="28"/>
          <w:szCs w:val="28"/>
        </w:rPr>
        <w:t>, амортизация транспортных средств - 5</w:t>
      </w:r>
      <w:r w:rsidR="004E3DA5">
        <w:rPr>
          <w:sz w:val="28"/>
          <w:szCs w:val="28"/>
        </w:rPr>
        <w:t> 731 439</w:t>
      </w:r>
      <w:r w:rsidRPr="006978B9">
        <w:rPr>
          <w:sz w:val="28"/>
          <w:szCs w:val="28"/>
        </w:rPr>
        <w:t xml:space="preserve"> рубл</w:t>
      </w:r>
      <w:r w:rsidR="004E3DA5">
        <w:rPr>
          <w:sz w:val="28"/>
          <w:szCs w:val="28"/>
        </w:rPr>
        <w:t>ей</w:t>
      </w:r>
      <w:r w:rsidRPr="006978B9">
        <w:rPr>
          <w:sz w:val="28"/>
          <w:szCs w:val="28"/>
        </w:rPr>
        <w:t xml:space="preserve"> </w:t>
      </w:r>
      <w:r w:rsidR="004E3DA5">
        <w:rPr>
          <w:sz w:val="28"/>
          <w:szCs w:val="28"/>
        </w:rPr>
        <w:t>75</w:t>
      </w:r>
      <w:r w:rsidRPr="006978B9">
        <w:rPr>
          <w:sz w:val="28"/>
          <w:szCs w:val="28"/>
        </w:rPr>
        <w:t xml:space="preserve"> копе</w:t>
      </w:r>
      <w:r w:rsidR="004E3DA5">
        <w:rPr>
          <w:sz w:val="28"/>
          <w:szCs w:val="28"/>
        </w:rPr>
        <w:t>е</w:t>
      </w:r>
      <w:r w:rsidRPr="006978B9">
        <w:rPr>
          <w:sz w:val="28"/>
          <w:szCs w:val="28"/>
        </w:rPr>
        <w:t xml:space="preserve">к, амортизация инвентаря производственного и хозяйственного </w:t>
      </w:r>
      <w:r w:rsidR="004E3DA5">
        <w:rPr>
          <w:sz w:val="28"/>
          <w:szCs w:val="28"/>
        </w:rPr>
        <w:t>- 2 885</w:t>
      </w:r>
      <w:proofErr w:type="gramEnd"/>
      <w:r w:rsidR="004E3DA5">
        <w:rPr>
          <w:sz w:val="28"/>
          <w:szCs w:val="28"/>
        </w:rPr>
        <w:t xml:space="preserve"> 204</w:t>
      </w:r>
      <w:r w:rsidRPr="006978B9">
        <w:rPr>
          <w:sz w:val="28"/>
          <w:szCs w:val="28"/>
        </w:rPr>
        <w:t xml:space="preserve"> рубл</w:t>
      </w:r>
      <w:r w:rsidR="004E3DA5">
        <w:rPr>
          <w:sz w:val="28"/>
          <w:szCs w:val="28"/>
        </w:rPr>
        <w:t>я</w:t>
      </w:r>
      <w:r w:rsidRPr="006978B9">
        <w:rPr>
          <w:sz w:val="28"/>
          <w:szCs w:val="28"/>
        </w:rPr>
        <w:t xml:space="preserve"> </w:t>
      </w:r>
      <w:r w:rsidR="004E3DA5">
        <w:rPr>
          <w:sz w:val="28"/>
          <w:szCs w:val="28"/>
        </w:rPr>
        <w:t xml:space="preserve">42 </w:t>
      </w:r>
      <w:r w:rsidRPr="006978B9">
        <w:rPr>
          <w:sz w:val="28"/>
          <w:szCs w:val="28"/>
        </w:rPr>
        <w:t xml:space="preserve">копейки и амортизация прочих основных средств - </w:t>
      </w:r>
      <w:r w:rsidR="004E3DA5">
        <w:rPr>
          <w:sz w:val="28"/>
          <w:szCs w:val="28"/>
        </w:rPr>
        <w:t xml:space="preserve">36 493 </w:t>
      </w:r>
      <w:r w:rsidR="00A307DF" w:rsidRPr="006978B9">
        <w:rPr>
          <w:sz w:val="28"/>
          <w:szCs w:val="28"/>
        </w:rPr>
        <w:t xml:space="preserve">рубля </w:t>
      </w:r>
      <w:r w:rsidR="004E3DA5">
        <w:rPr>
          <w:sz w:val="28"/>
          <w:szCs w:val="28"/>
        </w:rPr>
        <w:t>0</w:t>
      </w:r>
      <w:r w:rsidR="00A307DF" w:rsidRPr="006978B9">
        <w:rPr>
          <w:sz w:val="28"/>
          <w:szCs w:val="28"/>
        </w:rPr>
        <w:t>9 копеек</w:t>
      </w:r>
      <w:r w:rsidR="008F481A" w:rsidRPr="006978B9">
        <w:rPr>
          <w:sz w:val="28"/>
          <w:szCs w:val="28"/>
        </w:rPr>
        <w:t>;</w:t>
      </w:r>
    </w:p>
    <w:p w:rsidR="00A307DF" w:rsidRPr="00EE508F" w:rsidRDefault="00A307DF" w:rsidP="00532F65">
      <w:pPr>
        <w:pStyle w:val="a0"/>
        <w:ind w:firstLine="709"/>
        <w:rPr>
          <w:sz w:val="28"/>
          <w:szCs w:val="28"/>
        </w:rPr>
      </w:pPr>
      <w:r w:rsidRPr="00EE508F">
        <w:rPr>
          <w:sz w:val="28"/>
          <w:szCs w:val="28"/>
        </w:rPr>
        <w:t xml:space="preserve">0106Х1000 - вложения в основные средства в сумме </w:t>
      </w:r>
      <w:r w:rsidR="00EE508F" w:rsidRPr="00EE508F">
        <w:rPr>
          <w:sz w:val="28"/>
          <w:szCs w:val="28"/>
        </w:rPr>
        <w:t>65 304 958</w:t>
      </w:r>
      <w:r w:rsidRPr="00EE508F">
        <w:rPr>
          <w:sz w:val="28"/>
          <w:szCs w:val="28"/>
        </w:rPr>
        <w:t xml:space="preserve"> рубл</w:t>
      </w:r>
      <w:r w:rsidR="00EE508F" w:rsidRPr="00EE508F">
        <w:rPr>
          <w:sz w:val="28"/>
          <w:szCs w:val="28"/>
        </w:rPr>
        <w:t>ей</w:t>
      </w:r>
      <w:r w:rsidRPr="00EE508F">
        <w:rPr>
          <w:sz w:val="28"/>
          <w:szCs w:val="28"/>
        </w:rPr>
        <w:t xml:space="preserve"> </w:t>
      </w:r>
      <w:r w:rsidR="00EE508F" w:rsidRPr="00EE508F">
        <w:rPr>
          <w:sz w:val="28"/>
          <w:szCs w:val="28"/>
        </w:rPr>
        <w:t>84</w:t>
      </w:r>
      <w:r w:rsidRPr="00EE508F">
        <w:rPr>
          <w:sz w:val="28"/>
          <w:szCs w:val="28"/>
        </w:rPr>
        <w:t xml:space="preserve"> копе</w:t>
      </w:r>
      <w:r w:rsidR="00EE508F" w:rsidRPr="00EE508F">
        <w:rPr>
          <w:sz w:val="28"/>
          <w:szCs w:val="28"/>
        </w:rPr>
        <w:t>й</w:t>
      </w:r>
      <w:r w:rsidRPr="00EE508F">
        <w:rPr>
          <w:sz w:val="28"/>
          <w:szCs w:val="28"/>
        </w:rPr>
        <w:t>к</w:t>
      </w:r>
      <w:r w:rsidR="00EE508F" w:rsidRPr="00EE508F">
        <w:rPr>
          <w:sz w:val="28"/>
          <w:szCs w:val="28"/>
        </w:rPr>
        <w:t>и</w:t>
      </w:r>
      <w:r w:rsidR="00EE508F">
        <w:rPr>
          <w:sz w:val="28"/>
          <w:szCs w:val="28"/>
        </w:rPr>
        <w:t>, в том числе вложения в недвижимое имущество - 34 657 993 рубля 44 копейки и иное движимое имущество - 30 646 945 рублей 53 копейки</w:t>
      </w:r>
      <w:r w:rsidR="008F481A" w:rsidRPr="00EE508F">
        <w:rPr>
          <w:sz w:val="28"/>
          <w:szCs w:val="28"/>
        </w:rPr>
        <w:t>;</w:t>
      </w:r>
    </w:p>
    <w:p w:rsidR="00A307DF" w:rsidRPr="00AF597E" w:rsidRDefault="00A307DF" w:rsidP="00532F65">
      <w:pPr>
        <w:pStyle w:val="a0"/>
        <w:ind w:firstLine="709"/>
        <w:rPr>
          <w:sz w:val="28"/>
          <w:szCs w:val="28"/>
        </w:rPr>
      </w:pPr>
      <w:r w:rsidRPr="00EE508F">
        <w:rPr>
          <w:sz w:val="28"/>
          <w:szCs w:val="28"/>
        </w:rPr>
        <w:t>010300000 - непроизводственные активы в сумме 2 70</w:t>
      </w:r>
      <w:r w:rsidR="00EE508F">
        <w:rPr>
          <w:sz w:val="28"/>
          <w:szCs w:val="28"/>
        </w:rPr>
        <w:t>1</w:t>
      </w:r>
      <w:r w:rsidRPr="00EE508F">
        <w:rPr>
          <w:sz w:val="28"/>
          <w:szCs w:val="28"/>
        </w:rPr>
        <w:t> 1</w:t>
      </w:r>
      <w:r w:rsidR="00EE508F">
        <w:rPr>
          <w:sz w:val="28"/>
          <w:szCs w:val="28"/>
        </w:rPr>
        <w:t>07</w:t>
      </w:r>
      <w:r w:rsidRPr="00EE508F">
        <w:rPr>
          <w:sz w:val="28"/>
          <w:szCs w:val="28"/>
        </w:rPr>
        <w:t> 9</w:t>
      </w:r>
      <w:r w:rsidR="00EE508F">
        <w:rPr>
          <w:sz w:val="28"/>
          <w:szCs w:val="28"/>
        </w:rPr>
        <w:t>7</w:t>
      </w:r>
      <w:r w:rsidRPr="00EE508F">
        <w:rPr>
          <w:sz w:val="28"/>
          <w:szCs w:val="28"/>
        </w:rPr>
        <w:t xml:space="preserve">8 рублей </w:t>
      </w:r>
      <w:r w:rsidR="00EE508F">
        <w:rPr>
          <w:sz w:val="28"/>
          <w:szCs w:val="28"/>
        </w:rPr>
        <w:t xml:space="preserve">53 </w:t>
      </w:r>
      <w:r w:rsidRPr="00EE508F">
        <w:rPr>
          <w:sz w:val="28"/>
          <w:szCs w:val="28"/>
        </w:rPr>
        <w:t>копейк</w:t>
      </w:r>
      <w:r w:rsidR="00EE508F">
        <w:rPr>
          <w:sz w:val="28"/>
          <w:szCs w:val="28"/>
        </w:rPr>
        <w:t>и</w:t>
      </w:r>
      <w:r w:rsidRPr="00EE508F">
        <w:rPr>
          <w:sz w:val="28"/>
          <w:szCs w:val="28"/>
        </w:rPr>
        <w:t xml:space="preserve">, в том числе земля - </w:t>
      </w:r>
      <w:r w:rsidR="00EE508F" w:rsidRPr="00EE508F">
        <w:rPr>
          <w:sz w:val="28"/>
          <w:szCs w:val="28"/>
        </w:rPr>
        <w:t>0</w:t>
      </w:r>
      <w:r w:rsidRPr="00EE508F">
        <w:rPr>
          <w:sz w:val="28"/>
          <w:szCs w:val="28"/>
        </w:rPr>
        <w:t xml:space="preserve"> рублей </w:t>
      </w:r>
      <w:r w:rsidR="00EE508F" w:rsidRPr="00EE508F">
        <w:rPr>
          <w:sz w:val="28"/>
          <w:szCs w:val="28"/>
        </w:rPr>
        <w:t>00</w:t>
      </w:r>
      <w:r w:rsidRPr="00EE508F">
        <w:rPr>
          <w:sz w:val="28"/>
          <w:szCs w:val="28"/>
        </w:rPr>
        <w:t xml:space="preserve"> копеек, прочие непроизводственные </w:t>
      </w:r>
      <w:r w:rsidRPr="00AF597E">
        <w:rPr>
          <w:sz w:val="28"/>
          <w:szCs w:val="28"/>
        </w:rPr>
        <w:t>активы - 2 701 10</w:t>
      </w:r>
      <w:r w:rsidR="00EE508F" w:rsidRPr="00AF597E">
        <w:rPr>
          <w:sz w:val="28"/>
          <w:szCs w:val="28"/>
        </w:rPr>
        <w:t>7</w:t>
      </w:r>
      <w:r w:rsidRPr="00AF597E">
        <w:rPr>
          <w:sz w:val="28"/>
          <w:szCs w:val="28"/>
        </w:rPr>
        <w:t> </w:t>
      </w:r>
      <w:r w:rsidR="00EE508F" w:rsidRPr="00AF597E">
        <w:rPr>
          <w:sz w:val="28"/>
          <w:szCs w:val="28"/>
        </w:rPr>
        <w:t>978</w:t>
      </w:r>
      <w:r w:rsidRPr="00AF597E">
        <w:rPr>
          <w:sz w:val="28"/>
          <w:szCs w:val="28"/>
        </w:rPr>
        <w:t xml:space="preserve"> рублей </w:t>
      </w:r>
      <w:r w:rsidR="00EE508F" w:rsidRPr="00AF597E">
        <w:rPr>
          <w:sz w:val="28"/>
          <w:szCs w:val="28"/>
        </w:rPr>
        <w:t>5</w:t>
      </w:r>
      <w:r w:rsidRPr="00AF597E">
        <w:rPr>
          <w:sz w:val="28"/>
          <w:szCs w:val="28"/>
        </w:rPr>
        <w:t>3 копейки</w:t>
      </w:r>
      <w:r w:rsidR="008F481A" w:rsidRPr="00AF597E">
        <w:rPr>
          <w:sz w:val="28"/>
          <w:szCs w:val="28"/>
        </w:rPr>
        <w:t>;</w:t>
      </w:r>
    </w:p>
    <w:p w:rsidR="00A307DF" w:rsidRPr="00AF597E" w:rsidRDefault="00A307DF" w:rsidP="00532F65">
      <w:pPr>
        <w:pStyle w:val="a0"/>
        <w:ind w:firstLine="709"/>
        <w:rPr>
          <w:sz w:val="28"/>
          <w:szCs w:val="28"/>
        </w:rPr>
      </w:pPr>
      <w:r w:rsidRPr="00AF597E">
        <w:rPr>
          <w:sz w:val="28"/>
          <w:szCs w:val="28"/>
        </w:rPr>
        <w:t xml:space="preserve">010500000 - материальные запасы в сумме </w:t>
      </w:r>
      <w:r w:rsidR="00AF597E" w:rsidRPr="00AF597E">
        <w:rPr>
          <w:sz w:val="28"/>
          <w:szCs w:val="28"/>
        </w:rPr>
        <w:t>7 647 909</w:t>
      </w:r>
      <w:r w:rsidRPr="00AF597E">
        <w:rPr>
          <w:sz w:val="28"/>
          <w:szCs w:val="28"/>
        </w:rPr>
        <w:t xml:space="preserve"> рубл</w:t>
      </w:r>
      <w:r w:rsidR="00AF597E" w:rsidRPr="00AF597E">
        <w:rPr>
          <w:sz w:val="28"/>
          <w:szCs w:val="28"/>
        </w:rPr>
        <w:t>ей</w:t>
      </w:r>
      <w:r w:rsidRPr="00AF597E">
        <w:rPr>
          <w:sz w:val="28"/>
          <w:szCs w:val="28"/>
        </w:rPr>
        <w:t xml:space="preserve"> </w:t>
      </w:r>
      <w:r w:rsidR="00AF597E" w:rsidRPr="00AF597E">
        <w:rPr>
          <w:sz w:val="28"/>
          <w:szCs w:val="28"/>
        </w:rPr>
        <w:t>1</w:t>
      </w:r>
      <w:r w:rsidRPr="00AF597E">
        <w:rPr>
          <w:sz w:val="28"/>
          <w:szCs w:val="28"/>
        </w:rPr>
        <w:t>8 копеек</w:t>
      </w:r>
      <w:r w:rsidR="008F481A" w:rsidRPr="00AF597E">
        <w:rPr>
          <w:sz w:val="28"/>
          <w:szCs w:val="28"/>
        </w:rPr>
        <w:t>;</w:t>
      </w:r>
    </w:p>
    <w:p w:rsidR="00A307DF" w:rsidRPr="00214568" w:rsidRDefault="00A307DF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t>01116</w:t>
      </w:r>
      <w:r w:rsidRPr="00214568">
        <w:rPr>
          <w:sz w:val="28"/>
          <w:szCs w:val="28"/>
          <w:lang w:val="en-US"/>
        </w:rPr>
        <w:t>I</w:t>
      </w:r>
      <w:r w:rsidRPr="00214568">
        <w:rPr>
          <w:sz w:val="28"/>
          <w:szCs w:val="28"/>
        </w:rPr>
        <w:t>000 - права пользования программным обеспечением и базами данных - 143 065 рублей 00 копеек</w:t>
      </w:r>
      <w:r w:rsidR="008F481A" w:rsidRPr="00214568">
        <w:rPr>
          <w:sz w:val="28"/>
          <w:szCs w:val="28"/>
        </w:rPr>
        <w:t>;</w:t>
      </w:r>
    </w:p>
    <w:p w:rsidR="008F481A" w:rsidRPr="00214568" w:rsidRDefault="008F481A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t>010851000 - недвижимое имущество в составе имущества казны в сумме 40</w:t>
      </w:r>
      <w:r w:rsidR="00214568" w:rsidRPr="00214568">
        <w:rPr>
          <w:sz w:val="28"/>
          <w:szCs w:val="28"/>
        </w:rPr>
        <w:t>6</w:t>
      </w:r>
      <w:r w:rsidRPr="00214568">
        <w:rPr>
          <w:sz w:val="28"/>
          <w:szCs w:val="28"/>
        </w:rPr>
        <w:t> 1</w:t>
      </w:r>
      <w:r w:rsidR="00214568" w:rsidRPr="00214568">
        <w:rPr>
          <w:sz w:val="28"/>
          <w:szCs w:val="28"/>
        </w:rPr>
        <w:t>67</w:t>
      </w:r>
      <w:r w:rsidRPr="00214568">
        <w:rPr>
          <w:sz w:val="28"/>
          <w:szCs w:val="28"/>
        </w:rPr>
        <w:t> </w:t>
      </w:r>
      <w:r w:rsidR="00214568" w:rsidRPr="00214568">
        <w:rPr>
          <w:sz w:val="28"/>
          <w:szCs w:val="28"/>
        </w:rPr>
        <w:t>935</w:t>
      </w:r>
      <w:r w:rsidRPr="00214568">
        <w:rPr>
          <w:sz w:val="28"/>
          <w:szCs w:val="28"/>
        </w:rPr>
        <w:t xml:space="preserve"> рублей 1</w:t>
      </w:r>
      <w:r w:rsidR="00214568" w:rsidRPr="00214568">
        <w:rPr>
          <w:sz w:val="28"/>
          <w:szCs w:val="28"/>
        </w:rPr>
        <w:t>8</w:t>
      </w:r>
      <w:r w:rsidRPr="00214568">
        <w:rPr>
          <w:sz w:val="28"/>
          <w:szCs w:val="28"/>
        </w:rPr>
        <w:t xml:space="preserve"> копе</w:t>
      </w:r>
      <w:r w:rsidR="00214568" w:rsidRPr="00214568">
        <w:rPr>
          <w:sz w:val="28"/>
          <w:szCs w:val="28"/>
        </w:rPr>
        <w:t>е</w:t>
      </w:r>
      <w:r w:rsidRPr="00214568">
        <w:rPr>
          <w:sz w:val="28"/>
          <w:szCs w:val="28"/>
        </w:rPr>
        <w:t>к;</w:t>
      </w:r>
    </w:p>
    <w:p w:rsidR="008F481A" w:rsidRPr="00214568" w:rsidRDefault="008F481A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t>010451000 - амортизация недвижимого имущества в составе имущества казны в сумме 71 </w:t>
      </w:r>
      <w:r w:rsidR="00214568" w:rsidRPr="00214568">
        <w:rPr>
          <w:sz w:val="28"/>
          <w:szCs w:val="28"/>
        </w:rPr>
        <w:t>46</w:t>
      </w:r>
      <w:r w:rsidRPr="00214568">
        <w:rPr>
          <w:sz w:val="28"/>
          <w:szCs w:val="28"/>
        </w:rPr>
        <w:t>2 0</w:t>
      </w:r>
      <w:r w:rsidR="00214568" w:rsidRPr="00214568">
        <w:rPr>
          <w:sz w:val="28"/>
          <w:szCs w:val="28"/>
        </w:rPr>
        <w:t>40</w:t>
      </w:r>
      <w:r w:rsidRPr="00214568">
        <w:rPr>
          <w:sz w:val="28"/>
          <w:szCs w:val="28"/>
        </w:rPr>
        <w:t xml:space="preserve"> рублей </w:t>
      </w:r>
      <w:r w:rsidR="00214568" w:rsidRPr="00214568">
        <w:rPr>
          <w:sz w:val="28"/>
          <w:szCs w:val="28"/>
        </w:rPr>
        <w:t>09</w:t>
      </w:r>
      <w:r w:rsidRPr="00214568">
        <w:rPr>
          <w:sz w:val="28"/>
          <w:szCs w:val="28"/>
        </w:rPr>
        <w:t xml:space="preserve"> копеек;</w:t>
      </w:r>
    </w:p>
    <w:p w:rsidR="008F481A" w:rsidRPr="00214568" w:rsidRDefault="008F481A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t xml:space="preserve">010852000 - движимое имущество в составе </w:t>
      </w:r>
      <w:r w:rsidR="00AF61B4" w:rsidRPr="00214568">
        <w:rPr>
          <w:sz w:val="28"/>
          <w:szCs w:val="28"/>
        </w:rPr>
        <w:t xml:space="preserve">имущества </w:t>
      </w:r>
      <w:r w:rsidRPr="00214568">
        <w:rPr>
          <w:sz w:val="28"/>
          <w:szCs w:val="28"/>
        </w:rPr>
        <w:t xml:space="preserve">казны в сумме </w:t>
      </w:r>
      <w:r w:rsidR="00214568" w:rsidRPr="00214568">
        <w:rPr>
          <w:sz w:val="28"/>
          <w:szCs w:val="28"/>
        </w:rPr>
        <w:t>10 820 654</w:t>
      </w:r>
      <w:r w:rsidRPr="00214568">
        <w:rPr>
          <w:sz w:val="28"/>
          <w:szCs w:val="28"/>
        </w:rPr>
        <w:t xml:space="preserve"> рубля 37 копеек;</w:t>
      </w:r>
    </w:p>
    <w:p w:rsidR="008F481A" w:rsidRPr="00214568" w:rsidRDefault="008F481A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t>010452000 - амортизация движимого имущества</w:t>
      </w:r>
      <w:r w:rsidR="00AF61B4" w:rsidRPr="00214568">
        <w:rPr>
          <w:sz w:val="28"/>
          <w:szCs w:val="28"/>
        </w:rPr>
        <w:t xml:space="preserve"> в составе имущества казны в сумме </w:t>
      </w:r>
      <w:r w:rsidR="00214568">
        <w:rPr>
          <w:sz w:val="28"/>
          <w:szCs w:val="28"/>
        </w:rPr>
        <w:t>4 382 581</w:t>
      </w:r>
      <w:r w:rsidR="00AF61B4" w:rsidRPr="00214568">
        <w:rPr>
          <w:sz w:val="28"/>
          <w:szCs w:val="28"/>
        </w:rPr>
        <w:t xml:space="preserve"> рубль 18 копеек;</w:t>
      </w:r>
    </w:p>
    <w:p w:rsidR="00AF61B4" w:rsidRPr="00214568" w:rsidRDefault="00AF61B4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t>010855000 - непроизводственные активы в составе имущества казны в сумме 1</w:t>
      </w:r>
      <w:r w:rsidR="00214568">
        <w:rPr>
          <w:sz w:val="28"/>
          <w:szCs w:val="28"/>
        </w:rPr>
        <w:t>10</w:t>
      </w:r>
      <w:r w:rsidRPr="00214568">
        <w:rPr>
          <w:sz w:val="28"/>
          <w:szCs w:val="28"/>
        </w:rPr>
        <w:t> </w:t>
      </w:r>
      <w:r w:rsidR="00214568">
        <w:rPr>
          <w:sz w:val="28"/>
          <w:szCs w:val="28"/>
        </w:rPr>
        <w:t>03</w:t>
      </w:r>
      <w:r w:rsidRPr="00214568">
        <w:rPr>
          <w:sz w:val="28"/>
          <w:szCs w:val="28"/>
        </w:rPr>
        <w:t>9 </w:t>
      </w:r>
      <w:r w:rsidR="00214568">
        <w:rPr>
          <w:sz w:val="28"/>
          <w:szCs w:val="28"/>
        </w:rPr>
        <w:t>9</w:t>
      </w:r>
      <w:r w:rsidRPr="00214568">
        <w:rPr>
          <w:sz w:val="28"/>
          <w:szCs w:val="28"/>
        </w:rPr>
        <w:t>9</w:t>
      </w:r>
      <w:r w:rsidR="00214568">
        <w:rPr>
          <w:sz w:val="28"/>
          <w:szCs w:val="28"/>
        </w:rPr>
        <w:t>2</w:t>
      </w:r>
      <w:r w:rsidRPr="00214568">
        <w:rPr>
          <w:sz w:val="28"/>
          <w:szCs w:val="28"/>
        </w:rPr>
        <w:t xml:space="preserve"> рубл</w:t>
      </w:r>
      <w:r w:rsidR="00214568">
        <w:rPr>
          <w:sz w:val="28"/>
          <w:szCs w:val="28"/>
        </w:rPr>
        <w:t>я</w:t>
      </w:r>
      <w:r w:rsidRPr="00214568">
        <w:rPr>
          <w:sz w:val="28"/>
          <w:szCs w:val="28"/>
        </w:rPr>
        <w:t xml:space="preserve"> </w:t>
      </w:r>
      <w:r w:rsidR="00214568">
        <w:rPr>
          <w:sz w:val="28"/>
          <w:szCs w:val="28"/>
        </w:rPr>
        <w:t xml:space="preserve">45 </w:t>
      </w:r>
      <w:r w:rsidRPr="00214568">
        <w:rPr>
          <w:sz w:val="28"/>
          <w:szCs w:val="28"/>
        </w:rPr>
        <w:t>копеек;</w:t>
      </w:r>
    </w:p>
    <w:p w:rsidR="00AF61B4" w:rsidRPr="00214568" w:rsidRDefault="00AF61B4" w:rsidP="00532F65">
      <w:pPr>
        <w:pStyle w:val="a0"/>
        <w:ind w:firstLine="709"/>
        <w:rPr>
          <w:sz w:val="28"/>
          <w:szCs w:val="28"/>
        </w:rPr>
      </w:pPr>
      <w:r w:rsidRPr="00214568">
        <w:rPr>
          <w:sz w:val="28"/>
          <w:szCs w:val="28"/>
        </w:rPr>
        <w:lastRenderedPageBreak/>
        <w:t>01089Х000 - имущество концессии в сумме 3 909 285 рублей 44 копейки.</w:t>
      </w:r>
    </w:p>
    <w:p w:rsidR="00532F65" w:rsidRPr="003D34C8" w:rsidRDefault="00532F65" w:rsidP="00532F65">
      <w:pPr>
        <w:pStyle w:val="a0"/>
        <w:ind w:firstLine="709"/>
        <w:rPr>
          <w:sz w:val="28"/>
          <w:szCs w:val="28"/>
        </w:rPr>
      </w:pPr>
      <w:r w:rsidRPr="003D34C8">
        <w:rPr>
          <w:sz w:val="28"/>
          <w:szCs w:val="28"/>
        </w:rPr>
        <w:t>Корректировка показателей финансового результата прошлых отч</w:t>
      </w:r>
      <w:r w:rsidR="008364A7" w:rsidRPr="003D34C8">
        <w:rPr>
          <w:sz w:val="28"/>
          <w:szCs w:val="28"/>
        </w:rPr>
        <w:t>ё</w:t>
      </w:r>
      <w:r w:rsidRPr="003D34C8">
        <w:rPr>
          <w:sz w:val="28"/>
          <w:szCs w:val="28"/>
        </w:rPr>
        <w:t>тных периодов и пересмотр балансовой стоимости в 202</w:t>
      </w:r>
      <w:r w:rsidR="003D34C8" w:rsidRPr="003D34C8">
        <w:rPr>
          <w:sz w:val="28"/>
          <w:szCs w:val="28"/>
        </w:rPr>
        <w:t>4</w:t>
      </w:r>
      <w:r w:rsidRPr="003D34C8">
        <w:rPr>
          <w:sz w:val="28"/>
          <w:szCs w:val="28"/>
        </w:rPr>
        <w:t xml:space="preserve"> </w:t>
      </w:r>
      <w:r w:rsidR="00DF7A62">
        <w:rPr>
          <w:sz w:val="28"/>
          <w:szCs w:val="28"/>
        </w:rPr>
        <w:t xml:space="preserve">году </w:t>
      </w:r>
      <w:r w:rsidRPr="003D34C8">
        <w:rPr>
          <w:sz w:val="28"/>
          <w:szCs w:val="28"/>
        </w:rPr>
        <w:t>не производилась.</w:t>
      </w:r>
    </w:p>
    <w:p w:rsidR="00532F65" w:rsidRPr="003D34C8" w:rsidRDefault="00532F65" w:rsidP="00532F65">
      <w:pPr>
        <w:pStyle w:val="a0"/>
        <w:ind w:firstLine="709"/>
        <w:rPr>
          <w:sz w:val="28"/>
          <w:szCs w:val="28"/>
        </w:rPr>
      </w:pPr>
      <w:r w:rsidRPr="003D34C8">
        <w:rPr>
          <w:sz w:val="28"/>
          <w:szCs w:val="28"/>
        </w:rPr>
        <w:t>Обесценение активов по СГС «Обесценение активов» в 202</w:t>
      </w:r>
      <w:r w:rsidR="003D34C8" w:rsidRPr="003D34C8">
        <w:rPr>
          <w:sz w:val="28"/>
          <w:szCs w:val="28"/>
        </w:rPr>
        <w:t>4</w:t>
      </w:r>
      <w:r w:rsidRPr="003D34C8">
        <w:rPr>
          <w:sz w:val="28"/>
          <w:szCs w:val="28"/>
        </w:rPr>
        <w:t xml:space="preserve"> году не производилось.</w:t>
      </w:r>
    </w:p>
    <w:p w:rsidR="00532F65" w:rsidRPr="003D34C8" w:rsidRDefault="00532F65" w:rsidP="00532F65">
      <w:pPr>
        <w:pStyle w:val="a0"/>
        <w:ind w:firstLine="709"/>
        <w:rPr>
          <w:sz w:val="28"/>
          <w:szCs w:val="28"/>
        </w:rPr>
      </w:pPr>
      <w:r w:rsidRPr="003D34C8">
        <w:rPr>
          <w:sz w:val="28"/>
          <w:szCs w:val="28"/>
        </w:rPr>
        <w:t>Изменение валюты баланса по состоянию на 01.01.202</w:t>
      </w:r>
      <w:r w:rsidR="003D34C8" w:rsidRPr="003D34C8">
        <w:rPr>
          <w:sz w:val="28"/>
          <w:szCs w:val="28"/>
        </w:rPr>
        <w:t>5</w:t>
      </w:r>
      <w:r w:rsidRPr="003D34C8">
        <w:rPr>
          <w:sz w:val="28"/>
          <w:szCs w:val="28"/>
        </w:rPr>
        <w:t xml:space="preserve"> </w:t>
      </w:r>
      <w:r w:rsidR="00DF7A62">
        <w:rPr>
          <w:sz w:val="28"/>
          <w:szCs w:val="28"/>
        </w:rPr>
        <w:t xml:space="preserve">года </w:t>
      </w:r>
      <w:r w:rsidRPr="003D34C8">
        <w:rPr>
          <w:sz w:val="28"/>
          <w:szCs w:val="28"/>
        </w:rPr>
        <w:t>не проводилось.</w:t>
      </w:r>
    </w:p>
    <w:p w:rsidR="00532F65" w:rsidRPr="003D34C8" w:rsidRDefault="00532F65" w:rsidP="00532F65">
      <w:pPr>
        <w:pStyle w:val="a0"/>
        <w:ind w:firstLine="709"/>
        <w:rPr>
          <w:sz w:val="28"/>
          <w:szCs w:val="28"/>
        </w:rPr>
      </w:pPr>
      <w:r w:rsidRPr="003D34C8">
        <w:rPr>
          <w:sz w:val="28"/>
          <w:szCs w:val="28"/>
        </w:rPr>
        <w:t>Инвентаризация активов  и обязательств,  проводится в целях составления годовой бюджетной отч</w:t>
      </w:r>
      <w:r w:rsidR="00FD6B6E" w:rsidRPr="003D34C8">
        <w:rPr>
          <w:sz w:val="28"/>
          <w:szCs w:val="28"/>
        </w:rPr>
        <w:t>ё</w:t>
      </w:r>
      <w:r w:rsidRPr="003D34C8">
        <w:rPr>
          <w:sz w:val="28"/>
          <w:szCs w:val="28"/>
        </w:rPr>
        <w:t xml:space="preserve">тности </w:t>
      </w:r>
      <w:r w:rsidR="00E44E45" w:rsidRPr="003D34C8">
        <w:rPr>
          <w:sz w:val="28"/>
          <w:szCs w:val="28"/>
        </w:rPr>
        <w:t xml:space="preserve">в соответствии с </w:t>
      </w:r>
      <w:r w:rsidRPr="003D34C8">
        <w:rPr>
          <w:sz w:val="28"/>
          <w:szCs w:val="28"/>
        </w:rPr>
        <w:t>порядк</w:t>
      </w:r>
      <w:r w:rsidR="00E44E45" w:rsidRPr="003D34C8">
        <w:rPr>
          <w:sz w:val="28"/>
          <w:szCs w:val="28"/>
        </w:rPr>
        <w:t>ом</w:t>
      </w:r>
      <w:r w:rsidRPr="003D34C8">
        <w:rPr>
          <w:sz w:val="28"/>
          <w:szCs w:val="28"/>
        </w:rPr>
        <w:t>, установленн</w:t>
      </w:r>
      <w:r w:rsidR="00E44E45" w:rsidRPr="003D34C8">
        <w:rPr>
          <w:sz w:val="28"/>
          <w:szCs w:val="28"/>
        </w:rPr>
        <w:t>ым</w:t>
      </w:r>
      <w:r w:rsidRPr="003D34C8">
        <w:rPr>
          <w:sz w:val="28"/>
          <w:szCs w:val="28"/>
        </w:rPr>
        <w:t xml:space="preserve"> в уч</w:t>
      </w:r>
      <w:r w:rsidR="00FD6B6E" w:rsidRPr="003D34C8">
        <w:rPr>
          <w:sz w:val="28"/>
          <w:szCs w:val="28"/>
        </w:rPr>
        <w:t>ё</w:t>
      </w:r>
      <w:r w:rsidRPr="003D34C8">
        <w:rPr>
          <w:sz w:val="28"/>
          <w:szCs w:val="28"/>
        </w:rPr>
        <w:t>тной политике</w:t>
      </w:r>
      <w:r w:rsidR="00E44E45" w:rsidRPr="003D34C8">
        <w:rPr>
          <w:sz w:val="28"/>
          <w:szCs w:val="28"/>
        </w:rPr>
        <w:t>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3D34C8">
        <w:rPr>
          <w:sz w:val="28"/>
          <w:szCs w:val="28"/>
        </w:rPr>
        <w:t>Событий после отч</w:t>
      </w:r>
      <w:r w:rsidR="00FD6B6E" w:rsidRPr="003D34C8">
        <w:rPr>
          <w:sz w:val="28"/>
          <w:szCs w:val="28"/>
        </w:rPr>
        <w:t>ё</w:t>
      </w:r>
      <w:r w:rsidRPr="003D34C8">
        <w:rPr>
          <w:sz w:val="28"/>
          <w:szCs w:val="28"/>
        </w:rPr>
        <w:t>тной даты, влияющих на показатели активов, обязательств и результат деятельности района, в уч</w:t>
      </w:r>
      <w:r w:rsidR="00FD6B6E" w:rsidRPr="003D34C8">
        <w:rPr>
          <w:sz w:val="28"/>
          <w:szCs w:val="28"/>
        </w:rPr>
        <w:t>ё</w:t>
      </w:r>
      <w:r w:rsidRPr="003D34C8">
        <w:rPr>
          <w:sz w:val="28"/>
          <w:szCs w:val="28"/>
        </w:rPr>
        <w:t>те не было.</w:t>
      </w:r>
    </w:p>
    <w:p w:rsidR="00E44E45" w:rsidRDefault="00E44E45" w:rsidP="00D1599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8B684C" w:rsidRPr="00EE7B13" w:rsidRDefault="00D15990" w:rsidP="00D1599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EE7B13">
        <w:rPr>
          <w:b/>
          <w:color w:val="000000"/>
          <w:sz w:val="28"/>
          <w:szCs w:val="28"/>
        </w:rPr>
        <w:t>1</w:t>
      </w:r>
      <w:r w:rsidR="00387AE7" w:rsidRPr="00EE7B13">
        <w:rPr>
          <w:b/>
          <w:color w:val="000000"/>
          <w:sz w:val="28"/>
          <w:szCs w:val="28"/>
        </w:rPr>
        <w:t>0</w:t>
      </w:r>
      <w:r w:rsidRPr="00EE7B13">
        <w:rPr>
          <w:b/>
          <w:color w:val="000000"/>
          <w:sz w:val="28"/>
          <w:szCs w:val="28"/>
        </w:rPr>
        <w:t>. Состояние муниципальн</w:t>
      </w:r>
      <w:r w:rsidR="00972282" w:rsidRPr="00EE7B13">
        <w:rPr>
          <w:b/>
          <w:color w:val="000000"/>
          <w:sz w:val="28"/>
          <w:szCs w:val="28"/>
        </w:rPr>
        <w:t>ого</w:t>
      </w:r>
      <w:r w:rsidRPr="00EE7B13">
        <w:rPr>
          <w:b/>
          <w:color w:val="000000"/>
          <w:sz w:val="28"/>
          <w:szCs w:val="28"/>
        </w:rPr>
        <w:t xml:space="preserve"> долг</w:t>
      </w:r>
      <w:r w:rsidR="00972282" w:rsidRPr="00EE7B13">
        <w:rPr>
          <w:b/>
          <w:color w:val="000000"/>
          <w:sz w:val="28"/>
          <w:szCs w:val="28"/>
        </w:rPr>
        <w:t>а</w:t>
      </w:r>
    </w:p>
    <w:p w:rsidR="00D15990" w:rsidRPr="008D0188" w:rsidRDefault="00D15990" w:rsidP="00D15990">
      <w:pPr>
        <w:widowControl w:val="0"/>
        <w:ind w:firstLine="709"/>
        <w:jc w:val="right"/>
        <w:rPr>
          <w:color w:val="000000"/>
        </w:rPr>
      </w:pPr>
      <w:r w:rsidRPr="008D0188">
        <w:rPr>
          <w:color w:val="000000"/>
        </w:rPr>
        <w:t>рублей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D15990" w:rsidRPr="00E36732" w:rsidTr="00972282">
        <w:tc>
          <w:tcPr>
            <w:tcW w:w="6345" w:type="dxa"/>
          </w:tcPr>
          <w:p w:rsidR="00D15990" w:rsidRPr="00E36732" w:rsidRDefault="00D15990" w:rsidP="00D15990">
            <w:pPr>
              <w:widowControl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15990" w:rsidRPr="007E04F6" w:rsidRDefault="00F12340" w:rsidP="00FE57FD">
            <w:pPr>
              <w:pStyle w:val="a0"/>
              <w:spacing w:before="120" w:after="12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7E04F6">
              <w:rPr>
                <w:sz w:val="24"/>
                <w:szCs w:val="24"/>
                <w:lang w:eastAsia="ru-RU"/>
              </w:rPr>
              <w:t>на 01.01.202</w:t>
            </w:r>
            <w:r w:rsidR="00FE57FD" w:rsidRPr="007E04F6">
              <w:rPr>
                <w:sz w:val="24"/>
                <w:szCs w:val="24"/>
                <w:lang w:eastAsia="ru-RU"/>
              </w:rPr>
              <w:t xml:space="preserve">4 </w:t>
            </w:r>
            <w:r w:rsidR="00D15990" w:rsidRPr="007E04F6">
              <w:rPr>
                <w:sz w:val="24"/>
                <w:szCs w:val="24"/>
                <w:lang w:eastAsia="ru-RU"/>
              </w:rPr>
              <w:t>год</w:t>
            </w:r>
            <w:r w:rsidRPr="007E04F6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D15990" w:rsidRPr="007E04F6" w:rsidRDefault="00F12340" w:rsidP="00FE57FD">
            <w:pPr>
              <w:pStyle w:val="a0"/>
              <w:spacing w:before="120" w:after="12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7E04F6">
              <w:rPr>
                <w:sz w:val="24"/>
                <w:szCs w:val="24"/>
                <w:lang w:eastAsia="ru-RU"/>
              </w:rPr>
              <w:t>на 31.12.</w:t>
            </w:r>
            <w:r w:rsidR="00D15990" w:rsidRPr="007E04F6">
              <w:rPr>
                <w:sz w:val="24"/>
                <w:szCs w:val="24"/>
                <w:lang w:eastAsia="ru-RU"/>
              </w:rPr>
              <w:t>202</w:t>
            </w:r>
            <w:r w:rsidR="00FE57FD" w:rsidRPr="007E04F6">
              <w:rPr>
                <w:sz w:val="24"/>
                <w:szCs w:val="24"/>
                <w:lang w:eastAsia="ru-RU"/>
              </w:rPr>
              <w:t>4</w:t>
            </w:r>
            <w:r w:rsidR="00D15990" w:rsidRPr="007E04F6">
              <w:rPr>
                <w:sz w:val="24"/>
                <w:szCs w:val="24"/>
                <w:lang w:eastAsia="ru-RU"/>
              </w:rPr>
              <w:t xml:space="preserve"> год</w:t>
            </w:r>
            <w:r w:rsidRPr="007E04F6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066368" w:rsidRPr="00E36732" w:rsidTr="00972282">
        <w:tc>
          <w:tcPr>
            <w:tcW w:w="6345" w:type="dxa"/>
          </w:tcPr>
          <w:p w:rsidR="00066368" w:rsidRPr="007E04F6" w:rsidRDefault="00066368" w:rsidP="00D15990">
            <w:pPr>
              <w:widowControl w:val="0"/>
              <w:jc w:val="both"/>
            </w:pPr>
            <w:r w:rsidRPr="007E04F6">
              <w:rPr>
                <w:lang w:eastAsia="ru-RU"/>
              </w:rPr>
              <w:t>Сумма муниципального долга, в том числе:</w:t>
            </w:r>
          </w:p>
        </w:tc>
        <w:tc>
          <w:tcPr>
            <w:tcW w:w="1701" w:type="dxa"/>
            <w:vAlign w:val="center"/>
          </w:tcPr>
          <w:p w:rsidR="00066368" w:rsidRPr="00066368" w:rsidRDefault="00066368" w:rsidP="009C22A5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066368">
              <w:rPr>
                <w:sz w:val="24"/>
                <w:szCs w:val="24"/>
                <w:lang w:eastAsia="ru-RU"/>
              </w:rPr>
              <w:t>3 910 000,00</w:t>
            </w:r>
          </w:p>
        </w:tc>
        <w:tc>
          <w:tcPr>
            <w:tcW w:w="1701" w:type="dxa"/>
            <w:vAlign w:val="center"/>
          </w:tcPr>
          <w:p w:rsidR="00066368" w:rsidRPr="00066368" w:rsidRDefault="00D378B4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3 410 000,00</w:t>
            </w:r>
          </w:p>
        </w:tc>
      </w:tr>
      <w:tr w:rsidR="00066368" w:rsidRPr="00E36732" w:rsidTr="00972282">
        <w:tc>
          <w:tcPr>
            <w:tcW w:w="6345" w:type="dxa"/>
          </w:tcPr>
          <w:p w:rsidR="00066368" w:rsidRPr="007E04F6" w:rsidRDefault="00066368" w:rsidP="00D15990">
            <w:pPr>
              <w:widowControl w:val="0"/>
            </w:pPr>
            <w:r w:rsidRPr="007E04F6">
              <w:rPr>
                <w:lang w:eastAsia="ru-RU"/>
              </w:rPr>
              <w:t xml:space="preserve">- по договорам и соглашениям о получении </w:t>
            </w:r>
            <w:proofErr w:type="spellStart"/>
            <w:r w:rsidRPr="007E04F6">
              <w:rPr>
                <w:lang w:eastAsia="ru-RU"/>
              </w:rPr>
              <w:t>Бийским</w:t>
            </w:r>
            <w:proofErr w:type="spellEnd"/>
            <w:r w:rsidRPr="007E04F6">
              <w:rPr>
                <w:lang w:eastAsia="ru-RU"/>
              </w:rPr>
              <w:t xml:space="preserve"> районом бюджетных кредитов от бюджетов других уровней бюджетной системы</w:t>
            </w:r>
          </w:p>
        </w:tc>
        <w:tc>
          <w:tcPr>
            <w:tcW w:w="1701" w:type="dxa"/>
            <w:vAlign w:val="center"/>
          </w:tcPr>
          <w:p w:rsidR="00066368" w:rsidRPr="00066368" w:rsidRDefault="00066368" w:rsidP="009C22A5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066368">
              <w:rPr>
                <w:sz w:val="24"/>
                <w:szCs w:val="24"/>
                <w:lang w:eastAsia="ru-RU"/>
              </w:rPr>
              <w:t>3 910 000,00</w:t>
            </w:r>
          </w:p>
        </w:tc>
        <w:tc>
          <w:tcPr>
            <w:tcW w:w="1701" w:type="dxa"/>
            <w:vAlign w:val="center"/>
          </w:tcPr>
          <w:p w:rsidR="00066368" w:rsidRPr="00066368" w:rsidRDefault="00D378B4" w:rsidP="0057749C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3 410 000,00</w:t>
            </w:r>
          </w:p>
        </w:tc>
      </w:tr>
    </w:tbl>
    <w:p w:rsidR="00B33F85" w:rsidRPr="00E36732" w:rsidRDefault="00B33F85" w:rsidP="00972282">
      <w:pPr>
        <w:ind w:firstLine="426"/>
        <w:jc w:val="center"/>
        <w:rPr>
          <w:b/>
          <w:sz w:val="28"/>
          <w:szCs w:val="28"/>
          <w:highlight w:val="yellow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1326"/>
        <w:gridCol w:w="1559"/>
        <w:gridCol w:w="1559"/>
        <w:gridCol w:w="1418"/>
        <w:gridCol w:w="2409"/>
      </w:tblGrid>
      <w:tr w:rsidR="00F12340" w:rsidRPr="00E36732" w:rsidTr="00FE2D11">
        <w:tc>
          <w:tcPr>
            <w:tcW w:w="1476" w:type="dxa"/>
            <w:vMerge w:val="restart"/>
          </w:tcPr>
          <w:p w:rsidR="00F12340" w:rsidRPr="008D0188" w:rsidRDefault="00F12340" w:rsidP="00F12340">
            <w:pPr>
              <w:jc w:val="center"/>
            </w:pPr>
            <w:r w:rsidRPr="008D0188">
              <w:t>Вид (долговой документ)</w:t>
            </w:r>
          </w:p>
        </w:tc>
        <w:tc>
          <w:tcPr>
            <w:tcW w:w="2885" w:type="dxa"/>
            <w:gridSpan w:val="2"/>
          </w:tcPr>
          <w:p w:rsidR="00F12340" w:rsidRPr="008D0188" w:rsidRDefault="00F12340" w:rsidP="00972282">
            <w:pPr>
              <w:jc w:val="center"/>
            </w:pPr>
            <w:r w:rsidRPr="008D0188">
              <w:t>Документ - основание</w:t>
            </w:r>
          </w:p>
        </w:tc>
        <w:tc>
          <w:tcPr>
            <w:tcW w:w="1559" w:type="dxa"/>
            <w:vMerge w:val="restart"/>
          </w:tcPr>
          <w:p w:rsidR="00F649A8" w:rsidRPr="00066368" w:rsidRDefault="00F12340" w:rsidP="00972282">
            <w:pPr>
              <w:jc w:val="center"/>
            </w:pPr>
            <w:r w:rsidRPr="00066368">
              <w:t xml:space="preserve">на </w:t>
            </w:r>
          </w:p>
          <w:p w:rsidR="00F12340" w:rsidRPr="00066368" w:rsidRDefault="00F12340" w:rsidP="002C0DC0">
            <w:pPr>
              <w:jc w:val="center"/>
            </w:pPr>
            <w:r w:rsidRPr="00066368">
              <w:t>01.01.202</w:t>
            </w:r>
            <w:r w:rsidR="002C0DC0" w:rsidRPr="00066368">
              <w:t>4</w:t>
            </w:r>
            <w:r w:rsidRPr="00066368">
              <w:t xml:space="preserve"> года</w:t>
            </w:r>
          </w:p>
        </w:tc>
        <w:tc>
          <w:tcPr>
            <w:tcW w:w="1418" w:type="dxa"/>
            <w:vMerge w:val="restart"/>
          </w:tcPr>
          <w:p w:rsidR="00F12340" w:rsidRPr="00066368" w:rsidRDefault="00F12340" w:rsidP="002C0DC0">
            <w:pPr>
              <w:jc w:val="center"/>
            </w:pPr>
            <w:r w:rsidRPr="00066368">
              <w:t>на 31.12.202</w:t>
            </w:r>
            <w:r w:rsidR="002C0DC0" w:rsidRPr="00066368">
              <w:t>4</w:t>
            </w:r>
            <w:r w:rsidRPr="00066368">
              <w:t xml:space="preserve"> года</w:t>
            </w:r>
          </w:p>
        </w:tc>
        <w:tc>
          <w:tcPr>
            <w:tcW w:w="2409" w:type="dxa"/>
            <w:vMerge w:val="restart"/>
          </w:tcPr>
          <w:p w:rsidR="00F12340" w:rsidRPr="008D0188" w:rsidRDefault="00F12340" w:rsidP="00F12340">
            <w:pPr>
              <w:jc w:val="center"/>
            </w:pPr>
            <w:r w:rsidRPr="008D0188">
              <w:t xml:space="preserve">срок погашения задолженности (окончания действий обязательства) </w:t>
            </w:r>
          </w:p>
        </w:tc>
      </w:tr>
      <w:tr w:rsidR="00F12340" w:rsidRPr="00E36732" w:rsidTr="00FE2D11">
        <w:tc>
          <w:tcPr>
            <w:tcW w:w="1476" w:type="dxa"/>
            <w:vMerge/>
          </w:tcPr>
          <w:p w:rsidR="00F12340" w:rsidRPr="008D0188" w:rsidRDefault="00F12340" w:rsidP="00F12340">
            <w:pPr>
              <w:jc w:val="center"/>
            </w:pPr>
          </w:p>
        </w:tc>
        <w:tc>
          <w:tcPr>
            <w:tcW w:w="1326" w:type="dxa"/>
          </w:tcPr>
          <w:p w:rsidR="00F12340" w:rsidRPr="008D0188" w:rsidRDefault="00F12340" w:rsidP="00972282">
            <w:pPr>
              <w:jc w:val="center"/>
            </w:pPr>
            <w:r w:rsidRPr="008D0188">
              <w:t>номер</w:t>
            </w:r>
          </w:p>
        </w:tc>
        <w:tc>
          <w:tcPr>
            <w:tcW w:w="1559" w:type="dxa"/>
          </w:tcPr>
          <w:p w:rsidR="00F12340" w:rsidRPr="008D0188" w:rsidRDefault="00F12340" w:rsidP="00972282">
            <w:pPr>
              <w:jc w:val="center"/>
            </w:pPr>
            <w:r w:rsidRPr="008D0188">
              <w:t>дата</w:t>
            </w:r>
          </w:p>
        </w:tc>
        <w:tc>
          <w:tcPr>
            <w:tcW w:w="1559" w:type="dxa"/>
            <w:vMerge/>
          </w:tcPr>
          <w:p w:rsidR="00F12340" w:rsidRPr="00E36732" w:rsidRDefault="00F12340" w:rsidP="0097228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12340" w:rsidRPr="00E36732" w:rsidRDefault="00F12340" w:rsidP="00972282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vMerge/>
          </w:tcPr>
          <w:p w:rsidR="00F12340" w:rsidRPr="008D0188" w:rsidRDefault="00F12340" w:rsidP="00972282">
            <w:pPr>
              <w:jc w:val="center"/>
            </w:pPr>
          </w:p>
        </w:tc>
      </w:tr>
      <w:tr w:rsidR="00F649A8" w:rsidRPr="00E36732" w:rsidTr="00FE2D11">
        <w:tc>
          <w:tcPr>
            <w:tcW w:w="1476" w:type="dxa"/>
          </w:tcPr>
          <w:p w:rsidR="00F12340" w:rsidRPr="008D0188" w:rsidRDefault="00F12340" w:rsidP="00972282">
            <w:pPr>
              <w:jc w:val="center"/>
            </w:pPr>
            <w:r w:rsidRPr="008D0188">
              <w:t>Соглашение о новации</w:t>
            </w:r>
          </w:p>
        </w:tc>
        <w:tc>
          <w:tcPr>
            <w:tcW w:w="1326" w:type="dxa"/>
            <w:vAlign w:val="center"/>
          </w:tcPr>
          <w:p w:rsidR="00F12340" w:rsidRPr="008D0188" w:rsidRDefault="00F649A8" w:rsidP="00883F3D">
            <w:pPr>
              <w:jc w:val="center"/>
            </w:pPr>
            <w:r w:rsidRPr="008D0188">
              <w:t>1/4/2015-Н</w:t>
            </w:r>
          </w:p>
        </w:tc>
        <w:tc>
          <w:tcPr>
            <w:tcW w:w="1559" w:type="dxa"/>
            <w:vAlign w:val="center"/>
          </w:tcPr>
          <w:p w:rsidR="00F12340" w:rsidRPr="008D0188" w:rsidRDefault="00F649A8" w:rsidP="00883F3D">
            <w:pPr>
              <w:jc w:val="center"/>
            </w:pPr>
            <w:r w:rsidRPr="008D0188">
              <w:t>12.01.2015</w:t>
            </w:r>
          </w:p>
        </w:tc>
        <w:tc>
          <w:tcPr>
            <w:tcW w:w="1559" w:type="dxa"/>
            <w:vAlign w:val="center"/>
          </w:tcPr>
          <w:p w:rsidR="00F12340" w:rsidRPr="00066368" w:rsidRDefault="00066368" w:rsidP="00883F3D">
            <w:pPr>
              <w:jc w:val="center"/>
            </w:pPr>
            <w:r w:rsidRPr="00066368">
              <w:t>3 910 000,00</w:t>
            </w:r>
          </w:p>
        </w:tc>
        <w:tc>
          <w:tcPr>
            <w:tcW w:w="1418" w:type="dxa"/>
            <w:vAlign w:val="center"/>
          </w:tcPr>
          <w:p w:rsidR="00F12340" w:rsidRPr="00066368" w:rsidRDefault="00066368" w:rsidP="00883F3D">
            <w:pPr>
              <w:jc w:val="center"/>
            </w:pPr>
            <w:r w:rsidRPr="00066368">
              <w:t>3 410 000</w:t>
            </w:r>
          </w:p>
        </w:tc>
        <w:tc>
          <w:tcPr>
            <w:tcW w:w="2409" w:type="dxa"/>
            <w:vAlign w:val="center"/>
          </w:tcPr>
          <w:p w:rsidR="00F12340" w:rsidRPr="008D0188" w:rsidRDefault="00F649A8" w:rsidP="00883F3D">
            <w:pPr>
              <w:jc w:val="center"/>
            </w:pPr>
            <w:r w:rsidRPr="008D0188">
              <w:t>20.10.2030</w:t>
            </w:r>
          </w:p>
        </w:tc>
      </w:tr>
    </w:tbl>
    <w:p w:rsidR="003B2DB5" w:rsidRPr="00E36732" w:rsidRDefault="003B2DB5" w:rsidP="00C35228">
      <w:pPr>
        <w:widowControl w:val="0"/>
        <w:ind w:firstLine="709"/>
        <w:jc w:val="center"/>
        <w:rPr>
          <w:b/>
          <w:sz w:val="28"/>
          <w:szCs w:val="28"/>
          <w:highlight w:val="yellow"/>
        </w:rPr>
      </w:pPr>
    </w:p>
    <w:p w:rsidR="00C35228" w:rsidRPr="008D0188" w:rsidRDefault="00C35228" w:rsidP="00C35228">
      <w:pPr>
        <w:widowControl w:val="0"/>
        <w:ind w:firstLine="709"/>
        <w:jc w:val="center"/>
        <w:rPr>
          <w:b/>
          <w:sz w:val="28"/>
          <w:szCs w:val="28"/>
        </w:rPr>
      </w:pPr>
      <w:r w:rsidRPr="008D0188">
        <w:rPr>
          <w:b/>
          <w:sz w:val="28"/>
          <w:szCs w:val="28"/>
        </w:rPr>
        <w:t>11. Сведения о вложениях в объекты недвижимого имущества, объектах незавершённого строительства</w:t>
      </w:r>
    </w:p>
    <w:p w:rsidR="00E455E1" w:rsidRPr="008D0188" w:rsidRDefault="00883F3D" w:rsidP="00883F3D">
      <w:pPr>
        <w:widowControl w:val="0"/>
        <w:ind w:firstLine="709"/>
        <w:jc w:val="right"/>
      </w:pPr>
      <w:r w:rsidRPr="008D0188">
        <w:t>рублей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701"/>
        <w:gridCol w:w="1701"/>
      </w:tblGrid>
      <w:tr w:rsidR="000A49A9" w:rsidRPr="00E36732" w:rsidTr="00DB43FE">
        <w:tc>
          <w:tcPr>
            <w:tcW w:w="2802" w:type="dxa"/>
            <w:vMerge w:val="restart"/>
          </w:tcPr>
          <w:p w:rsidR="000A49A9" w:rsidRPr="008D0188" w:rsidRDefault="000A49A9" w:rsidP="00C029B6">
            <w:pPr>
              <w:widowControl w:val="0"/>
              <w:spacing w:before="120" w:after="120"/>
              <w:jc w:val="center"/>
            </w:pPr>
            <w:r w:rsidRPr="008D0188">
              <w:t>Наименование показателя</w:t>
            </w:r>
          </w:p>
        </w:tc>
        <w:tc>
          <w:tcPr>
            <w:tcW w:w="1842" w:type="dxa"/>
            <w:vMerge w:val="restart"/>
            <w:vAlign w:val="center"/>
          </w:tcPr>
          <w:p w:rsidR="000A49A9" w:rsidRDefault="000A49A9" w:rsidP="00066368">
            <w:pPr>
              <w:widowControl w:val="0"/>
              <w:jc w:val="center"/>
            </w:pPr>
            <w:r w:rsidRPr="008D0188">
              <w:t>Сметная стоимость</w:t>
            </w:r>
            <w:r w:rsidR="00066368">
              <w:t xml:space="preserve"> на отчётную дату</w:t>
            </w:r>
          </w:p>
          <w:p w:rsidR="00066368" w:rsidRPr="008D0188" w:rsidRDefault="00066368" w:rsidP="00066368">
            <w:pPr>
              <w:widowControl w:val="0"/>
              <w:jc w:val="center"/>
            </w:pPr>
          </w:p>
        </w:tc>
        <w:tc>
          <w:tcPr>
            <w:tcW w:w="5103" w:type="dxa"/>
            <w:gridSpan w:val="3"/>
            <w:vAlign w:val="center"/>
          </w:tcPr>
          <w:p w:rsidR="000A49A9" w:rsidRPr="008D0188" w:rsidRDefault="000A49A9" w:rsidP="00066368">
            <w:pPr>
              <w:widowControl w:val="0"/>
              <w:jc w:val="center"/>
            </w:pPr>
            <w:r w:rsidRPr="008D0188">
              <w:t>Расходы на реализацию инвестиционного проекта</w:t>
            </w:r>
            <w:r w:rsidR="00066368">
              <w:t xml:space="preserve"> по данным бухгалтерского учёта </w:t>
            </w:r>
          </w:p>
        </w:tc>
      </w:tr>
      <w:tr w:rsidR="000A49A9" w:rsidRPr="00E36732" w:rsidTr="00DB43FE">
        <w:tc>
          <w:tcPr>
            <w:tcW w:w="2802" w:type="dxa"/>
            <w:vMerge/>
          </w:tcPr>
          <w:p w:rsidR="000A49A9" w:rsidRPr="008D0188" w:rsidRDefault="000A49A9" w:rsidP="00883F3D">
            <w:pPr>
              <w:widowControl w:val="0"/>
            </w:pPr>
          </w:p>
        </w:tc>
        <w:tc>
          <w:tcPr>
            <w:tcW w:w="1842" w:type="dxa"/>
            <w:vMerge/>
            <w:vAlign w:val="center"/>
          </w:tcPr>
          <w:p w:rsidR="000A49A9" w:rsidRPr="008D0188" w:rsidRDefault="000A49A9" w:rsidP="00C029B6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0A49A9" w:rsidRPr="008D0188" w:rsidRDefault="000A49A9" w:rsidP="00C029B6">
            <w:pPr>
              <w:widowControl w:val="0"/>
              <w:jc w:val="center"/>
            </w:pPr>
            <w:r w:rsidRPr="008D0188">
              <w:t>на начало года</w:t>
            </w:r>
          </w:p>
        </w:tc>
        <w:tc>
          <w:tcPr>
            <w:tcW w:w="1701" w:type="dxa"/>
            <w:vAlign w:val="center"/>
          </w:tcPr>
          <w:p w:rsidR="000A49A9" w:rsidRPr="008D0188" w:rsidRDefault="000A49A9" w:rsidP="00C029B6">
            <w:pPr>
              <w:widowControl w:val="0"/>
              <w:jc w:val="center"/>
            </w:pPr>
            <w:r w:rsidRPr="008D0188">
              <w:t>увеличение</w:t>
            </w:r>
          </w:p>
        </w:tc>
        <w:tc>
          <w:tcPr>
            <w:tcW w:w="1701" w:type="dxa"/>
            <w:vAlign w:val="center"/>
          </w:tcPr>
          <w:p w:rsidR="000A49A9" w:rsidRPr="008D0188" w:rsidRDefault="000A49A9" w:rsidP="00C029B6">
            <w:pPr>
              <w:widowControl w:val="0"/>
              <w:jc w:val="center"/>
            </w:pPr>
            <w:r w:rsidRPr="008D0188">
              <w:t>на  конец года</w:t>
            </w:r>
          </w:p>
        </w:tc>
      </w:tr>
      <w:tr w:rsidR="00883F3D" w:rsidRPr="00E36732" w:rsidTr="00DB43FE">
        <w:tc>
          <w:tcPr>
            <w:tcW w:w="2802" w:type="dxa"/>
          </w:tcPr>
          <w:p w:rsidR="00883F3D" w:rsidRPr="00DB43FE" w:rsidRDefault="00883F3D" w:rsidP="00883F3D">
            <w:pPr>
              <w:widowControl w:val="0"/>
            </w:pPr>
            <w:r w:rsidRPr="00DB43FE">
              <w:t xml:space="preserve">Реконструкция </w:t>
            </w:r>
            <w:r w:rsidR="00C029B6" w:rsidRPr="00DB43FE">
              <w:t>водопроводных сооружений и сетей в селе Сростки</w:t>
            </w:r>
          </w:p>
        </w:tc>
        <w:tc>
          <w:tcPr>
            <w:tcW w:w="1842" w:type="dxa"/>
            <w:vAlign w:val="center"/>
          </w:tcPr>
          <w:p w:rsidR="00883F3D" w:rsidRPr="00DB43FE" w:rsidRDefault="00C029B6" w:rsidP="00C029B6">
            <w:pPr>
              <w:widowControl w:val="0"/>
              <w:jc w:val="center"/>
            </w:pPr>
            <w:r w:rsidRPr="00DB43FE">
              <w:t>4 957 961,00</w:t>
            </w:r>
          </w:p>
        </w:tc>
        <w:tc>
          <w:tcPr>
            <w:tcW w:w="1701" w:type="dxa"/>
            <w:vAlign w:val="center"/>
          </w:tcPr>
          <w:p w:rsidR="00883F3D" w:rsidRPr="00DB43FE" w:rsidRDefault="00DB43FE" w:rsidP="00C029B6">
            <w:pPr>
              <w:widowControl w:val="0"/>
              <w:jc w:val="center"/>
            </w:pPr>
            <w:r>
              <w:t>5 494 725,00</w:t>
            </w:r>
          </w:p>
        </w:tc>
        <w:tc>
          <w:tcPr>
            <w:tcW w:w="1701" w:type="dxa"/>
            <w:vAlign w:val="center"/>
          </w:tcPr>
          <w:p w:rsidR="00883F3D" w:rsidRPr="00DB43FE" w:rsidRDefault="00DB43FE" w:rsidP="00C029B6">
            <w:pPr>
              <w:widowControl w:val="0"/>
              <w:jc w:val="center"/>
            </w:pPr>
            <w:r>
              <w:t>128 892,00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5 494 725,00</w:t>
            </w:r>
          </w:p>
        </w:tc>
      </w:tr>
      <w:tr w:rsidR="00883F3D" w:rsidRPr="00E36732" w:rsidTr="00DB43FE">
        <w:tc>
          <w:tcPr>
            <w:tcW w:w="2802" w:type="dxa"/>
          </w:tcPr>
          <w:p w:rsidR="00883F3D" w:rsidRPr="00DB43FE" w:rsidRDefault="00C029B6" w:rsidP="00883F3D">
            <w:pPr>
              <w:widowControl w:val="0"/>
            </w:pPr>
            <w:r w:rsidRPr="00DB43FE">
              <w:t xml:space="preserve">Реконструкция систем водоснабжения села </w:t>
            </w:r>
            <w:proofErr w:type="gramStart"/>
            <w:r w:rsidRPr="00DB43FE">
              <w:t>Лесное</w:t>
            </w:r>
            <w:proofErr w:type="gramEnd"/>
          </w:p>
        </w:tc>
        <w:tc>
          <w:tcPr>
            <w:tcW w:w="1842" w:type="dxa"/>
            <w:vAlign w:val="center"/>
          </w:tcPr>
          <w:p w:rsidR="00883F3D" w:rsidRPr="00DB43FE" w:rsidRDefault="00C029B6" w:rsidP="00C029B6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42 000,00</w:t>
            </w:r>
          </w:p>
        </w:tc>
      </w:tr>
      <w:tr w:rsidR="000A49A9" w:rsidRPr="00E36732" w:rsidTr="00DB43FE">
        <w:tc>
          <w:tcPr>
            <w:tcW w:w="2802" w:type="dxa"/>
          </w:tcPr>
          <w:p w:rsidR="000A49A9" w:rsidRPr="00DB43FE" w:rsidRDefault="000A49A9" w:rsidP="00883F3D">
            <w:pPr>
              <w:widowControl w:val="0"/>
            </w:pPr>
            <w:r w:rsidRPr="00DB43FE">
              <w:t xml:space="preserve">Реконструкция систем водоснабжения села </w:t>
            </w:r>
            <w:proofErr w:type="spellStart"/>
            <w:r w:rsidRPr="00DB43FE">
              <w:t>Светлоозёрское</w:t>
            </w:r>
            <w:proofErr w:type="spellEnd"/>
          </w:p>
        </w:tc>
        <w:tc>
          <w:tcPr>
            <w:tcW w:w="1842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42 000,00</w:t>
            </w:r>
          </w:p>
        </w:tc>
      </w:tr>
      <w:tr w:rsidR="000A49A9" w:rsidRPr="00DB43FE" w:rsidTr="00DB43FE">
        <w:tc>
          <w:tcPr>
            <w:tcW w:w="2802" w:type="dxa"/>
          </w:tcPr>
          <w:p w:rsidR="000A49A9" w:rsidRPr="00DB43FE" w:rsidRDefault="000A49A9" w:rsidP="00883F3D">
            <w:pPr>
              <w:widowControl w:val="0"/>
            </w:pPr>
            <w:r w:rsidRPr="00DB43FE">
              <w:t xml:space="preserve">Реконструкция систем </w:t>
            </w:r>
            <w:r w:rsidRPr="00DB43FE">
              <w:lastRenderedPageBreak/>
              <w:t>водоснабжения села Шебалино</w:t>
            </w:r>
          </w:p>
        </w:tc>
        <w:tc>
          <w:tcPr>
            <w:tcW w:w="1842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lastRenderedPageBreak/>
              <w:t>42 000,00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42 000,00</w:t>
            </w:r>
          </w:p>
        </w:tc>
      </w:tr>
      <w:tr w:rsidR="000A49A9" w:rsidRPr="00E36732" w:rsidTr="00DB43FE">
        <w:tc>
          <w:tcPr>
            <w:tcW w:w="2802" w:type="dxa"/>
          </w:tcPr>
          <w:p w:rsidR="000A49A9" w:rsidRPr="00DB43FE" w:rsidRDefault="000A49A9" w:rsidP="00883F3D">
            <w:pPr>
              <w:widowControl w:val="0"/>
            </w:pPr>
            <w:r w:rsidRPr="00DB43FE">
              <w:lastRenderedPageBreak/>
              <w:t>Реконструкция систем водоснабжения села Стан-</w:t>
            </w:r>
            <w:proofErr w:type="spellStart"/>
            <w:r w:rsidRPr="00DB43FE">
              <w:t>Бехтемир</w:t>
            </w:r>
            <w:proofErr w:type="spellEnd"/>
          </w:p>
        </w:tc>
        <w:tc>
          <w:tcPr>
            <w:tcW w:w="1842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42 000,00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4200B4">
            <w:pPr>
              <w:widowControl w:val="0"/>
              <w:jc w:val="center"/>
            </w:pPr>
            <w:r w:rsidRPr="00DB43FE">
              <w:t>42 000,00</w:t>
            </w:r>
          </w:p>
        </w:tc>
      </w:tr>
      <w:tr w:rsidR="000A49A9" w:rsidRPr="00E36732" w:rsidTr="00DB43FE">
        <w:tc>
          <w:tcPr>
            <w:tcW w:w="2802" w:type="dxa"/>
          </w:tcPr>
          <w:p w:rsidR="00DB43FE" w:rsidRPr="00DB43FE" w:rsidRDefault="000A49A9" w:rsidP="00883F3D">
            <w:pPr>
              <w:widowControl w:val="0"/>
            </w:pPr>
            <w:r w:rsidRPr="00DB43FE">
              <w:t xml:space="preserve">Техническое перевооружение </w:t>
            </w:r>
          </w:p>
          <w:p w:rsidR="00DB43FE" w:rsidRDefault="000A49A9" w:rsidP="00883F3D">
            <w:pPr>
              <w:widowControl w:val="0"/>
            </w:pPr>
            <w:r w:rsidRPr="00DB43FE">
              <w:t xml:space="preserve">(без элементов реконструкции) водозаборного узла </w:t>
            </w:r>
          </w:p>
          <w:p w:rsidR="000A49A9" w:rsidRPr="00DB43FE" w:rsidRDefault="000A49A9" w:rsidP="00DB43FE">
            <w:pPr>
              <w:widowControl w:val="0"/>
            </w:pPr>
            <w:r w:rsidRPr="00DB43FE">
              <w:t>сел</w:t>
            </w:r>
            <w:r w:rsidR="00DB43FE">
              <w:t xml:space="preserve">о </w:t>
            </w:r>
            <w:proofErr w:type="spellStart"/>
            <w:r w:rsidRPr="00DB43FE">
              <w:t>Малоенисейское</w:t>
            </w:r>
            <w:proofErr w:type="spellEnd"/>
            <w:r w:rsidR="00DB43FE">
              <w:t>,</w:t>
            </w:r>
            <w:r w:rsidR="00DB43FE" w:rsidRPr="00DB43FE">
              <w:t xml:space="preserve"> </w:t>
            </w:r>
            <w:r w:rsidR="00DB43FE">
              <w:t>улица</w:t>
            </w:r>
            <w:r w:rsidR="00DB43FE" w:rsidRPr="00DB43FE">
              <w:t xml:space="preserve"> Зелёная 4б</w:t>
            </w:r>
          </w:p>
        </w:tc>
        <w:tc>
          <w:tcPr>
            <w:tcW w:w="1842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2 542 599,62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2 542 599,62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2 542 599,62</w:t>
            </w:r>
          </w:p>
        </w:tc>
      </w:tr>
      <w:tr w:rsidR="00883F3D" w:rsidRPr="00E36732" w:rsidTr="00DB43FE">
        <w:tc>
          <w:tcPr>
            <w:tcW w:w="2802" w:type="dxa"/>
          </w:tcPr>
          <w:p w:rsidR="00DB43FE" w:rsidRPr="00DB43FE" w:rsidRDefault="00C029B6" w:rsidP="00DB43FE">
            <w:pPr>
              <w:widowControl w:val="0"/>
            </w:pPr>
            <w:r w:rsidRPr="00DB43FE">
              <w:t>Техническое перевооружение</w:t>
            </w:r>
          </w:p>
          <w:p w:rsidR="00DB43FE" w:rsidRDefault="00C029B6" w:rsidP="00DB43FE">
            <w:pPr>
              <w:widowControl w:val="0"/>
            </w:pPr>
            <w:r w:rsidRPr="00DB43FE">
              <w:t xml:space="preserve">(без элементов </w:t>
            </w:r>
            <w:r w:rsidR="00DB43FE" w:rsidRPr="00DB43FE">
              <w:t xml:space="preserve"> р</w:t>
            </w:r>
            <w:r w:rsidRPr="00DB43FE">
              <w:t>еконструкции) водозаборного узла</w:t>
            </w:r>
            <w:r w:rsidR="00DB43FE">
              <w:t>,</w:t>
            </w:r>
          </w:p>
          <w:p w:rsidR="00883F3D" w:rsidRPr="00DB43FE" w:rsidRDefault="00C029B6" w:rsidP="00DB43FE">
            <w:pPr>
              <w:widowControl w:val="0"/>
            </w:pPr>
            <w:r w:rsidRPr="00DB43FE">
              <w:t>сел</w:t>
            </w:r>
            <w:r w:rsidR="00DB43FE">
              <w:t>о</w:t>
            </w:r>
            <w:r w:rsidRPr="00DB43FE">
              <w:t xml:space="preserve"> Стан-</w:t>
            </w:r>
            <w:proofErr w:type="spellStart"/>
            <w:r w:rsidRPr="00DB43FE">
              <w:t>Бехтемир</w:t>
            </w:r>
            <w:proofErr w:type="spellEnd"/>
          </w:p>
        </w:tc>
        <w:tc>
          <w:tcPr>
            <w:tcW w:w="1842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2 020 308,55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2 020 308,55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2 020 308,55</w:t>
            </w:r>
          </w:p>
        </w:tc>
      </w:tr>
      <w:tr w:rsidR="00883F3D" w:rsidRPr="00E36732" w:rsidTr="00DB43FE">
        <w:tc>
          <w:tcPr>
            <w:tcW w:w="2802" w:type="dxa"/>
          </w:tcPr>
          <w:p w:rsidR="00DB43FE" w:rsidRPr="00DB43FE" w:rsidRDefault="00C029B6" w:rsidP="00883F3D">
            <w:pPr>
              <w:widowControl w:val="0"/>
            </w:pPr>
            <w:r w:rsidRPr="00DB43FE">
              <w:t xml:space="preserve">Техническое перевооружение (без элементов реконструкции) водозаборного узла </w:t>
            </w:r>
          </w:p>
          <w:p w:rsidR="00DB43FE" w:rsidRPr="00DB43FE" w:rsidRDefault="00C029B6" w:rsidP="00883F3D">
            <w:pPr>
              <w:widowControl w:val="0"/>
            </w:pPr>
            <w:r w:rsidRPr="00DB43FE">
              <w:t>сел</w:t>
            </w:r>
            <w:r w:rsidR="00DB43FE" w:rsidRPr="00DB43FE">
              <w:t>о</w:t>
            </w:r>
            <w:r w:rsidRPr="00DB43FE">
              <w:t xml:space="preserve"> </w:t>
            </w:r>
            <w:proofErr w:type="spellStart"/>
            <w:r w:rsidRPr="00DB43FE">
              <w:t>Усятское</w:t>
            </w:r>
            <w:proofErr w:type="spellEnd"/>
            <w:r w:rsidR="00DB43FE" w:rsidRPr="00DB43FE">
              <w:t>,</w:t>
            </w:r>
          </w:p>
          <w:p w:rsidR="00883F3D" w:rsidRPr="00DB43FE" w:rsidRDefault="00DB43FE" w:rsidP="00883F3D">
            <w:pPr>
              <w:widowControl w:val="0"/>
            </w:pPr>
            <w:r w:rsidRPr="00DB43FE">
              <w:t xml:space="preserve">улица Моторная </w:t>
            </w:r>
          </w:p>
        </w:tc>
        <w:tc>
          <w:tcPr>
            <w:tcW w:w="1842" w:type="dxa"/>
            <w:vAlign w:val="center"/>
          </w:tcPr>
          <w:p w:rsidR="00883F3D" w:rsidRPr="00DB43FE" w:rsidRDefault="000A49A9" w:rsidP="00C029B6">
            <w:pPr>
              <w:widowControl w:val="0"/>
              <w:jc w:val="center"/>
            </w:pPr>
            <w:r w:rsidRPr="00DB43FE">
              <w:t>1 928 867,32</w:t>
            </w:r>
          </w:p>
        </w:tc>
        <w:tc>
          <w:tcPr>
            <w:tcW w:w="1701" w:type="dxa"/>
            <w:vAlign w:val="center"/>
          </w:tcPr>
          <w:p w:rsidR="00883F3D" w:rsidRPr="00DB43FE" w:rsidRDefault="00CB6CC6" w:rsidP="00C029B6">
            <w:pPr>
              <w:widowControl w:val="0"/>
              <w:jc w:val="center"/>
            </w:pPr>
            <w:r w:rsidRPr="00DB43FE">
              <w:t>1 928 867,32</w:t>
            </w:r>
          </w:p>
        </w:tc>
        <w:tc>
          <w:tcPr>
            <w:tcW w:w="1701" w:type="dxa"/>
            <w:vAlign w:val="center"/>
          </w:tcPr>
          <w:p w:rsidR="00883F3D" w:rsidRPr="00DB43FE" w:rsidRDefault="00CB6CC6" w:rsidP="00C029B6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883F3D" w:rsidRPr="00DB43FE" w:rsidRDefault="00CB6CC6" w:rsidP="00C029B6">
            <w:pPr>
              <w:widowControl w:val="0"/>
              <w:jc w:val="center"/>
            </w:pPr>
            <w:r w:rsidRPr="00DB43FE">
              <w:t>1 928 867,32</w:t>
            </w:r>
          </w:p>
        </w:tc>
      </w:tr>
      <w:tr w:rsidR="000A49A9" w:rsidRPr="00E36732" w:rsidTr="00DB43FE">
        <w:tc>
          <w:tcPr>
            <w:tcW w:w="2802" w:type="dxa"/>
          </w:tcPr>
          <w:p w:rsidR="00DB43FE" w:rsidRPr="00DB43FE" w:rsidRDefault="000A49A9" w:rsidP="00DB43FE">
            <w:pPr>
              <w:widowControl w:val="0"/>
            </w:pPr>
            <w:r w:rsidRPr="00DB43FE">
              <w:t xml:space="preserve">Техническое перевооружение (без элементов реконструкции) котельной </w:t>
            </w:r>
          </w:p>
          <w:p w:rsidR="000A49A9" w:rsidRPr="00DB43FE" w:rsidRDefault="000A49A9" w:rsidP="00DB43FE">
            <w:pPr>
              <w:widowControl w:val="0"/>
            </w:pPr>
            <w:r w:rsidRPr="00DB43FE">
              <w:t>посёл</w:t>
            </w:r>
            <w:r w:rsidR="00DB43FE" w:rsidRPr="00DB43FE">
              <w:t>о</w:t>
            </w:r>
            <w:r w:rsidRPr="00DB43FE">
              <w:t xml:space="preserve">к Чуйский </w:t>
            </w:r>
          </w:p>
        </w:tc>
        <w:tc>
          <w:tcPr>
            <w:tcW w:w="1842" w:type="dxa"/>
            <w:vAlign w:val="center"/>
          </w:tcPr>
          <w:p w:rsidR="000A49A9" w:rsidRPr="00DB43FE" w:rsidRDefault="000A49A9" w:rsidP="00C029B6">
            <w:pPr>
              <w:widowControl w:val="0"/>
              <w:jc w:val="center"/>
            </w:pPr>
            <w:r w:rsidRPr="00DB43FE">
              <w:t>20 753 492,95</w:t>
            </w:r>
          </w:p>
        </w:tc>
        <w:tc>
          <w:tcPr>
            <w:tcW w:w="1701" w:type="dxa"/>
            <w:vAlign w:val="center"/>
          </w:tcPr>
          <w:p w:rsidR="000A49A9" w:rsidRPr="00DB43FE" w:rsidRDefault="00CB6CC6" w:rsidP="00C029B6">
            <w:pPr>
              <w:widowControl w:val="0"/>
              <w:jc w:val="center"/>
            </w:pPr>
            <w:r w:rsidRPr="00DB43FE">
              <w:t>20 753 492,95</w:t>
            </w:r>
          </w:p>
        </w:tc>
        <w:tc>
          <w:tcPr>
            <w:tcW w:w="1701" w:type="dxa"/>
            <w:vAlign w:val="center"/>
          </w:tcPr>
          <w:p w:rsidR="000A49A9" w:rsidRPr="00DB43FE" w:rsidRDefault="00CB6CC6" w:rsidP="00C029B6">
            <w:pPr>
              <w:widowControl w:val="0"/>
              <w:jc w:val="center"/>
            </w:pPr>
            <w:r w:rsidRPr="00DB43FE">
              <w:t>-</w:t>
            </w:r>
          </w:p>
        </w:tc>
        <w:tc>
          <w:tcPr>
            <w:tcW w:w="1701" w:type="dxa"/>
            <w:vAlign w:val="center"/>
          </w:tcPr>
          <w:p w:rsidR="000A49A9" w:rsidRPr="00DB43FE" w:rsidRDefault="00CB6CC6" w:rsidP="00C029B6">
            <w:pPr>
              <w:widowControl w:val="0"/>
              <w:jc w:val="center"/>
            </w:pPr>
            <w:r w:rsidRPr="00DB43FE">
              <w:t>20 753 492,95</w:t>
            </w:r>
          </w:p>
        </w:tc>
      </w:tr>
      <w:tr w:rsidR="00DB43FE" w:rsidRPr="00E36732" w:rsidTr="00DB43FE">
        <w:tc>
          <w:tcPr>
            <w:tcW w:w="2802" w:type="dxa"/>
          </w:tcPr>
          <w:p w:rsidR="00DB43FE" w:rsidRDefault="00DB43FE" w:rsidP="00DB43FE">
            <w:pPr>
              <w:widowControl w:val="0"/>
            </w:pPr>
            <w:r>
              <w:t>Реконструкция струенаправляющей  дамбы</w:t>
            </w:r>
          </w:p>
          <w:p w:rsidR="007753AF" w:rsidRPr="00DB43FE" w:rsidRDefault="007753AF" w:rsidP="007753AF">
            <w:pPr>
              <w:widowControl w:val="0"/>
            </w:pPr>
            <w:r>
              <w:t xml:space="preserve">село </w:t>
            </w:r>
            <w:proofErr w:type="gramStart"/>
            <w:r>
              <w:t>Вер-Катунское</w:t>
            </w:r>
            <w:proofErr w:type="gramEnd"/>
          </w:p>
        </w:tc>
        <w:tc>
          <w:tcPr>
            <w:tcW w:w="1842" w:type="dxa"/>
            <w:vAlign w:val="center"/>
          </w:tcPr>
          <w:p w:rsidR="00DB43FE" w:rsidRPr="00DB43FE" w:rsidRDefault="007753AF" w:rsidP="00C029B6">
            <w:pPr>
              <w:widowControl w:val="0"/>
              <w:jc w:val="center"/>
            </w:pPr>
            <w:r>
              <w:t>13 585 692,00</w:t>
            </w:r>
          </w:p>
        </w:tc>
        <w:tc>
          <w:tcPr>
            <w:tcW w:w="1701" w:type="dxa"/>
            <w:vAlign w:val="center"/>
          </w:tcPr>
          <w:p w:rsidR="00DB43FE" w:rsidRPr="00DB43FE" w:rsidRDefault="007753AF" w:rsidP="00C029B6">
            <w:pPr>
              <w:widowControl w:val="0"/>
              <w:jc w:val="center"/>
            </w:pPr>
            <w:r>
              <w:t>1 750 000,00</w:t>
            </w:r>
          </w:p>
        </w:tc>
        <w:tc>
          <w:tcPr>
            <w:tcW w:w="1701" w:type="dxa"/>
            <w:vAlign w:val="center"/>
          </w:tcPr>
          <w:p w:rsidR="00DB43FE" w:rsidRPr="00DB43FE" w:rsidRDefault="007753AF" w:rsidP="00C029B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B43FE" w:rsidRPr="00DB43FE" w:rsidRDefault="007753AF" w:rsidP="00C029B6">
            <w:pPr>
              <w:widowControl w:val="0"/>
              <w:jc w:val="center"/>
            </w:pPr>
            <w:r>
              <w:t>1 750 000,00</w:t>
            </w:r>
          </w:p>
        </w:tc>
      </w:tr>
      <w:tr w:rsidR="00883F3D" w:rsidRPr="00883F3D" w:rsidTr="00DB43FE">
        <w:tc>
          <w:tcPr>
            <w:tcW w:w="2802" w:type="dxa"/>
          </w:tcPr>
          <w:p w:rsidR="00883F3D" w:rsidRPr="007753AF" w:rsidRDefault="00C029B6" w:rsidP="00C029B6">
            <w:pPr>
              <w:widowControl w:val="0"/>
              <w:spacing w:before="120" w:after="120"/>
              <w:rPr>
                <w:b/>
              </w:rPr>
            </w:pPr>
            <w:r w:rsidRPr="007753AF">
              <w:rPr>
                <w:b/>
              </w:rPr>
              <w:t>ИТОГО</w:t>
            </w:r>
          </w:p>
        </w:tc>
        <w:tc>
          <w:tcPr>
            <w:tcW w:w="1842" w:type="dxa"/>
            <w:vAlign w:val="center"/>
          </w:tcPr>
          <w:p w:rsidR="00883F3D" w:rsidRPr="007753AF" w:rsidRDefault="007753AF" w:rsidP="00C029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45 657 993,44</w:t>
            </w:r>
          </w:p>
        </w:tc>
        <w:tc>
          <w:tcPr>
            <w:tcW w:w="1701" w:type="dxa"/>
            <w:vAlign w:val="center"/>
          </w:tcPr>
          <w:p w:rsidR="00883F3D" w:rsidRPr="007753AF" w:rsidRDefault="007753AF" w:rsidP="007753A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34 657 993, 44</w:t>
            </w:r>
          </w:p>
        </w:tc>
        <w:tc>
          <w:tcPr>
            <w:tcW w:w="1701" w:type="dxa"/>
            <w:vAlign w:val="center"/>
          </w:tcPr>
          <w:p w:rsidR="00883F3D" w:rsidRPr="007753AF" w:rsidRDefault="007753AF" w:rsidP="00C029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128 892,00</w:t>
            </w:r>
          </w:p>
        </w:tc>
        <w:tc>
          <w:tcPr>
            <w:tcW w:w="1701" w:type="dxa"/>
            <w:vAlign w:val="center"/>
          </w:tcPr>
          <w:p w:rsidR="00883F3D" w:rsidRPr="007753AF" w:rsidRDefault="00CB6CC6" w:rsidP="00C029B6">
            <w:pPr>
              <w:widowControl w:val="0"/>
              <w:jc w:val="center"/>
              <w:rPr>
                <w:b/>
              </w:rPr>
            </w:pPr>
            <w:r w:rsidRPr="007753AF">
              <w:rPr>
                <w:b/>
              </w:rPr>
              <w:t>34 657 993,44</w:t>
            </w:r>
          </w:p>
        </w:tc>
      </w:tr>
    </w:tbl>
    <w:p w:rsidR="00E455E1" w:rsidRPr="00883F3D" w:rsidRDefault="00E455E1" w:rsidP="00C35228">
      <w:pPr>
        <w:widowControl w:val="0"/>
        <w:ind w:firstLine="709"/>
        <w:jc w:val="center"/>
        <w:rPr>
          <w:b/>
        </w:rPr>
      </w:pPr>
    </w:p>
    <w:p w:rsidR="00DF7A62" w:rsidRDefault="00DF7A62" w:rsidP="00972282">
      <w:pPr>
        <w:ind w:firstLine="426"/>
        <w:jc w:val="center"/>
        <w:rPr>
          <w:b/>
          <w:sz w:val="28"/>
          <w:szCs w:val="28"/>
        </w:rPr>
      </w:pPr>
    </w:p>
    <w:p w:rsidR="00972282" w:rsidRPr="00014B4B" w:rsidRDefault="00057D53" w:rsidP="00972282">
      <w:pPr>
        <w:ind w:firstLine="426"/>
        <w:jc w:val="center"/>
        <w:rPr>
          <w:b/>
          <w:sz w:val="28"/>
          <w:szCs w:val="28"/>
        </w:rPr>
      </w:pPr>
      <w:r w:rsidRPr="00014B4B">
        <w:rPr>
          <w:b/>
          <w:sz w:val="28"/>
          <w:szCs w:val="28"/>
        </w:rPr>
        <w:t>1</w:t>
      </w:r>
      <w:r w:rsidR="00C35228" w:rsidRPr="00014B4B">
        <w:rPr>
          <w:b/>
          <w:sz w:val="28"/>
          <w:szCs w:val="28"/>
        </w:rPr>
        <w:t>2</w:t>
      </w:r>
      <w:r w:rsidRPr="00014B4B">
        <w:rPr>
          <w:b/>
          <w:sz w:val="28"/>
          <w:szCs w:val="28"/>
        </w:rPr>
        <w:t xml:space="preserve">. </w:t>
      </w:r>
      <w:r w:rsidR="00972282" w:rsidRPr="00014B4B">
        <w:rPr>
          <w:b/>
          <w:sz w:val="28"/>
          <w:szCs w:val="28"/>
        </w:rPr>
        <w:t xml:space="preserve">Сведения об использовании средств резервного фонда </w:t>
      </w:r>
    </w:p>
    <w:p w:rsidR="00972282" w:rsidRPr="00014B4B" w:rsidRDefault="00972282" w:rsidP="00972282">
      <w:pPr>
        <w:ind w:firstLine="426"/>
        <w:jc w:val="center"/>
        <w:rPr>
          <w:b/>
          <w:sz w:val="12"/>
          <w:szCs w:val="12"/>
        </w:rPr>
      </w:pPr>
    </w:p>
    <w:p w:rsidR="00972282" w:rsidRPr="00014B4B" w:rsidRDefault="00972282" w:rsidP="00972282">
      <w:pPr>
        <w:ind w:firstLine="426"/>
        <w:jc w:val="center"/>
      </w:pPr>
      <w:r w:rsidRPr="00014B4B">
        <w:t xml:space="preserve">                                                                                                                                 рублей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338"/>
        <w:gridCol w:w="2409"/>
      </w:tblGrid>
      <w:tr w:rsidR="00972282" w:rsidRPr="00E36732" w:rsidTr="0091734D">
        <w:trPr>
          <w:trHeight w:val="307"/>
        </w:trPr>
        <w:tc>
          <w:tcPr>
            <w:tcW w:w="7338" w:type="dxa"/>
          </w:tcPr>
          <w:p w:rsidR="00972282" w:rsidRPr="008D0188" w:rsidRDefault="00972282" w:rsidP="0091734D">
            <w:pPr>
              <w:spacing w:before="60" w:after="60"/>
              <w:jc w:val="center"/>
            </w:pPr>
            <w:r w:rsidRPr="008D0188">
              <w:t>Наименование показателя</w:t>
            </w:r>
          </w:p>
        </w:tc>
        <w:tc>
          <w:tcPr>
            <w:tcW w:w="2409" w:type="dxa"/>
          </w:tcPr>
          <w:p w:rsidR="00972282" w:rsidRPr="008D0188" w:rsidRDefault="00972282" w:rsidP="0091734D">
            <w:pPr>
              <w:spacing w:before="60" w:after="60"/>
              <w:jc w:val="center"/>
            </w:pPr>
            <w:r w:rsidRPr="008D0188">
              <w:t>Значение показателя</w:t>
            </w:r>
          </w:p>
        </w:tc>
      </w:tr>
      <w:tr w:rsidR="00972282" w:rsidRPr="001C2777" w:rsidTr="00FA6DB4">
        <w:tc>
          <w:tcPr>
            <w:tcW w:w="7338" w:type="dxa"/>
          </w:tcPr>
          <w:p w:rsidR="00972282" w:rsidRPr="001C2777" w:rsidRDefault="00972282" w:rsidP="00972282">
            <w:pPr>
              <w:ind w:right="-108"/>
            </w:pPr>
            <w:r w:rsidRPr="001C2777">
              <w:t>Резервный фонд, предусмотренный решением о бюджете</w:t>
            </w:r>
          </w:p>
        </w:tc>
        <w:tc>
          <w:tcPr>
            <w:tcW w:w="2409" w:type="dxa"/>
          </w:tcPr>
          <w:p w:rsidR="00972282" w:rsidRPr="001C2777" w:rsidRDefault="00D522C6" w:rsidP="002E32D4">
            <w:pPr>
              <w:jc w:val="center"/>
            </w:pPr>
            <w:r w:rsidRPr="001C2777">
              <w:t>500 000,00</w:t>
            </w:r>
          </w:p>
        </w:tc>
      </w:tr>
      <w:tr w:rsidR="00676CCD" w:rsidRPr="001C2777" w:rsidTr="00FA6DB4">
        <w:tc>
          <w:tcPr>
            <w:tcW w:w="7338" w:type="dxa"/>
          </w:tcPr>
          <w:p w:rsidR="00676CCD" w:rsidRPr="001C2777" w:rsidRDefault="00676CCD" w:rsidP="00972282">
            <w:pPr>
              <w:ind w:right="-108"/>
            </w:pPr>
            <w:r w:rsidRPr="001C2777">
              <w:t>Уточнённый резервный фонд</w:t>
            </w:r>
          </w:p>
        </w:tc>
        <w:tc>
          <w:tcPr>
            <w:tcW w:w="2409" w:type="dxa"/>
          </w:tcPr>
          <w:p w:rsidR="00676CCD" w:rsidRPr="001C2777" w:rsidRDefault="001C2777" w:rsidP="002E32D4">
            <w:pPr>
              <w:jc w:val="center"/>
            </w:pPr>
            <w:r>
              <w:t>3 772 183,40</w:t>
            </w:r>
          </w:p>
        </w:tc>
      </w:tr>
      <w:tr w:rsidR="00972282" w:rsidRPr="001C2777" w:rsidTr="00FA6DB4">
        <w:tc>
          <w:tcPr>
            <w:tcW w:w="7338" w:type="dxa"/>
          </w:tcPr>
          <w:p w:rsidR="00972282" w:rsidRPr="001C2777" w:rsidRDefault="00972282" w:rsidP="00972282">
            <w:pPr>
              <w:ind w:right="-108"/>
            </w:pPr>
            <w:r w:rsidRPr="001C2777">
              <w:t>Принято по распоряжениям об использовании резервного фонда</w:t>
            </w:r>
          </w:p>
        </w:tc>
        <w:tc>
          <w:tcPr>
            <w:tcW w:w="2409" w:type="dxa"/>
          </w:tcPr>
          <w:p w:rsidR="00972282" w:rsidRPr="001C2777" w:rsidRDefault="001C2777" w:rsidP="002E32D4">
            <w:pPr>
              <w:jc w:val="center"/>
            </w:pPr>
            <w:r>
              <w:t>3 772 183,40</w:t>
            </w:r>
          </w:p>
        </w:tc>
      </w:tr>
      <w:tr w:rsidR="00972282" w:rsidRPr="001C2777" w:rsidTr="00FA6DB4">
        <w:tc>
          <w:tcPr>
            <w:tcW w:w="7338" w:type="dxa"/>
          </w:tcPr>
          <w:p w:rsidR="00972282" w:rsidRPr="001C2777" w:rsidRDefault="00972282" w:rsidP="002E32D4">
            <w:pPr>
              <w:ind w:right="-108"/>
            </w:pPr>
            <w:r w:rsidRPr="001C2777">
              <w:t>Исполнено, %</w:t>
            </w:r>
          </w:p>
        </w:tc>
        <w:tc>
          <w:tcPr>
            <w:tcW w:w="2409" w:type="dxa"/>
          </w:tcPr>
          <w:p w:rsidR="00972282" w:rsidRPr="001C2777" w:rsidRDefault="00430B8E" w:rsidP="002E32D4">
            <w:pPr>
              <w:jc w:val="center"/>
            </w:pPr>
            <w:r w:rsidRPr="001C2777">
              <w:t>100,0</w:t>
            </w:r>
          </w:p>
        </w:tc>
      </w:tr>
      <w:tr w:rsidR="00972282" w:rsidRPr="006677DE" w:rsidTr="00FA6DB4">
        <w:tc>
          <w:tcPr>
            <w:tcW w:w="7338" w:type="dxa"/>
          </w:tcPr>
          <w:p w:rsidR="00972282" w:rsidRPr="001C2777" w:rsidRDefault="00972282" w:rsidP="002E32D4">
            <w:pPr>
              <w:ind w:right="-108"/>
            </w:pPr>
            <w:r w:rsidRPr="001C2777">
              <w:t>Неиспользованные ассигнования, тыс. руб.</w:t>
            </w:r>
          </w:p>
        </w:tc>
        <w:tc>
          <w:tcPr>
            <w:tcW w:w="2409" w:type="dxa"/>
          </w:tcPr>
          <w:p w:rsidR="00972282" w:rsidRPr="006677DE" w:rsidRDefault="00430B8E" w:rsidP="002E32D4">
            <w:pPr>
              <w:jc w:val="center"/>
            </w:pPr>
            <w:r w:rsidRPr="001C2777">
              <w:t>-</w:t>
            </w:r>
          </w:p>
        </w:tc>
      </w:tr>
    </w:tbl>
    <w:p w:rsidR="004A532E" w:rsidRDefault="004A532E" w:rsidP="001D65FB">
      <w:pPr>
        <w:ind w:firstLine="709"/>
        <w:jc w:val="center"/>
        <w:rPr>
          <w:b/>
          <w:sz w:val="28"/>
          <w:szCs w:val="28"/>
        </w:rPr>
      </w:pPr>
    </w:p>
    <w:p w:rsidR="00DF7A62" w:rsidRDefault="00DF7A62" w:rsidP="001D65FB">
      <w:pPr>
        <w:ind w:firstLine="709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410"/>
        <w:gridCol w:w="1559"/>
      </w:tblGrid>
      <w:tr w:rsidR="00014B4B" w:rsidRPr="006677DE" w:rsidTr="00361D87">
        <w:tc>
          <w:tcPr>
            <w:tcW w:w="3085" w:type="dxa"/>
          </w:tcPr>
          <w:p w:rsidR="00014B4B" w:rsidRPr="00014B4B" w:rsidRDefault="00014B4B" w:rsidP="009F5832">
            <w:pPr>
              <w:jc w:val="center"/>
            </w:pPr>
            <w:r w:rsidRPr="00014B4B">
              <w:lastRenderedPageBreak/>
              <w:t>Наименование мероприятия</w:t>
            </w:r>
          </w:p>
        </w:tc>
        <w:tc>
          <w:tcPr>
            <w:tcW w:w="2693" w:type="dxa"/>
          </w:tcPr>
          <w:p w:rsidR="008A30D9" w:rsidRDefault="00014B4B" w:rsidP="002E32D4">
            <w:pPr>
              <w:jc w:val="center"/>
            </w:pPr>
            <w:r w:rsidRPr="00014B4B">
              <w:t xml:space="preserve">Распределено по НПА </w:t>
            </w:r>
          </w:p>
          <w:p w:rsidR="00014B4B" w:rsidRPr="00014B4B" w:rsidRDefault="00014B4B" w:rsidP="002E32D4">
            <w:pPr>
              <w:jc w:val="center"/>
            </w:pPr>
            <w:r w:rsidRPr="00014B4B">
              <w:t>об исполнении средств резервного фонда</w:t>
            </w:r>
          </w:p>
        </w:tc>
        <w:tc>
          <w:tcPr>
            <w:tcW w:w="2410" w:type="dxa"/>
          </w:tcPr>
          <w:p w:rsidR="00014B4B" w:rsidRPr="00014B4B" w:rsidRDefault="00014B4B" w:rsidP="00014B4B">
            <w:pPr>
              <w:jc w:val="center"/>
            </w:pPr>
            <w:r>
              <w:t>Наименование получателя</w:t>
            </w:r>
          </w:p>
        </w:tc>
        <w:tc>
          <w:tcPr>
            <w:tcW w:w="1559" w:type="dxa"/>
          </w:tcPr>
          <w:p w:rsidR="00014B4B" w:rsidRPr="00014B4B" w:rsidRDefault="00014B4B" w:rsidP="002E32D4">
            <w:pPr>
              <w:jc w:val="center"/>
            </w:pPr>
            <w:r w:rsidRPr="00014B4B">
              <w:t>Исполнено</w:t>
            </w:r>
          </w:p>
        </w:tc>
      </w:tr>
      <w:tr w:rsidR="00014B4B" w:rsidRPr="00CD15C8" w:rsidTr="00361D87">
        <w:tc>
          <w:tcPr>
            <w:tcW w:w="3085" w:type="dxa"/>
          </w:tcPr>
          <w:p w:rsidR="00014B4B" w:rsidRPr="00014B4B" w:rsidRDefault="00014B4B" w:rsidP="002E32D4">
            <w:r w:rsidRPr="00014B4B">
              <w:t xml:space="preserve">Для проведения рабочей встречи с активом </w:t>
            </w:r>
            <w:proofErr w:type="spellStart"/>
            <w:r w:rsidRPr="00014B4B">
              <w:t>Бийского</w:t>
            </w:r>
            <w:proofErr w:type="spellEnd"/>
            <w:r w:rsidRPr="00014B4B">
              <w:t xml:space="preserve"> района депутата Государственной думы  Бессарабова  Д.В.</w:t>
            </w:r>
          </w:p>
        </w:tc>
        <w:tc>
          <w:tcPr>
            <w:tcW w:w="2693" w:type="dxa"/>
          </w:tcPr>
          <w:p w:rsidR="008A30D9" w:rsidRDefault="00014B4B" w:rsidP="007F5A49">
            <w:r w:rsidRPr="00014B4B">
              <w:t xml:space="preserve">распоряжение Администрации </w:t>
            </w:r>
            <w:proofErr w:type="spellStart"/>
            <w:r w:rsidRPr="00014B4B">
              <w:t>Бийского</w:t>
            </w:r>
            <w:proofErr w:type="spellEnd"/>
            <w:r w:rsidRPr="00014B4B">
              <w:t xml:space="preserve"> района</w:t>
            </w:r>
            <w:r>
              <w:t xml:space="preserve"> </w:t>
            </w:r>
          </w:p>
          <w:p w:rsidR="008A30D9" w:rsidRDefault="00014B4B" w:rsidP="007F5A49">
            <w:r>
              <w:t xml:space="preserve">от 13.11.2024 </w:t>
            </w:r>
            <w:r w:rsidR="008A30D9">
              <w:t xml:space="preserve">года </w:t>
            </w:r>
          </w:p>
          <w:p w:rsidR="00014B4B" w:rsidRPr="00014B4B" w:rsidRDefault="00014B4B" w:rsidP="007F5A49">
            <w:r>
              <w:t>№ 326-р</w:t>
            </w:r>
          </w:p>
        </w:tc>
        <w:tc>
          <w:tcPr>
            <w:tcW w:w="2410" w:type="dxa"/>
          </w:tcPr>
          <w:p w:rsidR="00014B4B" w:rsidRDefault="00014B4B" w:rsidP="00014B4B">
            <w:pPr>
              <w:jc w:val="center"/>
            </w:pPr>
            <w:r>
              <w:t xml:space="preserve">Администрация </w:t>
            </w:r>
            <w:proofErr w:type="spellStart"/>
            <w:r>
              <w:t>Бийского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  <w:vAlign w:val="center"/>
          </w:tcPr>
          <w:p w:rsidR="00014B4B" w:rsidRPr="00014B4B" w:rsidRDefault="00014B4B" w:rsidP="00A62100">
            <w:pPr>
              <w:jc w:val="center"/>
            </w:pPr>
            <w:r>
              <w:t>4 168,78</w:t>
            </w:r>
          </w:p>
        </w:tc>
      </w:tr>
      <w:tr w:rsidR="00014B4B" w:rsidRPr="00CD15C8" w:rsidTr="00361D87">
        <w:tc>
          <w:tcPr>
            <w:tcW w:w="3085" w:type="dxa"/>
          </w:tcPr>
          <w:p w:rsidR="00014B4B" w:rsidRPr="00E36732" w:rsidRDefault="00014B4B" w:rsidP="002E32D4">
            <w:pPr>
              <w:rPr>
                <w:highlight w:val="yellow"/>
              </w:rPr>
            </w:pPr>
            <w:r w:rsidRPr="00065D9A">
              <w:t xml:space="preserve">Для проведения работ по устранению подтопления </w:t>
            </w:r>
            <w:r w:rsidR="00065D9A" w:rsidRPr="00065D9A">
              <w:t xml:space="preserve">талыми водами земельных участков и домовладений в селе </w:t>
            </w:r>
            <w:proofErr w:type="spellStart"/>
            <w:r w:rsidR="00065D9A" w:rsidRPr="00065D9A">
              <w:t>Большеугренёво</w:t>
            </w:r>
            <w:proofErr w:type="spellEnd"/>
          </w:p>
        </w:tc>
        <w:tc>
          <w:tcPr>
            <w:tcW w:w="2693" w:type="dxa"/>
          </w:tcPr>
          <w:p w:rsidR="008A30D9" w:rsidRDefault="00014B4B" w:rsidP="00014B4B">
            <w:r w:rsidRPr="00014B4B">
              <w:t xml:space="preserve">распоряжение Администрации </w:t>
            </w:r>
            <w:proofErr w:type="spellStart"/>
            <w:r w:rsidRPr="00014B4B">
              <w:t>Бийского</w:t>
            </w:r>
            <w:proofErr w:type="spellEnd"/>
            <w:r w:rsidRPr="00014B4B">
              <w:t xml:space="preserve"> района</w:t>
            </w:r>
            <w:r>
              <w:t xml:space="preserve"> </w:t>
            </w:r>
          </w:p>
          <w:p w:rsidR="008A30D9" w:rsidRDefault="00014B4B" w:rsidP="00014B4B">
            <w:r>
              <w:t xml:space="preserve">от 18.04.2024 </w:t>
            </w:r>
            <w:r w:rsidR="008A30D9">
              <w:t xml:space="preserve">года </w:t>
            </w:r>
          </w:p>
          <w:p w:rsidR="00014B4B" w:rsidRPr="00E36732" w:rsidRDefault="00014B4B" w:rsidP="00014B4B">
            <w:pPr>
              <w:rPr>
                <w:highlight w:val="yellow"/>
              </w:rPr>
            </w:pPr>
            <w:r>
              <w:t>№ 118-р</w:t>
            </w:r>
          </w:p>
        </w:tc>
        <w:tc>
          <w:tcPr>
            <w:tcW w:w="2410" w:type="dxa"/>
          </w:tcPr>
          <w:p w:rsidR="00014B4B" w:rsidRPr="00065D9A" w:rsidRDefault="00065D9A" w:rsidP="00A62100">
            <w:pPr>
              <w:jc w:val="center"/>
            </w:pPr>
            <w:r w:rsidRPr="00065D9A">
              <w:t xml:space="preserve">Администрация </w:t>
            </w:r>
            <w:proofErr w:type="spellStart"/>
            <w:r w:rsidRPr="00065D9A">
              <w:t>Большеугренёвского</w:t>
            </w:r>
            <w:proofErr w:type="spellEnd"/>
            <w:r w:rsidRPr="00065D9A"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014B4B" w:rsidRPr="00065D9A" w:rsidRDefault="00065D9A" w:rsidP="00A62100">
            <w:pPr>
              <w:jc w:val="center"/>
            </w:pPr>
            <w:r>
              <w:t>177 667,70</w:t>
            </w:r>
          </w:p>
        </w:tc>
      </w:tr>
      <w:tr w:rsidR="00014B4B" w:rsidRPr="00065D9A" w:rsidTr="00361D87">
        <w:tc>
          <w:tcPr>
            <w:tcW w:w="3085" w:type="dxa"/>
          </w:tcPr>
          <w:p w:rsidR="00014B4B" w:rsidRPr="00065D9A" w:rsidRDefault="00014B4B" w:rsidP="002E32D4">
            <w:r w:rsidRPr="00065D9A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014B4B" w:rsidP="00065D9A">
            <w:r w:rsidRPr="00065D9A">
              <w:t xml:space="preserve">распоряжение Администрации </w:t>
            </w:r>
            <w:proofErr w:type="spellStart"/>
            <w:r w:rsidRPr="00065D9A">
              <w:t>Бийского</w:t>
            </w:r>
            <w:proofErr w:type="spellEnd"/>
            <w:r w:rsidRPr="00065D9A">
              <w:t xml:space="preserve"> района </w:t>
            </w:r>
          </w:p>
          <w:p w:rsidR="00065D9A" w:rsidRDefault="00014B4B" w:rsidP="00065D9A">
            <w:r w:rsidRPr="00065D9A">
              <w:t xml:space="preserve">от </w:t>
            </w:r>
            <w:r w:rsidR="00065D9A">
              <w:t>04</w:t>
            </w:r>
            <w:r w:rsidRPr="00065D9A">
              <w:t>.0</w:t>
            </w:r>
            <w:r w:rsidR="00065D9A">
              <w:t>4</w:t>
            </w:r>
            <w:r w:rsidRPr="00065D9A">
              <w:t>.202</w:t>
            </w:r>
            <w:r w:rsidR="00065D9A">
              <w:t>4</w:t>
            </w:r>
            <w:r w:rsidRPr="00065D9A">
              <w:t xml:space="preserve"> года</w:t>
            </w:r>
          </w:p>
          <w:p w:rsidR="00014B4B" w:rsidRPr="00065D9A" w:rsidRDefault="00014B4B" w:rsidP="00065D9A">
            <w:r w:rsidRPr="00065D9A">
              <w:t xml:space="preserve">№ </w:t>
            </w:r>
            <w:r w:rsidR="00065D9A">
              <w:t>97</w:t>
            </w:r>
            <w:r w:rsidRPr="00065D9A">
              <w:t>-р</w:t>
            </w:r>
          </w:p>
        </w:tc>
        <w:tc>
          <w:tcPr>
            <w:tcW w:w="2410" w:type="dxa"/>
          </w:tcPr>
          <w:p w:rsidR="008A30D9" w:rsidRDefault="00065D9A" w:rsidP="00A62100">
            <w:pPr>
              <w:jc w:val="center"/>
            </w:pPr>
            <w:r>
              <w:t xml:space="preserve">Администрация </w:t>
            </w:r>
          </w:p>
          <w:p w:rsidR="00014B4B" w:rsidRPr="00065D9A" w:rsidRDefault="00065D9A" w:rsidP="00A62100">
            <w:pPr>
              <w:jc w:val="center"/>
            </w:pPr>
            <w:r>
              <w:t>Верх-</w:t>
            </w:r>
            <w:proofErr w:type="spellStart"/>
            <w:r>
              <w:t>Бехтемирского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014B4B" w:rsidRPr="00065D9A" w:rsidRDefault="00014B4B" w:rsidP="00A62100">
            <w:pPr>
              <w:jc w:val="center"/>
            </w:pPr>
            <w:r w:rsidRPr="00065D9A">
              <w:t>50 000,00</w:t>
            </w:r>
          </w:p>
        </w:tc>
      </w:tr>
      <w:tr w:rsidR="00014B4B" w:rsidRPr="00065D9A" w:rsidTr="00361D87">
        <w:tc>
          <w:tcPr>
            <w:tcW w:w="3085" w:type="dxa"/>
          </w:tcPr>
          <w:p w:rsidR="00014B4B" w:rsidRPr="00065D9A" w:rsidRDefault="00014B4B" w:rsidP="00A62100">
            <w:r w:rsidRPr="00065D9A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014B4B" w:rsidP="00065D9A">
            <w:r w:rsidRPr="00065D9A">
              <w:t xml:space="preserve">распоряжение Администрации </w:t>
            </w:r>
            <w:proofErr w:type="spellStart"/>
            <w:r w:rsidRPr="00065D9A">
              <w:t>Бийского</w:t>
            </w:r>
            <w:proofErr w:type="spellEnd"/>
            <w:r w:rsidRPr="00065D9A">
              <w:t xml:space="preserve"> района </w:t>
            </w:r>
          </w:p>
          <w:p w:rsidR="008A30D9" w:rsidRDefault="00014B4B" w:rsidP="00065D9A">
            <w:r w:rsidRPr="00065D9A">
              <w:t>от 04.0</w:t>
            </w:r>
            <w:r w:rsidR="00065D9A">
              <w:t>4</w:t>
            </w:r>
            <w:r w:rsidRPr="00065D9A">
              <w:t>.202</w:t>
            </w:r>
            <w:r w:rsidR="00065D9A">
              <w:t>4</w:t>
            </w:r>
            <w:r w:rsidRPr="00065D9A">
              <w:t xml:space="preserve">  года  </w:t>
            </w:r>
          </w:p>
          <w:p w:rsidR="00014B4B" w:rsidRPr="00065D9A" w:rsidRDefault="00014B4B" w:rsidP="00065D9A">
            <w:r w:rsidRPr="00065D9A">
              <w:t xml:space="preserve">№ </w:t>
            </w:r>
            <w:r w:rsidR="00065D9A">
              <w:t>96</w:t>
            </w:r>
            <w:r w:rsidRPr="00065D9A">
              <w:t>-р</w:t>
            </w:r>
          </w:p>
        </w:tc>
        <w:tc>
          <w:tcPr>
            <w:tcW w:w="2410" w:type="dxa"/>
          </w:tcPr>
          <w:p w:rsidR="00014B4B" w:rsidRDefault="00065D9A" w:rsidP="00A62100">
            <w:pPr>
              <w:jc w:val="center"/>
            </w:pPr>
            <w:r>
              <w:t xml:space="preserve">Администрация </w:t>
            </w:r>
          </w:p>
          <w:p w:rsidR="00065D9A" w:rsidRPr="00065D9A" w:rsidRDefault="00065D9A" w:rsidP="00A62100">
            <w:pPr>
              <w:jc w:val="center"/>
            </w:pPr>
            <w:r>
              <w:t>Верх-</w:t>
            </w:r>
            <w:proofErr w:type="spellStart"/>
            <w:r>
              <w:t>Бехтемирского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014B4B" w:rsidRPr="00065D9A" w:rsidRDefault="00014B4B" w:rsidP="00A62100">
            <w:pPr>
              <w:jc w:val="center"/>
            </w:pPr>
            <w:r w:rsidRPr="00065D9A">
              <w:t>50 000,00</w:t>
            </w:r>
          </w:p>
        </w:tc>
      </w:tr>
      <w:tr w:rsidR="00065D9A" w:rsidRPr="00065D9A" w:rsidTr="00361D87">
        <w:tc>
          <w:tcPr>
            <w:tcW w:w="3085" w:type="dxa"/>
          </w:tcPr>
          <w:p w:rsidR="00065D9A" w:rsidRPr="00065D9A" w:rsidRDefault="00065D9A" w:rsidP="00A62100">
            <w:r>
              <w:t>Ремонт дамбы</w:t>
            </w:r>
          </w:p>
        </w:tc>
        <w:tc>
          <w:tcPr>
            <w:tcW w:w="2693" w:type="dxa"/>
          </w:tcPr>
          <w:p w:rsidR="008A30D9" w:rsidRDefault="00065D9A" w:rsidP="00065D9A">
            <w:r w:rsidRPr="00065D9A">
              <w:t xml:space="preserve">распоряжение Администрации </w:t>
            </w:r>
            <w:proofErr w:type="spellStart"/>
            <w:r w:rsidRPr="00065D9A">
              <w:t>Бийского</w:t>
            </w:r>
            <w:proofErr w:type="spellEnd"/>
            <w:r w:rsidRPr="00065D9A">
              <w:t xml:space="preserve"> района </w:t>
            </w:r>
          </w:p>
          <w:p w:rsidR="008A30D9" w:rsidRDefault="00065D9A" w:rsidP="00065D9A">
            <w:r w:rsidRPr="00065D9A">
              <w:t>от 0</w:t>
            </w:r>
            <w:r>
              <w:t>2</w:t>
            </w:r>
            <w:r w:rsidRPr="00065D9A">
              <w:t>.0</w:t>
            </w:r>
            <w:r>
              <w:t>8</w:t>
            </w:r>
            <w:r w:rsidRPr="00065D9A">
              <w:t>.202</w:t>
            </w:r>
            <w:r>
              <w:t>4</w:t>
            </w:r>
            <w:r w:rsidRPr="00065D9A">
              <w:t xml:space="preserve">  года  </w:t>
            </w:r>
          </w:p>
          <w:p w:rsidR="00065D9A" w:rsidRPr="00065D9A" w:rsidRDefault="00065D9A" w:rsidP="00065D9A">
            <w:r w:rsidRPr="00065D9A">
              <w:t xml:space="preserve">№ </w:t>
            </w:r>
            <w:r>
              <w:t>215-</w:t>
            </w:r>
            <w:r w:rsidRPr="00065D9A">
              <w:t>р</w:t>
            </w:r>
          </w:p>
        </w:tc>
        <w:tc>
          <w:tcPr>
            <w:tcW w:w="2410" w:type="dxa"/>
          </w:tcPr>
          <w:p w:rsidR="00065D9A" w:rsidRDefault="00065D9A" w:rsidP="006978B9">
            <w:pPr>
              <w:jc w:val="center"/>
            </w:pPr>
            <w:r>
              <w:t xml:space="preserve">Администрация </w:t>
            </w:r>
          </w:p>
          <w:p w:rsidR="00065D9A" w:rsidRPr="00065D9A" w:rsidRDefault="00065D9A" w:rsidP="006978B9">
            <w:pPr>
              <w:jc w:val="center"/>
            </w:pPr>
            <w:r>
              <w:t>Верх-</w:t>
            </w:r>
            <w:proofErr w:type="spellStart"/>
            <w:r>
              <w:t>Бехтемирского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065D9A" w:rsidRPr="00065D9A" w:rsidRDefault="00065D9A" w:rsidP="00A62100">
            <w:pPr>
              <w:jc w:val="center"/>
            </w:pPr>
            <w:r>
              <w:t>59 400,00</w:t>
            </w:r>
          </w:p>
        </w:tc>
      </w:tr>
      <w:tr w:rsidR="00014B4B" w:rsidRPr="00065D9A" w:rsidTr="00361D87">
        <w:tc>
          <w:tcPr>
            <w:tcW w:w="3085" w:type="dxa"/>
          </w:tcPr>
          <w:p w:rsidR="00014B4B" w:rsidRPr="00065D9A" w:rsidRDefault="00014B4B" w:rsidP="00883F3D">
            <w:r w:rsidRPr="00065D9A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014B4B" w:rsidP="002B78F5">
            <w:r w:rsidRPr="00065D9A">
              <w:t xml:space="preserve">распоряжение Администрации </w:t>
            </w:r>
            <w:proofErr w:type="spellStart"/>
            <w:r w:rsidRPr="00065D9A">
              <w:t>Бийского</w:t>
            </w:r>
            <w:proofErr w:type="spellEnd"/>
            <w:r w:rsidRPr="00065D9A">
              <w:t xml:space="preserve"> района </w:t>
            </w:r>
          </w:p>
          <w:p w:rsidR="008A30D9" w:rsidRDefault="00014B4B" w:rsidP="002B78F5">
            <w:r w:rsidRPr="00065D9A">
              <w:t xml:space="preserve">от </w:t>
            </w:r>
            <w:r w:rsidR="002B78F5">
              <w:t xml:space="preserve"> 25</w:t>
            </w:r>
            <w:r w:rsidRPr="00065D9A">
              <w:t>.0</w:t>
            </w:r>
            <w:r w:rsidR="002B78F5">
              <w:t>9</w:t>
            </w:r>
            <w:r w:rsidRPr="00065D9A">
              <w:t>.202</w:t>
            </w:r>
            <w:r w:rsidR="002B78F5">
              <w:t>4</w:t>
            </w:r>
            <w:r w:rsidRPr="00065D9A">
              <w:t xml:space="preserve"> года  </w:t>
            </w:r>
          </w:p>
          <w:p w:rsidR="00014B4B" w:rsidRPr="00065D9A" w:rsidRDefault="00014B4B" w:rsidP="002B78F5">
            <w:r w:rsidRPr="00065D9A">
              <w:t xml:space="preserve">№ </w:t>
            </w:r>
            <w:r w:rsidR="002B78F5">
              <w:t>273</w:t>
            </w:r>
            <w:r w:rsidRPr="00065D9A">
              <w:t>-р</w:t>
            </w:r>
          </w:p>
        </w:tc>
        <w:tc>
          <w:tcPr>
            <w:tcW w:w="2410" w:type="dxa"/>
          </w:tcPr>
          <w:p w:rsidR="00065D9A" w:rsidRPr="00065D9A" w:rsidRDefault="00065D9A" w:rsidP="00065D9A">
            <w:pPr>
              <w:jc w:val="center"/>
            </w:pPr>
            <w:r w:rsidRPr="00065D9A">
              <w:t xml:space="preserve">Администрация </w:t>
            </w:r>
          </w:p>
          <w:p w:rsidR="00065D9A" w:rsidRPr="00065D9A" w:rsidRDefault="00065D9A" w:rsidP="00065D9A">
            <w:pPr>
              <w:jc w:val="center"/>
            </w:pPr>
            <w:proofErr w:type="gramStart"/>
            <w:r w:rsidRPr="00065D9A">
              <w:t>Верх-Катунского</w:t>
            </w:r>
            <w:proofErr w:type="gramEnd"/>
          </w:p>
          <w:p w:rsidR="00014B4B" w:rsidRPr="00065D9A" w:rsidRDefault="00065D9A" w:rsidP="00065D9A">
            <w:pPr>
              <w:jc w:val="center"/>
            </w:pPr>
            <w:r w:rsidRPr="00065D9A">
              <w:t>сельсовета</w:t>
            </w:r>
          </w:p>
        </w:tc>
        <w:tc>
          <w:tcPr>
            <w:tcW w:w="1559" w:type="dxa"/>
            <w:vAlign w:val="center"/>
          </w:tcPr>
          <w:p w:rsidR="00014B4B" w:rsidRPr="00065D9A" w:rsidRDefault="00014B4B" w:rsidP="00883F3D">
            <w:pPr>
              <w:jc w:val="center"/>
            </w:pPr>
            <w:r w:rsidRPr="00065D9A">
              <w:t>50 000,00</w:t>
            </w:r>
          </w:p>
        </w:tc>
      </w:tr>
      <w:tr w:rsidR="002B78F5" w:rsidRPr="00CD15C8" w:rsidTr="00361D87">
        <w:tc>
          <w:tcPr>
            <w:tcW w:w="3085" w:type="dxa"/>
          </w:tcPr>
          <w:p w:rsidR="002B78F5" w:rsidRPr="002B78F5" w:rsidRDefault="002B78F5" w:rsidP="00883F3D">
            <w:r w:rsidRPr="002B78F5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2B78F5">
            <w:r w:rsidRPr="002B78F5">
              <w:t xml:space="preserve">распоряжение Администрации </w:t>
            </w:r>
            <w:proofErr w:type="spellStart"/>
            <w:r w:rsidRPr="002B78F5">
              <w:t>Бийского</w:t>
            </w:r>
            <w:proofErr w:type="spellEnd"/>
            <w:r w:rsidRPr="002B78F5">
              <w:t xml:space="preserve"> района от  09.10.2024 года  </w:t>
            </w:r>
          </w:p>
          <w:p w:rsidR="002B78F5" w:rsidRPr="002B78F5" w:rsidRDefault="002B78F5" w:rsidP="002B78F5">
            <w:r w:rsidRPr="002B78F5">
              <w:t>№ 288-р</w:t>
            </w:r>
          </w:p>
        </w:tc>
        <w:tc>
          <w:tcPr>
            <w:tcW w:w="2410" w:type="dxa"/>
          </w:tcPr>
          <w:p w:rsidR="002B78F5" w:rsidRPr="002B78F5" w:rsidRDefault="002B78F5" w:rsidP="006978B9">
            <w:pPr>
              <w:jc w:val="center"/>
            </w:pPr>
            <w:r w:rsidRPr="002B78F5">
              <w:t xml:space="preserve">Администрация </w:t>
            </w:r>
          </w:p>
          <w:p w:rsidR="002B78F5" w:rsidRPr="002B78F5" w:rsidRDefault="002B78F5" w:rsidP="006978B9">
            <w:pPr>
              <w:jc w:val="center"/>
            </w:pPr>
            <w:proofErr w:type="gramStart"/>
            <w:r w:rsidRPr="002B78F5">
              <w:t>Верх-Катунского</w:t>
            </w:r>
            <w:proofErr w:type="gramEnd"/>
          </w:p>
          <w:p w:rsidR="002B78F5" w:rsidRPr="002B78F5" w:rsidRDefault="002B78F5" w:rsidP="006978B9">
            <w:pPr>
              <w:jc w:val="center"/>
            </w:pPr>
            <w:r w:rsidRPr="002B78F5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2B78F5" w:rsidRDefault="002B78F5" w:rsidP="00883F3D">
            <w:pPr>
              <w:jc w:val="center"/>
            </w:pPr>
            <w:r w:rsidRPr="002B78F5">
              <w:t>50 000,00</w:t>
            </w:r>
          </w:p>
        </w:tc>
      </w:tr>
      <w:tr w:rsidR="002B78F5" w:rsidRPr="002B78F5" w:rsidTr="00361D87">
        <w:tc>
          <w:tcPr>
            <w:tcW w:w="3085" w:type="dxa"/>
          </w:tcPr>
          <w:p w:rsidR="002B78F5" w:rsidRPr="002B78F5" w:rsidRDefault="002B78F5" w:rsidP="00883F3D">
            <w:r w:rsidRPr="002B78F5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2B78F5">
            <w:r w:rsidRPr="002B78F5">
              <w:t xml:space="preserve">распоряжение Администрации </w:t>
            </w:r>
            <w:proofErr w:type="spellStart"/>
            <w:r w:rsidRPr="002B78F5">
              <w:t>Бийского</w:t>
            </w:r>
            <w:proofErr w:type="spellEnd"/>
            <w:r w:rsidRPr="002B78F5">
              <w:t xml:space="preserve"> района </w:t>
            </w:r>
          </w:p>
          <w:p w:rsidR="008A30D9" w:rsidRDefault="002B78F5" w:rsidP="002B78F5">
            <w:r w:rsidRPr="002B78F5">
              <w:t xml:space="preserve">от 08.11.2024  года  </w:t>
            </w:r>
          </w:p>
          <w:p w:rsidR="002B78F5" w:rsidRPr="002B78F5" w:rsidRDefault="002B78F5" w:rsidP="002B78F5">
            <w:r w:rsidRPr="002B78F5">
              <w:t>№ 323-р</w:t>
            </w:r>
          </w:p>
        </w:tc>
        <w:tc>
          <w:tcPr>
            <w:tcW w:w="2410" w:type="dxa"/>
          </w:tcPr>
          <w:p w:rsidR="002B78F5" w:rsidRPr="002B78F5" w:rsidRDefault="002B78F5" w:rsidP="002B78F5">
            <w:pPr>
              <w:jc w:val="center"/>
            </w:pPr>
            <w:r w:rsidRPr="002B78F5">
              <w:t xml:space="preserve">Администрация </w:t>
            </w:r>
          </w:p>
          <w:p w:rsidR="002B78F5" w:rsidRPr="002B78F5" w:rsidRDefault="002B78F5" w:rsidP="002B78F5">
            <w:pPr>
              <w:jc w:val="center"/>
            </w:pPr>
            <w:proofErr w:type="gramStart"/>
            <w:r w:rsidRPr="002B78F5">
              <w:t>Верх-Катунского</w:t>
            </w:r>
            <w:proofErr w:type="gramEnd"/>
          </w:p>
          <w:p w:rsidR="002B78F5" w:rsidRPr="002B78F5" w:rsidRDefault="002B78F5" w:rsidP="002B78F5">
            <w:pPr>
              <w:jc w:val="center"/>
            </w:pPr>
            <w:r w:rsidRPr="002B78F5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2B78F5" w:rsidRDefault="002B78F5" w:rsidP="00883F3D">
            <w:pPr>
              <w:jc w:val="center"/>
            </w:pPr>
            <w:r w:rsidRPr="002B78F5">
              <w:t>50 000,00</w:t>
            </w:r>
          </w:p>
        </w:tc>
      </w:tr>
      <w:tr w:rsidR="002B78F5" w:rsidRPr="002B78F5" w:rsidTr="00361D87">
        <w:tc>
          <w:tcPr>
            <w:tcW w:w="3085" w:type="dxa"/>
          </w:tcPr>
          <w:p w:rsidR="002B78F5" w:rsidRPr="002B78F5" w:rsidRDefault="002B78F5" w:rsidP="00883F3D">
            <w:r>
              <w:t>Для устройства водоотвода талых вод с целью предотвращения подтопления</w:t>
            </w:r>
          </w:p>
        </w:tc>
        <w:tc>
          <w:tcPr>
            <w:tcW w:w="2693" w:type="dxa"/>
          </w:tcPr>
          <w:p w:rsidR="008A30D9" w:rsidRDefault="002B78F5" w:rsidP="002B78F5">
            <w:r w:rsidRPr="002B78F5">
              <w:t xml:space="preserve">распоряжение Администрации </w:t>
            </w:r>
            <w:proofErr w:type="spellStart"/>
            <w:r w:rsidRPr="002B78F5">
              <w:t>Бийского</w:t>
            </w:r>
            <w:proofErr w:type="spellEnd"/>
            <w:r w:rsidRPr="002B78F5">
              <w:t xml:space="preserve"> района</w:t>
            </w:r>
            <w:r>
              <w:t xml:space="preserve"> </w:t>
            </w:r>
          </w:p>
          <w:p w:rsidR="002B78F5" w:rsidRDefault="002B78F5" w:rsidP="002B78F5">
            <w:r>
              <w:t>от 02.11.2024 года</w:t>
            </w:r>
          </w:p>
          <w:p w:rsidR="002B78F5" w:rsidRPr="002B78F5" w:rsidRDefault="002B78F5" w:rsidP="002B78F5">
            <w:r>
              <w:t>№ 321-р</w:t>
            </w:r>
          </w:p>
        </w:tc>
        <w:tc>
          <w:tcPr>
            <w:tcW w:w="2410" w:type="dxa"/>
          </w:tcPr>
          <w:p w:rsidR="002B78F5" w:rsidRPr="002B78F5" w:rsidRDefault="002B78F5" w:rsidP="002B78F5">
            <w:pPr>
              <w:jc w:val="center"/>
            </w:pPr>
            <w:r w:rsidRPr="002B78F5">
              <w:t xml:space="preserve">Администрация </w:t>
            </w:r>
          </w:p>
          <w:p w:rsidR="002B78F5" w:rsidRPr="002B78F5" w:rsidRDefault="002B78F5" w:rsidP="002B78F5">
            <w:pPr>
              <w:jc w:val="center"/>
            </w:pPr>
            <w:proofErr w:type="gramStart"/>
            <w:r w:rsidRPr="002B78F5">
              <w:t>Верх-Катунского</w:t>
            </w:r>
            <w:proofErr w:type="gramEnd"/>
          </w:p>
          <w:p w:rsidR="002B78F5" w:rsidRPr="002B78F5" w:rsidRDefault="002B78F5" w:rsidP="002B78F5">
            <w:pPr>
              <w:jc w:val="center"/>
            </w:pPr>
            <w:r w:rsidRPr="002B78F5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2B78F5" w:rsidRDefault="002B78F5" w:rsidP="00883F3D">
            <w:pPr>
              <w:jc w:val="center"/>
            </w:pPr>
            <w:r>
              <w:t>9 000,00</w:t>
            </w:r>
          </w:p>
        </w:tc>
      </w:tr>
      <w:tr w:rsidR="002B78F5" w:rsidRPr="00CD15C8" w:rsidTr="00361D87">
        <w:tc>
          <w:tcPr>
            <w:tcW w:w="3085" w:type="dxa"/>
          </w:tcPr>
          <w:p w:rsidR="002B78F5" w:rsidRPr="002B78F5" w:rsidRDefault="002B78F5" w:rsidP="00883F3D">
            <w:r w:rsidRPr="002B78F5">
              <w:t xml:space="preserve">Материальная помощь на погребение членам семьи военнослужащего, </w:t>
            </w:r>
            <w:r w:rsidRPr="002B78F5">
              <w:lastRenderedPageBreak/>
              <w:t>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2B78F5">
            <w:r w:rsidRPr="002B78F5">
              <w:lastRenderedPageBreak/>
              <w:t xml:space="preserve">распоряжение Администрации </w:t>
            </w:r>
            <w:proofErr w:type="spellStart"/>
            <w:r w:rsidRPr="002B78F5">
              <w:t>Бийского</w:t>
            </w:r>
            <w:proofErr w:type="spellEnd"/>
            <w:r w:rsidRPr="002B78F5">
              <w:t xml:space="preserve"> района</w:t>
            </w:r>
          </w:p>
          <w:p w:rsidR="002B78F5" w:rsidRDefault="002B78F5" w:rsidP="002B78F5">
            <w:r w:rsidRPr="002B78F5">
              <w:lastRenderedPageBreak/>
              <w:t xml:space="preserve"> от 3</w:t>
            </w:r>
            <w:r>
              <w:t>1</w:t>
            </w:r>
            <w:r w:rsidRPr="002B78F5">
              <w:t>.0</w:t>
            </w:r>
            <w:r>
              <w:t>5</w:t>
            </w:r>
            <w:r w:rsidRPr="002B78F5">
              <w:t>.202</w:t>
            </w:r>
            <w:r>
              <w:t>4</w:t>
            </w:r>
            <w:r w:rsidRPr="002B78F5">
              <w:t xml:space="preserve"> года</w:t>
            </w:r>
          </w:p>
          <w:p w:rsidR="002B78F5" w:rsidRPr="002B78F5" w:rsidRDefault="002B78F5" w:rsidP="002B78F5">
            <w:r w:rsidRPr="002B78F5">
              <w:t xml:space="preserve">№ </w:t>
            </w:r>
            <w:r>
              <w:t>157-</w:t>
            </w:r>
            <w:r w:rsidRPr="002B78F5">
              <w:t>р</w:t>
            </w:r>
          </w:p>
        </w:tc>
        <w:tc>
          <w:tcPr>
            <w:tcW w:w="2410" w:type="dxa"/>
          </w:tcPr>
          <w:p w:rsidR="002B78F5" w:rsidRPr="002B78F5" w:rsidRDefault="002B78F5" w:rsidP="002B78F5">
            <w:pPr>
              <w:jc w:val="center"/>
            </w:pPr>
            <w:r>
              <w:lastRenderedPageBreak/>
              <w:t>Администрация Енисейского сельсовета</w:t>
            </w:r>
          </w:p>
        </w:tc>
        <w:tc>
          <w:tcPr>
            <w:tcW w:w="1559" w:type="dxa"/>
            <w:vAlign w:val="center"/>
          </w:tcPr>
          <w:p w:rsidR="002B78F5" w:rsidRPr="002B78F5" w:rsidRDefault="002B78F5" w:rsidP="00883F3D">
            <w:pPr>
              <w:jc w:val="center"/>
            </w:pPr>
            <w:r w:rsidRPr="002B78F5">
              <w:t>50 000,00</w:t>
            </w:r>
          </w:p>
        </w:tc>
      </w:tr>
      <w:tr w:rsidR="002B78F5" w:rsidRPr="002B78F5" w:rsidTr="00361D87">
        <w:tc>
          <w:tcPr>
            <w:tcW w:w="3085" w:type="dxa"/>
          </w:tcPr>
          <w:p w:rsidR="002B78F5" w:rsidRPr="002B78F5" w:rsidRDefault="002B78F5" w:rsidP="00883F3D">
            <w:r w:rsidRPr="002B78F5">
              <w:lastRenderedPageBreak/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2B78F5">
            <w:r w:rsidRPr="002B78F5">
              <w:t xml:space="preserve">распоряжение Администрации </w:t>
            </w:r>
            <w:proofErr w:type="spellStart"/>
            <w:r w:rsidRPr="002B78F5">
              <w:t>Бийского</w:t>
            </w:r>
            <w:proofErr w:type="spellEnd"/>
            <w:r w:rsidRPr="002B78F5">
              <w:t xml:space="preserve"> района </w:t>
            </w:r>
          </w:p>
          <w:p w:rsidR="00AC2F72" w:rsidRDefault="002B78F5" w:rsidP="002B78F5">
            <w:r w:rsidRPr="002B78F5">
              <w:t>от 22.0</w:t>
            </w:r>
            <w:r>
              <w:t>8</w:t>
            </w:r>
            <w:r w:rsidRPr="002B78F5">
              <w:t>.202</w:t>
            </w:r>
            <w:r>
              <w:t>4</w:t>
            </w:r>
            <w:r w:rsidRPr="002B78F5">
              <w:t xml:space="preserve"> года  </w:t>
            </w:r>
          </w:p>
          <w:p w:rsidR="002B78F5" w:rsidRPr="002B78F5" w:rsidRDefault="002B78F5" w:rsidP="002B78F5">
            <w:r w:rsidRPr="002B78F5">
              <w:t xml:space="preserve">№ </w:t>
            </w:r>
            <w:r>
              <w:t>233</w:t>
            </w:r>
            <w:r w:rsidRPr="002B78F5">
              <w:t>-р</w:t>
            </w:r>
          </w:p>
        </w:tc>
        <w:tc>
          <w:tcPr>
            <w:tcW w:w="2410" w:type="dxa"/>
          </w:tcPr>
          <w:p w:rsidR="002B78F5" w:rsidRPr="002B78F5" w:rsidRDefault="002B78F5" w:rsidP="002B78F5">
            <w:pPr>
              <w:jc w:val="center"/>
            </w:pPr>
            <w:r w:rsidRPr="002B78F5">
              <w:t>Администрация Енисейского сельсовета</w:t>
            </w:r>
          </w:p>
        </w:tc>
        <w:tc>
          <w:tcPr>
            <w:tcW w:w="1559" w:type="dxa"/>
            <w:vAlign w:val="center"/>
          </w:tcPr>
          <w:p w:rsidR="002B78F5" w:rsidRPr="002B78F5" w:rsidRDefault="002B78F5" w:rsidP="00883F3D">
            <w:pPr>
              <w:jc w:val="center"/>
            </w:pPr>
            <w:r w:rsidRPr="002B78F5"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AC2F72" w:rsidRDefault="002B78F5" w:rsidP="0057749C">
            <w:r w:rsidRPr="00AC2F72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7F5A49">
            <w:r w:rsidRPr="00AC2F72">
              <w:t xml:space="preserve">распоряжение Администрации </w:t>
            </w:r>
            <w:proofErr w:type="spellStart"/>
            <w:r w:rsidRPr="00AC2F72">
              <w:t>Бийского</w:t>
            </w:r>
            <w:proofErr w:type="spellEnd"/>
            <w:r w:rsidRPr="00AC2F72">
              <w:t xml:space="preserve"> района </w:t>
            </w:r>
          </w:p>
          <w:p w:rsidR="00AC2F72" w:rsidRDefault="002B78F5" w:rsidP="007F5A49">
            <w:r w:rsidRPr="00AC2F72">
              <w:t>от 1</w:t>
            </w:r>
            <w:r w:rsidR="00AC2F72">
              <w:t>9</w:t>
            </w:r>
            <w:r w:rsidRPr="00AC2F72">
              <w:t>.0</w:t>
            </w:r>
            <w:r w:rsidR="00AC2F72">
              <w:t>3</w:t>
            </w:r>
            <w:r w:rsidRPr="00AC2F72">
              <w:t>.202</w:t>
            </w:r>
            <w:r w:rsidR="00AC2F72">
              <w:t>4</w:t>
            </w:r>
            <w:r w:rsidRPr="00AC2F72">
              <w:t xml:space="preserve"> года  </w:t>
            </w:r>
          </w:p>
          <w:p w:rsidR="002B78F5" w:rsidRPr="00AC2F72" w:rsidRDefault="002B78F5" w:rsidP="00AC2F72">
            <w:r w:rsidRPr="00AC2F72">
              <w:t xml:space="preserve">№ </w:t>
            </w:r>
            <w:r w:rsidR="00AC2F72">
              <w:t>77</w:t>
            </w:r>
            <w:r w:rsidRPr="00AC2F72">
              <w:t>-р</w:t>
            </w:r>
          </w:p>
        </w:tc>
        <w:tc>
          <w:tcPr>
            <w:tcW w:w="2410" w:type="dxa"/>
          </w:tcPr>
          <w:p w:rsidR="00AC2F72" w:rsidRPr="00AC2F72" w:rsidRDefault="00AC2F72" w:rsidP="00AC2F72">
            <w:pPr>
              <w:jc w:val="center"/>
            </w:pPr>
            <w:r w:rsidRPr="00AC2F72">
              <w:t xml:space="preserve">Администрация </w:t>
            </w:r>
            <w:proofErr w:type="spellStart"/>
            <w:r w:rsidRPr="00AC2F72">
              <w:t>Заринского</w:t>
            </w:r>
            <w:proofErr w:type="spellEnd"/>
          </w:p>
          <w:p w:rsidR="002B78F5" w:rsidRPr="00AC2F72" w:rsidRDefault="00AC2F72" w:rsidP="00AC2F72">
            <w:pPr>
              <w:jc w:val="center"/>
            </w:pPr>
            <w:r w:rsidRPr="00AC2F72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AC2F72" w:rsidRDefault="002B78F5" w:rsidP="0057749C">
            <w:pPr>
              <w:jc w:val="center"/>
            </w:pPr>
            <w:r w:rsidRPr="00AC2F72"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6C32BD" w:rsidRDefault="002B78F5" w:rsidP="00883F3D">
            <w:r w:rsidRPr="006C32BD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6C32BD">
            <w:r w:rsidRPr="006C32BD">
              <w:t xml:space="preserve">распоряжение Администрации </w:t>
            </w:r>
            <w:proofErr w:type="spellStart"/>
            <w:r w:rsidRPr="006C32BD">
              <w:t>Бийског</w:t>
            </w:r>
            <w:r w:rsidR="006C32BD">
              <w:t>о</w:t>
            </w:r>
            <w:proofErr w:type="spellEnd"/>
            <w:r w:rsidR="006C32BD">
              <w:t xml:space="preserve"> района </w:t>
            </w:r>
          </w:p>
          <w:p w:rsidR="006C32BD" w:rsidRDefault="006C32BD" w:rsidP="006C32BD">
            <w:r>
              <w:t>от 29.10.2024 года</w:t>
            </w:r>
          </w:p>
          <w:p w:rsidR="002B78F5" w:rsidRPr="006C32BD" w:rsidRDefault="006C32BD" w:rsidP="006C32BD">
            <w:r>
              <w:t>№ 30</w:t>
            </w:r>
            <w:r w:rsidR="002B78F5" w:rsidRPr="006C32BD">
              <w:t>6-р</w:t>
            </w:r>
          </w:p>
        </w:tc>
        <w:tc>
          <w:tcPr>
            <w:tcW w:w="2410" w:type="dxa"/>
          </w:tcPr>
          <w:p w:rsidR="006C32BD" w:rsidRPr="006C32BD" w:rsidRDefault="006C32BD" w:rsidP="006C32BD">
            <w:pPr>
              <w:jc w:val="center"/>
            </w:pPr>
            <w:r w:rsidRPr="006C32BD">
              <w:t xml:space="preserve">Администрация </w:t>
            </w:r>
            <w:proofErr w:type="spellStart"/>
            <w:r w:rsidRPr="006C32BD">
              <w:t>Заринского</w:t>
            </w:r>
            <w:proofErr w:type="spellEnd"/>
          </w:p>
          <w:p w:rsidR="002B78F5" w:rsidRPr="006C32BD" w:rsidRDefault="006C32BD" w:rsidP="006C32BD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6C32BD" w:rsidRDefault="002B78F5" w:rsidP="00883F3D">
            <w:pPr>
              <w:jc w:val="center"/>
            </w:pPr>
            <w:r w:rsidRPr="006C32BD"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6C32BD" w:rsidRDefault="006C32BD" w:rsidP="00883F3D">
            <w:r w:rsidRPr="006C32BD">
              <w:t>Для проведения работ по устранению подтопления талыми водами земельных участков и домовладений посёлка Заря, улица Кузнечная, улица Молодёжная, улица Тихая</w:t>
            </w:r>
          </w:p>
        </w:tc>
        <w:tc>
          <w:tcPr>
            <w:tcW w:w="2693" w:type="dxa"/>
          </w:tcPr>
          <w:p w:rsidR="008A30D9" w:rsidRDefault="002B78F5" w:rsidP="006C32BD">
            <w:r w:rsidRPr="006C32BD">
              <w:t xml:space="preserve">распоряжение Администрации </w:t>
            </w:r>
            <w:proofErr w:type="spellStart"/>
            <w:r w:rsidRPr="006C32BD">
              <w:t>Бийского</w:t>
            </w:r>
            <w:proofErr w:type="spellEnd"/>
            <w:r w:rsidRPr="006C32BD">
              <w:t xml:space="preserve"> района </w:t>
            </w:r>
          </w:p>
          <w:p w:rsidR="006C32BD" w:rsidRPr="006C32BD" w:rsidRDefault="002B78F5" w:rsidP="006C32BD">
            <w:r w:rsidRPr="006C32BD">
              <w:t xml:space="preserve">от </w:t>
            </w:r>
            <w:r w:rsidR="006C32BD" w:rsidRPr="006C32BD">
              <w:t>08.04.2024</w:t>
            </w:r>
            <w:r w:rsidRPr="006C32BD">
              <w:t xml:space="preserve"> года  </w:t>
            </w:r>
          </w:p>
          <w:p w:rsidR="002B78F5" w:rsidRPr="006C32BD" w:rsidRDefault="002B78F5" w:rsidP="006C32BD">
            <w:r w:rsidRPr="006C32BD">
              <w:t xml:space="preserve">№ </w:t>
            </w:r>
            <w:r w:rsidR="006C32BD" w:rsidRPr="006C32BD">
              <w:t>10</w:t>
            </w:r>
            <w:r w:rsidRPr="006C32BD">
              <w:t>7-р</w:t>
            </w:r>
          </w:p>
        </w:tc>
        <w:tc>
          <w:tcPr>
            <w:tcW w:w="2410" w:type="dxa"/>
          </w:tcPr>
          <w:p w:rsidR="006C32BD" w:rsidRPr="006C32BD" w:rsidRDefault="006C32BD" w:rsidP="006C32BD">
            <w:pPr>
              <w:jc w:val="center"/>
            </w:pPr>
            <w:r w:rsidRPr="006C32BD">
              <w:t xml:space="preserve">Администрация </w:t>
            </w:r>
            <w:proofErr w:type="spellStart"/>
            <w:r w:rsidRPr="006C32BD">
              <w:t>Заринского</w:t>
            </w:r>
            <w:proofErr w:type="spellEnd"/>
          </w:p>
          <w:p w:rsidR="002B78F5" w:rsidRPr="006C32BD" w:rsidRDefault="006C32BD" w:rsidP="006C32BD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6C32BD" w:rsidRDefault="006C32BD" w:rsidP="00883F3D">
            <w:pPr>
              <w:jc w:val="center"/>
            </w:pPr>
            <w:r w:rsidRPr="006C32BD">
              <w:t>142 600,00</w:t>
            </w:r>
          </w:p>
        </w:tc>
      </w:tr>
      <w:tr w:rsidR="006C32BD" w:rsidRPr="00F649A8" w:rsidTr="00361D87">
        <w:tc>
          <w:tcPr>
            <w:tcW w:w="3085" w:type="dxa"/>
          </w:tcPr>
          <w:p w:rsidR="006C32BD" w:rsidRPr="006C32BD" w:rsidRDefault="006C32BD" w:rsidP="00883F3D">
            <w:r>
              <w:t>Для проведения работ по устройству водоприёмного резервуара в посёлке Заря</w:t>
            </w:r>
          </w:p>
        </w:tc>
        <w:tc>
          <w:tcPr>
            <w:tcW w:w="2693" w:type="dxa"/>
          </w:tcPr>
          <w:p w:rsidR="008A30D9" w:rsidRDefault="006C32BD" w:rsidP="006C32BD">
            <w:r w:rsidRPr="006C32BD">
              <w:t xml:space="preserve">распоряжение Администрации </w:t>
            </w:r>
            <w:proofErr w:type="spellStart"/>
            <w:r w:rsidRPr="006C32BD">
              <w:t>Бийского</w:t>
            </w:r>
            <w:proofErr w:type="spellEnd"/>
            <w:r w:rsidRPr="006C32BD">
              <w:t xml:space="preserve"> района </w:t>
            </w:r>
          </w:p>
          <w:p w:rsidR="006C32BD" w:rsidRPr="006C32BD" w:rsidRDefault="006C32BD" w:rsidP="006C32BD">
            <w:r w:rsidRPr="006C32BD">
              <w:t xml:space="preserve">от 02.12.2024 года </w:t>
            </w:r>
          </w:p>
          <w:p w:rsidR="006C32BD" w:rsidRPr="006C32BD" w:rsidRDefault="006C32BD" w:rsidP="006C32BD">
            <w:r w:rsidRPr="006C32BD">
              <w:t>№ 352-р</w:t>
            </w:r>
          </w:p>
        </w:tc>
        <w:tc>
          <w:tcPr>
            <w:tcW w:w="2410" w:type="dxa"/>
          </w:tcPr>
          <w:p w:rsidR="006C32BD" w:rsidRPr="006C32BD" w:rsidRDefault="006C32BD" w:rsidP="006978B9">
            <w:pPr>
              <w:jc w:val="center"/>
            </w:pPr>
            <w:r w:rsidRPr="006C32BD">
              <w:t xml:space="preserve">Администрация </w:t>
            </w:r>
            <w:proofErr w:type="spellStart"/>
            <w:r w:rsidRPr="006C32BD">
              <w:t>Заринского</w:t>
            </w:r>
            <w:proofErr w:type="spellEnd"/>
          </w:p>
          <w:p w:rsidR="006C32BD" w:rsidRPr="006C32BD" w:rsidRDefault="006C32BD" w:rsidP="006978B9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6C32BD" w:rsidRPr="006C32BD" w:rsidRDefault="006C32BD" w:rsidP="00883F3D">
            <w:pPr>
              <w:jc w:val="center"/>
            </w:pPr>
            <w:r>
              <w:t>420 00,00</w:t>
            </w:r>
          </w:p>
        </w:tc>
      </w:tr>
      <w:tr w:rsidR="002B78F5" w:rsidRPr="006C32BD" w:rsidTr="00361D87">
        <w:tc>
          <w:tcPr>
            <w:tcW w:w="3085" w:type="dxa"/>
          </w:tcPr>
          <w:p w:rsidR="002B78F5" w:rsidRPr="006C32BD" w:rsidRDefault="006C32BD" w:rsidP="00883F3D">
            <w:r>
              <w:t>Для приобретения дизельной насосной установки ДНС-100/32</w:t>
            </w:r>
          </w:p>
        </w:tc>
        <w:tc>
          <w:tcPr>
            <w:tcW w:w="2693" w:type="dxa"/>
          </w:tcPr>
          <w:p w:rsidR="008A30D9" w:rsidRDefault="002B78F5" w:rsidP="006C32BD">
            <w:r w:rsidRPr="006C32BD">
              <w:t xml:space="preserve">распоряжение Администрации </w:t>
            </w:r>
            <w:proofErr w:type="spellStart"/>
            <w:r w:rsidRPr="006C32BD">
              <w:t>Бийского</w:t>
            </w:r>
            <w:proofErr w:type="spellEnd"/>
            <w:r w:rsidRPr="006C32BD">
              <w:t xml:space="preserve"> района </w:t>
            </w:r>
          </w:p>
          <w:p w:rsidR="006C32BD" w:rsidRPr="006C32BD" w:rsidRDefault="002B78F5" w:rsidP="006C32BD">
            <w:r w:rsidRPr="006C32BD">
              <w:t xml:space="preserve">от </w:t>
            </w:r>
            <w:r w:rsidR="006C32BD" w:rsidRPr="006C32BD">
              <w:t>0</w:t>
            </w:r>
            <w:r w:rsidR="006C32BD">
              <w:t>5</w:t>
            </w:r>
            <w:r w:rsidRPr="006C32BD">
              <w:t>.1</w:t>
            </w:r>
            <w:r w:rsidR="006C32BD" w:rsidRPr="006C32BD">
              <w:t>2</w:t>
            </w:r>
            <w:r w:rsidRPr="006C32BD">
              <w:t>.202</w:t>
            </w:r>
            <w:r w:rsidR="006C32BD" w:rsidRPr="006C32BD">
              <w:t>4</w:t>
            </w:r>
            <w:r w:rsidRPr="006C32BD">
              <w:t xml:space="preserve"> года </w:t>
            </w:r>
          </w:p>
          <w:p w:rsidR="002B78F5" w:rsidRPr="006C32BD" w:rsidRDefault="002B78F5" w:rsidP="006C32BD">
            <w:r w:rsidRPr="006C32BD">
              <w:t>№ 3</w:t>
            </w:r>
            <w:r w:rsidR="006C32BD" w:rsidRPr="006C32BD">
              <w:t>5</w:t>
            </w:r>
            <w:r w:rsidR="006C32BD">
              <w:t>4</w:t>
            </w:r>
            <w:r w:rsidRPr="006C32BD">
              <w:t>-р</w:t>
            </w:r>
          </w:p>
        </w:tc>
        <w:tc>
          <w:tcPr>
            <w:tcW w:w="2410" w:type="dxa"/>
          </w:tcPr>
          <w:p w:rsidR="006C32BD" w:rsidRPr="006C32BD" w:rsidRDefault="006C32BD" w:rsidP="006C32BD">
            <w:pPr>
              <w:jc w:val="center"/>
            </w:pPr>
            <w:r w:rsidRPr="006C32BD">
              <w:t xml:space="preserve">Администрация </w:t>
            </w:r>
            <w:proofErr w:type="spellStart"/>
            <w:r w:rsidRPr="006C32BD">
              <w:t>Заринского</w:t>
            </w:r>
            <w:proofErr w:type="spellEnd"/>
          </w:p>
          <w:p w:rsidR="002B78F5" w:rsidRPr="006C32BD" w:rsidRDefault="006C32BD" w:rsidP="006C32BD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6C32BD" w:rsidRDefault="002B78F5" w:rsidP="00883F3D">
            <w:pPr>
              <w:jc w:val="center"/>
            </w:pPr>
            <w:r w:rsidRPr="006C32BD">
              <w:t>50 000,00</w:t>
            </w:r>
          </w:p>
        </w:tc>
      </w:tr>
      <w:tr w:rsidR="002B78F5" w:rsidRPr="006C32BD" w:rsidTr="00361D87">
        <w:tc>
          <w:tcPr>
            <w:tcW w:w="3085" w:type="dxa"/>
          </w:tcPr>
          <w:p w:rsidR="002B78F5" w:rsidRPr="006C32BD" w:rsidRDefault="002B78F5" w:rsidP="00883F3D">
            <w:r w:rsidRPr="006C32BD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6C32BD" w:rsidRDefault="002B78F5" w:rsidP="007F5A49">
            <w:r w:rsidRPr="006C32BD">
              <w:t xml:space="preserve">распоряжение Администрации </w:t>
            </w:r>
            <w:proofErr w:type="spellStart"/>
            <w:r w:rsidRPr="006C32BD">
              <w:t>Бийского</w:t>
            </w:r>
            <w:proofErr w:type="spellEnd"/>
            <w:r w:rsidRPr="006C32BD">
              <w:t xml:space="preserve"> района от </w:t>
            </w:r>
            <w:r w:rsidR="006C32BD">
              <w:t>08</w:t>
            </w:r>
            <w:r w:rsidRPr="006C32BD">
              <w:t>.</w:t>
            </w:r>
            <w:r w:rsidR="006C32BD">
              <w:t>1</w:t>
            </w:r>
            <w:r w:rsidRPr="006C32BD">
              <w:t>0.202</w:t>
            </w:r>
            <w:r w:rsidR="006C32BD">
              <w:t>4</w:t>
            </w:r>
            <w:r w:rsidRPr="006C32BD">
              <w:t xml:space="preserve"> года </w:t>
            </w:r>
          </w:p>
          <w:p w:rsidR="002B78F5" w:rsidRPr="006C32BD" w:rsidRDefault="002B78F5" w:rsidP="006C32BD">
            <w:r w:rsidRPr="006C32BD">
              <w:t xml:space="preserve">№ </w:t>
            </w:r>
            <w:r w:rsidR="006C32BD">
              <w:t>289</w:t>
            </w:r>
            <w:r w:rsidRPr="006C32BD">
              <w:t>-р</w:t>
            </w:r>
          </w:p>
        </w:tc>
        <w:tc>
          <w:tcPr>
            <w:tcW w:w="2410" w:type="dxa"/>
          </w:tcPr>
          <w:p w:rsidR="006C32BD" w:rsidRPr="006C32BD" w:rsidRDefault="006C32BD" w:rsidP="006C32BD">
            <w:pPr>
              <w:jc w:val="center"/>
            </w:pPr>
            <w:r w:rsidRPr="006C32BD">
              <w:t xml:space="preserve">Администрация </w:t>
            </w:r>
            <w:proofErr w:type="gramStart"/>
            <w:r w:rsidRPr="006C32BD">
              <w:t>Калининского</w:t>
            </w:r>
            <w:proofErr w:type="gramEnd"/>
          </w:p>
          <w:p w:rsidR="002B78F5" w:rsidRPr="006C32BD" w:rsidRDefault="006C32BD" w:rsidP="006C32BD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6C32BD" w:rsidRDefault="002B78F5" w:rsidP="00883F3D">
            <w:pPr>
              <w:jc w:val="center"/>
            </w:pPr>
            <w:r w:rsidRPr="006C32BD">
              <w:t>50 000,00</w:t>
            </w:r>
          </w:p>
        </w:tc>
      </w:tr>
      <w:tr w:rsidR="006C32BD" w:rsidRPr="006C32BD" w:rsidTr="00361D87">
        <w:tc>
          <w:tcPr>
            <w:tcW w:w="3085" w:type="dxa"/>
          </w:tcPr>
          <w:p w:rsidR="006C32BD" w:rsidRPr="006C32BD" w:rsidRDefault="008A30D9" w:rsidP="00883F3D">
            <w:r w:rsidRPr="00065D9A">
              <w:t>Для проведения работ по устранению подтопления талыми водами земельных участков и домовладений в</w:t>
            </w:r>
            <w:r>
              <w:t xml:space="preserve"> селе </w:t>
            </w:r>
            <w:proofErr w:type="gramStart"/>
            <w:r>
              <w:t>Лесное</w:t>
            </w:r>
            <w:proofErr w:type="gramEnd"/>
          </w:p>
        </w:tc>
        <w:tc>
          <w:tcPr>
            <w:tcW w:w="2693" w:type="dxa"/>
          </w:tcPr>
          <w:p w:rsidR="008A30D9" w:rsidRDefault="006C32BD" w:rsidP="007F5A49">
            <w:r w:rsidRPr="006C32BD">
              <w:t xml:space="preserve">распоряжение Администрации </w:t>
            </w:r>
            <w:proofErr w:type="spellStart"/>
            <w:r w:rsidRPr="006C32BD">
              <w:t>Бийского</w:t>
            </w:r>
            <w:proofErr w:type="spellEnd"/>
            <w:r w:rsidRPr="006C32BD">
              <w:t xml:space="preserve"> района </w:t>
            </w:r>
          </w:p>
          <w:p w:rsidR="006C32BD" w:rsidRDefault="006C32BD" w:rsidP="007F5A49">
            <w:r w:rsidRPr="006C32BD">
              <w:t>от</w:t>
            </w:r>
            <w:r>
              <w:t xml:space="preserve"> </w:t>
            </w:r>
            <w:r w:rsidR="008A30D9">
              <w:t>08.04.2024 года</w:t>
            </w:r>
          </w:p>
          <w:p w:rsidR="008A30D9" w:rsidRPr="006C32BD" w:rsidRDefault="008A30D9" w:rsidP="007F5A49">
            <w:r>
              <w:t>№ 107-р</w:t>
            </w:r>
          </w:p>
        </w:tc>
        <w:tc>
          <w:tcPr>
            <w:tcW w:w="2410" w:type="dxa"/>
          </w:tcPr>
          <w:p w:rsidR="008A30D9" w:rsidRPr="006C32BD" w:rsidRDefault="008A30D9" w:rsidP="008A30D9">
            <w:pPr>
              <w:jc w:val="center"/>
            </w:pPr>
            <w:r w:rsidRPr="006C32BD">
              <w:t xml:space="preserve">Администрация </w:t>
            </w:r>
            <w:proofErr w:type="gramStart"/>
            <w:r>
              <w:t>Лесного</w:t>
            </w:r>
            <w:proofErr w:type="gramEnd"/>
          </w:p>
          <w:p w:rsidR="006C32BD" w:rsidRPr="006C32BD" w:rsidRDefault="008A30D9" w:rsidP="008A30D9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6C32BD" w:rsidRPr="006C32BD" w:rsidRDefault="008A30D9" w:rsidP="00883F3D">
            <w:pPr>
              <w:jc w:val="center"/>
            </w:pPr>
            <w:r>
              <w:t>22 500,00</w:t>
            </w:r>
          </w:p>
        </w:tc>
      </w:tr>
      <w:tr w:rsidR="002B78F5" w:rsidRPr="00F649A8" w:rsidTr="00361D87">
        <w:tc>
          <w:tcPr>
            <w:tcW w:w="3085" w:type="dxa"/>
          </w:tcPr>
          <w:p w:rsidR="008A30D9" w:rsidRPr="008A30D9" w:rsidRDefault="002B78F5" w:rsidP="00A97171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8A30D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A97171" w:rsidRDefault="002B78F5" w:rsidP="00A97171">
            <w:r w:rsidRPr="008A30D9">
              <w:t xml:space="preserve">от </w:t>
            </w:r>
            <w:r w:rsidR="008A30D9">
              <w:t>21</w:t>
            </w:r>
            <w:r w:rsidRPr="008A30D9">
              <w:t>.1</w:t>
            </w:r>
            <w:r w:rsidR="008A30D9">
              <w:t>0</w:t>
            </w:r>
            <w:r w:rsidRPr="008A30D9">
              <w:t>.202</w:t>
            </w:r>
            <w:r w:rsidR="008A30D9">
              <w:t>4</w:t>
            </w:r>
            <w:r w:rsidRPr="008A30D9">
              <w:t xml:space="preserve"> года</w:t>
            </w:r>
            <w:r w:rsidR="00A97171">
              <w:t xml:space="preserve"> </w:t>
            </w:r>
          </w:p>
          <w:p w:rsidR="002B78F5" w:rsidRPr="008A30D9" w:rsidRDefault="002B78F5" w:rsidP="00A97171">
            <w:r w:rsidRPr="008A30D9">
              <w:t>№ 3</w:t>
            </w:r>
            <w:r w:rsidR="008A30D9">
              <w:t>01</w:t>
            </w:r>
            <w:r w:rsidRPr="008A30D9">
              <w:t>-р</w:t>
            </w:r>
          </w:p>
        </w:tc>
        <w:tc>
          <w:tcPr>
            <w:tcW w:w="2410" w:type="dxa"/>
          </w:tcPr>
          <w:p w:rsidR="008A30D9" w:rsidRPr="006C32BD" w:rsidRDefault="008A30D9" w:rsidP="008A30D9">
            <w:pPr>
              <w:jc w:val="center"/>
            </w:pPr>
            <w:r w:rsidRPr="006C32BD">
              <w:t xml:space="preserve">Администрация </w:t>
            </w:r>
            <w:proofErr w:type="gramStart"/>
            <w:r>
              <w:t>Лесного</w:t>
            </w:r>
            <w:proofErr w:type="gramEnd"/>
          </w:p>
          <w:p w:rsidR="002B78F5" w:rsidRPr="008A30D9" w:rsidRDefault="008A30D9" w:rsidP="008A30D9">
            <w:pPr>
              <w:jc w:val="center"/>
            </w:pPr>
            <w:r w:rsidRPr="006C32BD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8A30D9" w:rsidRDefault="002B78F5" w:rsidP="00883F3D">
            <w:pPr>
              <w:jc w:val="center"/>
            </w:pPr>
            <w:r w:rsidRPr="008A30D9"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8A30D9" w:rsidRDefault="002B78F5" w:rsidP="00883F3D">
            <w:r w:rsidRPr="008A30D9">
              <w:t xml:space="preserve">Материальная помощь на погребение членам семьи </w:t>
            </w:r>
            <w:r w:rsidRPr="008A30D9">
              <w:lastRenderedPageBreak/>
              <w:t>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Default="002B78F5" w:rsidP="008A30D9">
            <w:r w:rsidRPr="008A30D9">
              <w:lastRenderedPageBreak/>
              <w:t xml:space="preserve">распоряжение Администрации </w:t>
            </w:r>
            <w:proofErr w:type="spellStart"/>
            <w:r w:rsidRPr="008A30D9">
              <w:lastRenderedPageBreak/>
              <w:t>Бийского</w:t>
            </w:r>
            <w:proofErr w:type="spellEnd"/>
            <w:r w:rsidRPr="008A30D9">
              <w:t xml:space="preserve"> района </w:t>
            </w:r>
          </w:p>
          <w:p w:rsidR="008A30D9" w:rsidRPr="008A30D9" w:rsidRDefault="002B78F5" w:rsidP="008A30D9">
            <w:r w:rsidRPr="008A30D9">
              <w:t xml:space="preserve">от </w:t>
            </w:r>
            <w:r w:rsidR="008A30D9" w:rsidRPr="008A30D9">
              <w:t>02.09.2024</w:t>
            </w:r>
            <w:r w:rsidRPr="008A30D9">
              <w:t xml:space="preserve"> года</w:t>
            </w:r>
          </w:p>
          <w:p w:rsidR="002B78F5" w:rsidRPr="008A30D9" w:rsidRDefault="002B78F5" w:rsidP="008A30D9">
            <w:r w:rsidRPr="008A30D9">
              <w:t>№ 2</w:t>
            </w:r>
            <w:r w:rsidR="008A30D9" w:rsidRPr="008A30D9">
              <w:t>48</w:t>
            </w:r>
            <w:r w:rsidRPr="008A30D9">
              <w:t>-р</w:t>
            </w:r>
          </w:p>
        </w:tc>
        <w:tc>
          <w:tcPr>
            <w:tcW w:w="2410" w:type="dxa"/>
          </w:tcPr>
          <w:p w:rsidR="008A30D9" w:rsidRPr="008A30D9" w:rsidRDefault="008A30D9" w:rsidP="008A30D9">
            <w:pPr>
              <w:jc w:val="center"/>
            </w:pPr>
            <w:r w:rsidRPr="008A30D9">
              <w:lastRenderedPageBreak/>
              <w:t xml:space="preserve">Администрация </w:t>
            </w:r>
            <w:proofErr w:type="spellStart"/>
            <w:r w:rsidRPr="008A30D9">
              <w:t>Малоенисейского</w:t>
            </w:r>
            <w:proofErr w:type="spellEnd"/>
          </w:p>
          <w:p w:rsidR="002B78F5" w:rsidRPr="008A30D9" w:rsidRDefault="008A30D9" w:rsidP="008A30D9">
            <w:pPr>
              <w:jc w:val="center"/>
            </w:pPr>
            <w:r w:rsidRPr="008A30D9">
              <w:lastRenderedPageBreak/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8A30D9" w:rsidRDefault="002B78F5" w:rsidP="00883F3D">
            <w:pPr>
              <w:jc w:val="center"/>
            </w:pPr>
            <w:r w:rsidRPr="008A30D9">
              <w:lastRenderedPageBreak/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8A30D9" w:rsidRDefault="002B78F5" w:rsidP="00883F3D">
            <w:r w:rsidRPr="008A30D9">
              <w:lastRenderedPageBreak/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Pr="008A30D9" w:rsidRDefault="002B78F5" w:rsidP="008A30D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от 2</w:t>
            </w:r>
            <w:r w:rsidR="008A30D9" w:rsidRPr="008A30D9">
              <w:t>2</w:t>
            </w:r>
            <w:r w:rsidRPr="008A30D9">
              <w:t>.04.202</w:t>
            </w:r>
            <w:r w:rsidR="008A30D9" w:rsidRPr="008A30D9">
              <w:t>4</w:t>
            </w:r>
            <w:r w:rsidRPr="008A30D9">
              <w:t xml:space="preserve"> года </w:t>
            </w:r>
          </w:p>
          <w:p w:rsidR="002B78F5" w:rsidRPr="008A30D9" w:rsidRDefault="002B78F5" w:rsidP="008A30D9">
            <w:r w:rsidRPr="008A30D9">
              <w:t>№ 12</w:t>
            </w:r>
            <w:r w:rsidR="008A30D9" w:rsidRPr="008A30D9">
              <w:t>2</w:t>
            </w:r>
            <w:r w:rsidRPr="008A30D9">
              <w:t>-р</w:t>
            </w:r>
          </w:p>
        </w:tc>
        <w:tc>
          <w:tcPr>
            <w:tcW w:w="2410" w:type="dxa"/>
          </w:tcPr>
          <w:p w:rsidR="008A30D9" w:rsidRPr="008A30D9" w:rsidRDefault="008A30D9" w:rsidP="008A30D9">
            <w:pPr>
              <w:jc w:val="center"/>
            </w:pPr>
            <w:r w:rsidRPr="008A30D9">
              <w:t xml:space="preserve">Администрация </w:t>
            </w:r>
            <w:proofErr w:type="spellStart"/>
            <w:r w:rsidRPr="008A30D9">
              <w:t>Малоугренёвского</w:t>
            </w:r>
            <w:proofErr w:type="spellEnd"/>
          </w:p>
          <w:p w:rsidR="002B78F5" w:rsidRPr="008A30D9" w:rsidRDefault="008A30D9" w:rsidP="008A30D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8A30D9" w:rsidRDefault="002B78F5" w:rsidP="00883F3D">
            <w:pPr>
              <w:jc w:val="center"/>
            </w:pPr>
            <w:r w:rsidRPr="008A30D9"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8A30D9" w:rsidRDefault="002B78F5" w:rsidP="00883F3D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8A30D9" w:rsidRPr="008A30D9" w:rsidRDefault="002B78F5" w:rsidP="007F5A4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8A30D9" w:rsidRPr="008A30D9" w:rsidRDefault="002B78F5" w:rsidP="008A30D9">
            <w:r w:rsidRPr="008A30D9">
              <w:t xml:space="preserve">от </w:t>
            </w:r>
            <w:r w:rsidR="008A30D9" w:rsidRPr="008A30D9">
              <w:t>31.07</w:t>
            </w:r>
            <w:r w:rsidRPr="008A30D9">
              <w:t>.202</w:t>
            </w:r>
            <w:r w:rsidR="008A30D9" w:rsidRPr="008A30D9">
              <w:t>4</w:t>
            </w:r>
            <w:r w:rsidRPr="008A30D9">
              <w:t xml:space="preserve"> года  </w:t>
            </w:r>
          </w:p>
          <w:p w:rsidR="002B78F5" w:rsidRPr="008A30D9" w:rsidRDefault="002B78F5" w:rsidP="008A30D9">
            <w:r w:rsidRPr="008A30D9">
              <w:t xml:space="preserve">№ </w:t>
            </w:r>
            <w:r w:rsidR="008A30D9" w:rsidRPr="008A30D9">
              <w:t>211</w:t>
            </w:r>
            <w:r w:rsidRPr="008A30D9">
              <w:t>-р</w:t>
            </w:r>
          </w:p>
        </w:tc>
        <w:tc>
          <w:tcPr>
            <w:tcW w:w="2410" w:type="dxa"/>
          </w:tcPr>
          <w:p w:rsidR="008A30D9" w:rsidRPr="008A30D9" w:rsidRDefault="008A30D9" w:rsidP="008A30D9">
            <w:pPr>
              <w:jc w:val="center"/>
            </w:pPr>
            <w:r w:rsidRPr="008A30D9">
              <w:t xml:space="preserve">Администрация </w:t>
            </w:r>
            <w:proofErr w:type="spellStart"/>
            <w:r w:rsidRPr="008A30D9">
              <w:t>Малоугренёвского</w:t>
            </w:r>
            <w:proofErr w:type="spellEnd"/>
          </w:p>
          <w:p w:rsidR="002B78F5" w:rsidRPr="008A30D9" w:rsidRDefault="008A30D9" w:rsidP="008A30D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8A30D9" w:rsidRDefault="002B78F5" w:rsidP="00883F3D">
            <w:pPr>
              <w:jc w:val="center"/>
            </w:pPr>
            <w:r w:rsidRPr="008A30D9">
              <w:t>50 000,00</w:t>
            </w:r>
          </w:p>
        </w:tc>
      </w:tr>
      <w:tr w:rsidR="00D61787" w:rsidRPr="00F649A8" w:rsidTr="00361D87">
        <w:tc>
          <w:tcPr>
            <w:tcW w:w="3085" w:type="dxa"/>
          </w:tcPr>
          <w:p w:rsidR="00D61787" w:rsidRPr="008A30D9" w:rsidRDefault="00D61787" w:rsidP="006978B9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D61787" w:rsidRPr="008A30D9" w:rsidRDefault="00D61787" w:rsidP="006978B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D61787" w:rsidRPr="008A30D9" w:rsidRDefault="00D61787" w:rsidP="006978B9">
            <w:r w:rsidRPr="008A30D9">
              <w:t xml:space="preserve">от </w:t>
            </w:r>
            <w:r>
              <w:t>12</w:t>
            </w:r>
            <w:r w:rsidRPr="008A30D9">
              <w:t>.</w:t>
            </w:r>
            <w:r>
              <w:t>12</w:t>
            </w:r>
            <w:r w:rsidRPr="008A30D9">
              <w:t xml:space="preserve">.2024 года  </w:t>
            </w:r>
          </w:p>
          <w:p w:rsidR="00D61787" w:rsidRPr="008A30D9" w:rsidRDefault="00D61787" w:rsidP="00D61787">
            <w:r w:rsidRPr="008A30D9">
              <w:t xml:space="preserve">№ </w:t>
            </w:r>
            <w:r>
              <w:t>363</w:t>
            </w:r>
            <w:r w:rsidRPr="008A30D9">
              <w:t>-р</w:t>
            </w:r>
          </w:p>
        </w:tc>
        <w:tc>
          <w:tcPr>
            <w:tcW w:w="2410" w:type="dxa"/>
          </w:tcPr>
          <w:p w:rsidR="00D61787" w:rsidRPr="008A30D9" w:rsidRDefault="00D61787" w:rsidP="006978B9">
            <w:pPr>
              <w:jc w:val="center"/>
            </w:pPr>
            <w:r w:rsidRPr="008A30D9">
              <w:t xml:space="preserve">Администрация </w:t>
            </w:r>
            <w:proofErr w:type="spellStart"/>
            <w:r w:rsidRPr="008A30D9">
              <w:t>Малоугренёвского</w:t>
            </w:r>
            <w:proofErr w:type="spellEnd"/>
          </w:p>
          <w:p w:rsidR="00D61787" w:rsidRPr="008A30D9" w:rsidRDefault="00D61787" w:rsidP="006978B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D61787" w:rsidRPr="008A30D9" w:rsidRDefault="00D61787" w:rsidP="00883F3D">
            <w:pPr>
              <w:jc w:val="center"/>
            </w:pPr>
            <w:r w:rsidRPr="008A30D9">
              <w:t>50 000,00</w:t>
            </w:r>
          </w:p>
        </w:tc>
      </w:tr>
      <w:tr w:rsidR="00D61787" w:rsidRPr="00F649A8" w:rsidTr="00361D87">
        <w:tc>
          <w:tcPr>
            <w:tcW w:w="3085" w:type="dxa"/>
          </w:tcPr>
          <w:p w:rsidR="00D61787" w:rsidRPr="008A30D9" w:rsidRDefault="00D61787" w:rsidP="00883F3D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D61787" w:rsidRPr="008A30D9" w:rsidRDefault="00D61787" w:rsidP="00D61787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D61787" w:rsidRDefault="00D61787" w:rsidP="007F5A49">
            <w:r>
              <w:t>от 27.12.2024 года</w:t>
            </w:r>
          </w:p>
          <w:p w:rsidR="00D61787" w:rsidRPr="008A30D9" w:rsidRDefault="00D61787" w:rsidP="007F5A49">
            <w:r>
              <w:t>№ 373-р</w:t>
            </w:r>
          </w:p>
        </w:tc>
        <w:tc>
          <w:tcPr>
            <w:tcW w:w="2410" w:type="dxa"/>
          </w:tcPr>
          <w:p w:rsidR="00D61787" w:rsidRPr="008A30D9" w:rsidRDefault="00D61787" w:rsidP="00D61787">
            <w:pPr>
              <w:jc w:val="center"/>
            </w:pPr>
            <w:r w:rsidRPr="008A30D9">
              <w:t xml:space="preserve">Администрация </w:t>
            </w:r>
            <w:proofErr w:type="spellStart"/>
            <w:r w:rsidRPr="008A30D9">
              <w:t>Малоугренёвского</w:t>
            </w:r>
            <w:proofErr w:type="spellEnd"/>
          </w:p>
          <w:p w:rsidR="00D61787" w:rsidRPr="008A30D9" w:rsidRDefault="00D61787" w:rsidP="00D61787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D61787" w:rsidRPr="008A30D9" w:rsidRDefault="00D61787" w:rsidP="00883F3D">
            <w:pPr>
              <w:jc w:val="center"/>
            </w:pPr>
            <w:r w:rsidRPr="008A30D9">
              <w:t>50 000,00</w:t>
            </w:r>
          </w:p>
        </w:tc>
      </w:tr>
      <w:tr w:rsidR="00D61787" w:rsidRPr="00F649A8" w:rsidTr="00361D87">
        <w:tc>
          <w:tcPr>
            <w:tcW w:w="3085" w:type="dxa"/>
          </w:tcPr>
          <w:p w:rsidR="00D61787" w:rsidRPr="008A30D9" w:rsidRDefault="00D61787" w:rsidP="00883F3D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D61787" w:rsidRPr="008A30D9" w:rsidRDefault="00D61787" w:rsidP="00D61787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D61787" w:rsidRDefault="00D61787" w:rsidP="007F5A49">
            <w:r>
              <w:t>от 26.03.2024 года</w:t>
            </w:r>
          </w:p>
          <w:p w:rsidR="00D61787" w:rsidRPr="008A30D9" w:rsidRDefault="00D61787" w:rsidP="007F5A49">
            <w:r>
              <w:t>№ 81-р</w:t>
            </w:r>
          </w:p>
        </w:tc>
        <w:tc>
          <w:tcPr>
            <w:tcW w:w="2410" w:type="dxa"/>
          </w:tcPr>
          <w:p w:rsidR="00D61787" w:rsidRPr="008A30D9" w:rsidRDefault="00D61787" w:rsidP="00D61787">
            <w:pPr>
              <w:jc w:val="center"/>
            </w:pPr>
            <w:r w:rsidRPr="008A30D9">
              <w:t xml:space="preserve">Администрация </w:t>
            </w:r>
            <w:proofErr w:type="gramStart"/>
            <w:r>
              <w:t>Новиковского</w:t>
            </w:r>
            <w:proofErr w:type="gramEnd"/>
          </w:p>
          <w:p w:rsidR="00D61787" w:rsidRPr="008A30D9" w:rsidRDefault="00D61787" w:rsidP="00D61787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D61787" w:rsidRPr="008A30D9" w:rsidRDefault="00D61787" w:rsidP="00883F3D">
            <w:pPr>
              <w:jc w:val="center"/>
            </w:pPr>
            <w:r w:rsidRPr="008A30D9">
              <w:t>50 000,00</w:t>
            </w:r>
          </w:p>
        </w:tc>
      </w:tr>
      <w:tr w:rsidR="00D61787" w:rsidRPr="00F649A8" w:rsidTr="00361D87">
        <w:tc>
          <w:tcPr>
            <w:tcW w:w="3085" w:type="dxa"/>
          </w:tcPr>
          <w:p w:rsidR="00D61787" w:rsidRPr="008A30D9" w:rsidRDefault="00D61787" w:rsidP="006978B9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D61787" w:rsidRPr="008A30D9" w:rsidRDefault="00D61787" w:rsidP="006978B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D61787" w:rsidRDefault="00D61787" w:rsidP="006978B9">
            <w:r>
              <w:t>от 14.08.2024 года</w:t>
            </w:r>
          </w:p>
          <w:p w:rsidR="00D61787" w:rsidRPr="008A30D9" w:rsidRDefault="00D61787" w:rsidP="00D61787">
            <w:r>
              <w:t>№ 228-р</w:t>
            </w:r>
          </w:p>
        </w:tc>
        <w:tc>
          <w:tcPr>
            <w:tcW w:w="2410" w:type="dxa"/>
          </w:tcPr>
          <w:p w:rsidR="00D61787" w:rsidRPr="008A30D9" w:rsidRDefault="00D61787" w:rsidP="006978B9">
            <w:pPr>
              <w:jc w:val="center"/>
            </w:pPr>
            <w:r w:rsidRPr="008A30D9">
              <w:t xml:space="preserve">Администрация </w:t>
            </w:r>
            <w:proofErr w:type="gramStart"/>
            <w:r>
              <w:t>Новиковского</w:t>
            </w:r>
            <w:proofErr w:type="gramEnd"/>
          </w:p>
          <w:p w:rsidR="00D61787" w:rsidRPr="008A30D9" w:rsidRDefault="00D61787" w:rsidP="006978B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D61787" w:rsidRPr="008A30D9" w:rsidRDefault="00D61787" w:rsidP="006978B9">
            <w:pPr>
              <w:jc w:val="center"/>
            </w:pPr>
            <w:r w:rsidRPr="008A30D9">
              <w:t>50 000,00</w:t>
            </w:r>
          </w:p>
        </w:tc>
      </w:tr>
      <w:tr w:rsidR="00D61787" w:rsidRPr="00F649A8" w:rsidTr="00361D87">
        <w:tc>
          <w:tcPr>
            <w:tcW w:w="3085" w:type="dxa"/>
          </w:tcPr>
          <w:p w:rsidR="00D61787" w:rsidRPr="008A30D9" w:rsidRDefault="00D61787" w:rsidP="006978B9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D61787" w:rsidRPr="008A30D9" w:rsidRDefault="00D61787" w:rsidP="006978B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D61787" w:rsidRDefault="00D61787" w:rsidP="006978B9">
            <w:r>
              <w:t>от 02.12.2024 года</w:t>
            </w:r>
          </w:p>
          <w:p w:rsidR="00D61787" w:rsidRPr="008A30D9" w:rsidRDefault="00D61787" w:rsidP="00D61787">
            <w:r>
              <w:t>№ 351-р</w:t>
            </w:r>
          </w:p>
        </w:tc>
        <w:tc>
          <w:tcPr>
            <w:tcW w:w="2410" w:type="dxa"/>
          </w:tcPr>
          <w:p w:rsidR="00D61787" w:rsidRPr="008A30D9" w:rsidRDefault="00D61787" w:rsidP="006978B9">
            <w:pPr>
              <w:jc w:val="center"/>
            </w:pPr>
            <w:r w:rsidRPr="008A30D9">
              <w:t xml:space="preserve">Администрация </w:t>
            </w:r>
            <w:proofErr w:type="gramStart"/>
            <w:r>
              <w:t>Новиковского</w:t>
            </w:r>
            <w:proofErr w:type="gramEnd"/>
          </w:p>
          <w:p w:rsidR="00D61787" w:rsidRPr="008A30D9" w:rsidRDefault="00D61787" w:rsidP="006978B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D61787" w:rsidRPr="008A30D9" w:rsidRDefault="00D61787" w:rsidP="006978B9">
            <w:pPr>
              <w:jc w:val="center"/>
            </w:pPr>
            <w:r w:rsidRPr="008A30D9">
              <w:t>50 000,00</w:t>
            </w:r>
          </w:p>
        </w:tc>
      </w:tr>
      <w:tr w:rsidR="00D61787" w:rsidRPr="00F649A8" w:rsidTr="00361D87">
        <w:tc>
          <w:tcPr>
            <w:tcW w:w="3085" w:type="dxa"/>
          </w:tcPr>
          <w:p w:rsidR="00D61787" w:rsidRPr="008A30D9" w:rsidRDefault="00D61787" w:rsidP="006978B9">
            <w:r w:rsidRPr="008A30D9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D61787" w:rsidRPr="008A30D9" w:rsidRDefault="00D61787" w:rsidP="006978B9">
            <w:r w:rsidRPr="008A30D9">
              <w:t xml:space="preserve">распоряжение Администрации </w:t>
            </w:r>
            <w:proofErr w:type="spellStart"/>
            <w:r w:rsidRPr="008A30D9">
              <w:t>Бийского</w:t>
            </w:r>
            <w:proofErr w:type="spellEnd"/>
            <w:r w:rsidRPr="008A30D9">
              <w:t xml:space="preserve"> района </w:t>
            </w:r>
          </w:p>
          <w:p w:rsidR="00D61787" w:rsidRDefault="00D61787" w:rsidP="006978B9">
            <w:r>
              <w:t>от 06.12.2024 года</w:t>
            </w:r>
          </w:p>
          <w:p w:rsidR="00D61787" w:rsidRPr="008A30D9" w:rsidRDefault="00D61787" w:rsidP="00D61787">
            <w:r>
              <w:t>№ 355-р</w:t>
            </w:r>
          </w:p>
        </w:tc>
        <w:tc>
          <w:tcPr>
            <w:tcW w:w="2410" w:type="dxa"/>
          </w:tcPr>
          <w:p w:rsidR="00D61787" w:rsidRPr="008A30D9" w:rsidRDefault="00D61787" w:rsidP="006978B9">
            <w:pPr>
              <w:jc w:val="center"/>
            </w:pPr>
            <w:r w:rsidRPr="008A30D9">
              <w:t xml:space="preserve">Администрация </w:t>
            </w:r>
            <w:proofErr w:type="gramStart"/>
            <w:r>
              <w:t>Новиковского</w:t>
            </w:r>
            <w:proofErr w:type="gramEnd"/>
          </w:p>
          <w:p w:rsidR="00D61787" w:rsidRPr="008A30D9" w:rsidRDefault="00D61787" w:rsidP="006978B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D61787" w:rsidRPr="008A30D9" w:rsidRDefault="00D61787" w:rsidP="006978B9">
            <w:pPr>
              <w:jc w:val="center"/>
            </w:pPr>
            <w:r w:rsidRPr="008A30D9">
              <w:t>50 000,00</w:t>
            </w:r>
          </w:p>
        </w:tc>
      </w:tr>
      <w:tr w:rsidR="002B78F5" w:rsidRPr="00F649A8" w:rsidTr="00361D87">
        <w:tc>
          <w:tcPr>
            <w:tcW w:w="3085" w:type="dxa"/>
          </w:tcPr>
          <w:p w:rsidR="002B78F5" w:rsidRPr="00661A9F" w:rsidRDefault="008A30D9" w:rsidP="00661A9F">
            <w:r w:rsidRPr="00661A9F">
              <w:t>Для п</w:t>
            </w:r>
            <w:r w:rsidR="002B78F5" w:rsidRPr="00661A9F">
              <w:t>роведени</w:t>
            </w:r>
            <w:r w:rsidR="00661A9F">
              <w:t>я</w:t>
            </w:r>
            <w:r w:rsidR="002B78F5" w:rsidRPr="00661A9F">
              <w:t xml:space="preserve"> работ по </w:t>
            </w:r>
            <w:r w:rsidRPr="00661A9F">
              <w:t xml:space="preserve">устранению </w:t>
            </w:r>
            <w:r w:rsidR="002B78F5" w:rsidRPr="00661A9F">
              <w:t>подтопления талыми водами</w:t>
            </w:r>
            <w:r w:rsidR="00661A9F" w:rsidRPr="00661A9F">
              <w:t xml:space="preserve"> земельных участков и домовладений в селе Первомайско</w:t>
            </w:r>
            <w:r w:rsidR="00661A9F">
              <w:t>м</w:t>
            </w:r>
          </w:p>
        </w:tc>
        <w:tc>
          <w:tcPr>
            <w:tcW w:w="2693" w:type="dxa"/>
          </w:tcPr>
          <w:p w:rsidR="00661A9F" w:rsidRPr="00661A9F" w:rsidRDefault="002B78F5" w:rsidP="00661A9F">
            <w:r w:rsidRPr="00661A9F">
              <w:t xml:space="preserve">распоряжение Администрации </w:t>
            </w:r>
            <w:proofErr w:type="spellStart"/>
            <w:r w:rsidRPr="00661A9F">
              <w:t>Бийского</w:t>
            </w:r>
            <w:proofErr w:type="spellEnd"/>
            <w:r w:rsidRPr="00661A9F">
              <w:t xml:space="preserve"> района от </w:t>
            </w:r>
            <w:r w:rsidR="00661A9F" w:rsidRPr="00661A9F">
              <w:t>08</w:t>
            </w:r>
            <w:r w:rsidRPr="00661A9F">
              <w:t>.0</w:t>
            </w:r>
            <w:r w:rsidR="00661A9F" w:rsidRPr="00661A9F">
              <w:t>4</w:t>
            </w:r>
            <w:r w:rsidRPr="00661A9F">
              <w:t>.202</w:t>
            </w:r>
            <w:r w:rsidR="00661A9F" w:rsidRPr="00661A9F">
              <w:t>4</w:t>
            </w:r>
            <w:r w:rsidR="00661A9F">
              <w:t xml:space="preserve"> </w:t>
            </w:r>
            <w:r w:rsidRPr="00661A9F">
              <w:t xml:space="preserve">года  </w:t>
            </w:r>
          </w:p>
          <w:p w:rsidR="002B78F5" w:rsidRPr="00661A9F" w:rsidRDefault="002B78F5" w:rsidP="00661A9F">
            <w:r w:rsidRPr="00661A9F">
              <w:t xml:space="preserve">№ </w:t>
            </w:r>
            <w:r w:rsidR="00661A9F" w:rsidRPr="00661A9F">
              <w:t>107</w:t>
            </w:r>
            <w:r w:rsidRPr="00661A9F">
              <w:t>-р</w:t>
            </w:r>
          </w:p>
        </w:tc>
        <w:tc>
          <w:tcPr>
            <w:tcW w:w="2410" w:type="dxa"/>
          </w:tcPr>
          <w:p w:rsidR="008A30D9" w:rsidRPr="00661A9F" w:rsidRDefault="008A30D9" w:rsidP="008A30D9">
            <w:pPr>
              <w:jc w:val="center"/>
            </w:pPr>
            <w:r w:rsidRPr="00661A9F">
              <w:t xml:space="preserve">Администрация </w:t>
            </w:r>
            <w:proofErr w:type="gramStart"/>
            <w:r w:rsidR="00661A9F" w:rsidRPr="00661A9F">
              <w:t>Первомайского</w:t>
            </w:r>
            <w:proofErr w:type="gramEnd"/>
          </w:p>
          <w:p w:rsidR="002B78F5" w:rsidRPr="00661A9F" w:rsidRDefault="008A30D9" w:rsidP="008A30D9">
            <w:pPr>
              <w:jc w:val="center"/>
            </w:pPr>
            <w:r w:rsidRPr="00661A9F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661A9F" w:rsidRDefault="00661A9F" w:rsidP="00661A9F">
            <w:pPr>
              <w:jc w:val="center"/>
            </w:pPr>
            <w:r w:rsidRPr="00661A9F">
              <w:t>143</w:t>
            </w:r>
            <w:r>
              <w:t xml:space="preserve"> </w:t>
            </w:r>
            <w:r w:rsidRPr="00661A9F">
              <w:t>196,92</w:t>
            </w:r>
            <w:r w:rsidR="002B78F5" w:rsidRPr="00661A9F">
              <w:t> </w:t>
            </w:r>
          </w:p>
        </w:tc>
      </w:tr>
      <w:tr w:rsidR="00CD6AAB" w:rsidRPr="00F649A8" w:rsidTr="00361D87">
        <w:tc>
          <w:tcPr>
            <w:tcW w:w="3085" w:type="dxa"/>
          </w:tcPr>
          <w:p w:rsidR="00CD6AAB" w:rsidRPr="008A30D9" w:rsidRDefault="00CD6AAB" w:rsidP="006978B9">
            <w:r w:rsidRPr="008A30D9">
              <w:t xml:space="preserve">Материальная помощь на погребение членам семьи военнослужащего, </w:t>
            </w:r>
            <w:r w:rsidRPr="008A30D9">
              <w:lastRenderedPageBreak/>
              <w:t>погибшего в ходе проведения СВО</w:t>
            </w:r>
          </w:p>
        </w:tc>
        <w:tc>
          <w:tcPr>
            <w:tcW w:w="2693" w:type="dxa"/>
          </w:tcPr>
          <w:p w:rsidR="00CD6AAB" w:rsidRDefault="00CD6AAB" w:rsidP="00CD6AAB">
            <w:r w:rsidRPr="008A30D9">
              <w:lastRenderedPageBreak/>
              <w:t xml:space="preserve">распоряжение Администрации </w:t>
            </w:r>
            <w:r>
              <w:t>21.10.2024 года</w:t>
            </w:r>
          </w:p>
          <w:p w:rsidR="00CD6AAB" w:rsidRPr="008A30D9" w:rsidRDefault="00CD6AAB" w:rsidP="00CD6AAB">
            <w:r>
              <w:lastRenderedPageBreak/>
              <w:t>№ 300-р</w:t>
            </w:r>
          </w:p>
        </w:tc>
        <w:tc>
          <w:tcPr>
            <w:tcW w:w="2410" w:type="dxa"/>
          </w:tcPr>
          <w:p w:rsidR="00CD6AAB" w:rsidRPr="008A30D9" w:rsidRDefault="00CD6AAB" w:rsidP="006978B9">
            <w:pPr>
              <w:jc w:val="center"/>
            </w:pPr>
            <w:r w:rsidRPr="008A30D9">
              <w:lastRenderedPageBreak/>
              <w:t xml:space="preserve">Администрация </w:t>
            </w:r>
            <w:proofErr w:type="gramStart"/>
            <w:r>
              <w:t>Первомайского</w:t>
            </w:r>
            <w:proofErr w:type="gramEnd"/>
          </w:p>
          <w:p w:rsidR="00CD6AAB" w:rsidRPr="008A30D9" w:rsidRDefault="00CD6AAB" w:rsidP="006978B9">
            <w:pPr>
              <w:jc w:val="center"/>
            </w:pPr>
            <w:r w:rsidRPr="008A30D9">
              <w:t>сельсовета</w:t>
            </w:r>
          </w:p>
        </w:tc>
        <w:tc>
          <w:tcPr>
            <w:tcW w:w="1559" w:type="dxa"/>
            <w:vAlign w:val="center"/>
          </w:tcPr>
          <w:p w:rsidR="00CD6AAB" w:rsidRPr="008A30D9" w:rsidRDefault="00CD6AAB" w:rsidP="006978B9">
            <w:pPr>
              <w:jc w:val="center"/>
            </w:pPr>
            <w:r w:rsidRPr="008A30D9">
              <w:t>50 000,00</w:t>
            </w:r>
          </w:p>
        </w:tc>
      </w:tr>
      <w:tr w:rsidR="002B78F5" w:rsidRPr="00CD6AAB" w:rsidTr="00361D87">
        <w:tc>
          <w:tcPr>
            <w:tcW w:w="3085" w:type="dxa"/>
          </w:tcPr>
          <w:p w:rsidR="002B78F5" w:rsidRPr="00E36732" w:rsidRDefault="00CD6AAB" w:rsidP="00CD6AAB">
            <w:pPr>
              <w:rPr>
                <w:highlight w:val="yellow"/>
              </w:rPr>
            </w:pPr>
            <w:r w:rsidRPr="00661A9F">
              <w:lastRenderedPageBreak/>
              <w:t>Для проведени</w:t>
            </w:r>
            <w:r>
              <w:t>я</w:t>
            </w:r>
            <w:r w:rsidRPr="00661A9F">
              <w:t xml:space="preserve"> работ по устранению подтопления талыми водами земельных участков и домовладений в </w:t>
            </w:r>
            <w:r>
              <w:t xml:space="preserve">посёлке </w:t>
            </w:r>
            <w:proofErr w:type="spellStart"/>
            <w:r>
              <w:t>Полеводка</w:t>
            </w:r>
            <w:proofErr w:type="spellEnd"/>
          </w:p>
        </w:tc>
        <w:tc>
          <w:tcPr>
            <w:tcW w:w="2693" w:type="dxa"/>
          </w:tcPr>
          <w:p w:rsidR="00661A9F" w:rsidRPr="00CD6AAB" w:rsidRDefault="002B78F5" w:rsidP="00883F3D">
            <w:r w:rsidRPr="00CD6AAB">
              <w:t xml:space="preserve">распоряжение Администрации </w:t>
            </w:r>
            <w:proofErr w:type="spellStart"/>
            <w:r w:rsidRPr="00CD6AAB">
              <w:t>Бийского</w:t>
            </w:r>
            <w:proofErr w:type="spellEnd"/>
            <w:r w:rsidRPr="00CD6AAB">
              <w:t xml:space="preserve"> района </w:t>
            </w:r>
          </w:p>
          <w:p w:rsidR="00661A9F" w:rsidRPr="00CD6AAB" w:rsidRDefault="002B78F5" w:rsidP="00883F3D">
            <w:r w:rsidRPr="00CD6AAB">
              <w:t xml:space="preserve">от </w:t>
            </w:r>
            <w:r w:rsidR="00CD6AAB" w:rsidRPr="00CD6AAB">
              <w:t>22.05</w:t>
            </w:r>
            <w:r w:rsidRPr="00CD6AAB">
              <w:t>.202</w:t>
            </w:r>
            <w:r w:rsidR="00661A9F" w:rsidRPr="00CD6AAB">
              <w:t>4 года</w:t>
            </w:r>
          </w:p>
          <w:p w:rsidR="002B78F5" w:rsidRPr="00CD6AAB" w:rsidRDefault="002B78F5" w:rsidP="00CD6AAB">
            <w:r w:rsidRPr="00CD6AAB">
              <w:t xml:space="preserve">№ </w:t>
            </w:r>
            <w:r w:rsidR="00661A9F" w:rsidRPr="00CD6AAB">
              <w:t>1</w:t>
            </w:r>
            <w:r w:rsidR="00CD6AAB" w:rsidRPr="00CD6AAB">
              <w:t>51</w:t>
            </w:r>
            <w:r w:rsidRPr="00CD6AAB">
              <w:t>-р</w:t>
            </w:r>
          </w:p>
        </w:tc>
        <w:tc>
          <w:tcPr>
            <w:tcW w:w="2410" w:type="dxa"/>
          </w:tcPr>
          <w:p w:rsidR="00CD6AAB" w:rsidRPr="00CD6AAB" w:rsidRDefault="00CD6AAB" w:rsidP="00CD6AAB">
            <w:pPr>
              <w:jc w:val="center"/>
            </w:pPr>
            <w:r w:rsidRPr="00CD6AAB">
              <w:t xml:space="preserve">Администрация </w:t>
            </w:r>
            <w:proofErr w:type="spellStart"/>
            <w:r w:rsidRPr="00CD6AAB">
              <w:t>Светло</w:t>
            </w:r>
            <w:r>
              <w:t>о</w:t>
            </w:r>
            <w:r w:rsidRPr="00CD6AAB">
              <w:t>зёрского</w:t>
            </w:r>
            <w:proofErr w:type="spellEnd"/>
          </w:p>
          <w:p w:rsidR="002B78F5" w:rsidRPr="00CD6AAB" w:rsidRDefault="00CD6AAB" w:rsidP="00CD6AAB">
            <w:pPr>
              <w:jc w:val="center"/>
            </w:pPr>
            <w:r w:rsidRPr="00CD6AAB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CD6AAB" w:rsidRDefault="00CD6AAB" w:rsidP="00883F3D">
            <w:pPr>
              <w:jc w:val="center"/>
            </w:pPr>
            <w:r w:rsidRPr="00CD6AAB">
              <w:t>45 000,00</w:t>
            </w:r>
          </w:p>
        </w:tc>
      </w:tr>
      <w:tr w:rsidR="002B78F5" w:rsidRPr="00CD6AAB" w:rsidTr="00361D87">
        <w:tc>
          <w:tcPr>
            <w:tcW w:w="3085" w:type="dxa"/>
          </w:tcPr>
          <w:p w:rsidR="002B78F5" w:rsidRPr="00CD6AAB" w:rsidRDefault="00CD6AAB" w:rsidP="00CD6AAB">
            <w:r w:rsidRPr="00CD6AAB">
              <w:t xml:space="preserve">Для проведения работ по очистке трубы и углубления русла отводного канала воды во время паводка в посёлке </w:t>
            </w:r>
            <w:proofErr w:type="spellStart"/>
            <w:r w:rsidRPr="00CD6AAB">
              <w:t>Полеводка</w:t>
            </w:r>
            <w:proofErr w:type="spellEnd"/>
          </w:p>
        </w:tc>
        <w:tc>
          <w:tcPr>
            <w:tcW w:w="2693" w:type="dxa"/>
          </w:tcPr>
          <w:p w:rsidR="00CD6AAB" w:rsidRDefault="002B78F5" w:rsidP="00CD6AAB">
            <w:r w:rsidRPr="00CD6AAB">
              <w:t>распоряжение Администрации</w:t>
            </w:r>
          </w:p>
          <w:p w:rsidR="00CD6AAB" w:rsidRDefault="00CD6AAB" w:rsidP="00CD6AAB">
            <w:proofErr w:type="spellStart"/>
            <w:r>
              <w:t>Бийского</w:t>
            </w:r>
            <w:proofErr w:type="spellEnd"/>
            <w:r>
              <w:t xml:space="preserve"> района</w:t>
            </w:r>
          </w:p>
          <w:p w:rsidR="00CD6AAB" w:rsidRPr="00CD6AAB" w:rsidRDefault="00CD6AAB" w:rsidP="00CD6AAB">
            <w:r>
              <w:t>от</w:t>
            </w:r>
            <w:r w:rsidR="002B78F5" w:rsidRPr="00CD6AAB">
              <w:t xml:space="preserve"> </w:t>
            </w:r>
            <w:r w:rsidRPr="00CD6AAB">
              <w:t>02</w:t>
            </w:r>
            <w:r w:rsidR="002B78F5" w:rsidRPr="00CD6AAB">
              <w:t>.</w:t>
            </w:r>
            <w:r w:rsidRPr="00CD6AAB">
              <w:t>12.</w:t>
            </w:r>
            <w:r w:rsidR="002B78F5" w:rsidRPr="00CD6AAB">
              <w:t>202</w:t>
            </w:r>
            <w:r w:rsidRPr="00CD6AAB">
              <w:t>4 года</w:t>
            </w:r>
          </w:p>
          <w:p w:rsidR="002B78F5" w:rsidRPr="00CD6AAB" w:rsidRDefault="002B78F5" w:rsidP="00CD6AAB">
            <w:r w:rsidRPr="00CD6AAB">
              <w:t>№</w:t>
            </w:r>
            <w:r w:rsidR="00CD6AAB" w:rsidRPr="00CD6AAB">
              <w:t xml:space="preserve"> 352</w:t>
            </w:r>
            <w:r w:rsidRPr="00CD6AAB">
              <w:t>-р</w:t>
            </w:r>
          </w:p>
        </w:tc>
        <w:tc>
          <w:tcPr>
            <w:tcW w:w="2410" w:type="dxa"/>
          </w:tcPr>
          <w:p w:rsidR="00CD6AAB" w:rsidRPr="00CD6AAB" w:rsidRDefault="00CD6AAB" w:rsidP="00CD6AAB">
            <w:pPr>
              <w:jc w:val="center"/>
            </w:pPr>
            <w:r w:rsidRPr="00CD6AAB">
              <w:t xml:space="preserve">Администрация </w:t>
            </w:r>
            <w:proofErr w:type="spellStart"/>
            <w:r w:rsidRPr="00CD6AAB">
              <w:t>Светлоозёрского</w:t>
            </w:r>
            <w:proofErr w:type="spellEnd"/>
          </w:p>
          <w:p w:rsidR="002B78F5" w:rsidRPr="00CD6AAB" w:rsidRDefault="00CD6AAB" w:rsidP="00CD6AAB">
            <w:pPr>
              <w:jc w:val="center"/>
            </w:pPr>
            <w:r w:rsidRPr="00CD6AAB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CD6AAB" w:rsidRDefault="00CD6AAB" w:rsidP="00883F3D">
            <w:pPr>
              <w:jc w:val="center"/>
            </w:pPr>
            <w:r>
              <w:t>15 000,00</w:t>
            </w:r>
          </w:p>
        </w:tc>
      </w:tr>
      <w:tr w:rsidR="00CD6AAB" w:rsidRPr="00CD6AAB" w:rsidTr="00361D87">
        <w:tc>
          <w:tcPr>
            <w:tcW w:w="3085" w:type="dxa"/>
          </w:tcPr>
          <w:p w:rsidR="00CD6AAB" w:rsidRPr="00CD6AAB" w:rsidRDefault="00CD6AAB" w:rsidP="00CD6AAB">
            <w:r w:rsidRPr="00661A9F">
              <w:t>Для проведени</w:t>
            </w:r>
            <w:r>
              <w:t>я</w:t>
            </w:r>
            <w:r w:rsidRPr="00661A9F">
              <w:t xml:space="preserve"> работ по устранению подтопления талыми водами земельных участков и домовладений в</w:t>
            </w:r>
            <w:r>
              <w:t xml:space="preserve"> селе Сростки</w:t>
            </w:r>
          </w:p>
        </w:tc>
        <w:tc>
          <w:tcPr>
            <w:tcW w:w="2693" w:type="dxa"/>
          </w:tcPr>
          <w:p w:rsidR="003850EC" w:rsidRDefault="003850EC" w:rsidP="003850EC">
            <w:r w:rsidRPr="00CD6AAB">
              <w:t>распоряжение Администрации</w:t>
            </w:r>
          </w:p>
          <w:p w:rsidR="003850EC" w:rsidRDefault="003850EC" w:rsidP="003850EC">
            <w:proofErr w:type="spellStart"/>
            <w:r>
              <w:t>Бийского</w:t>
            </w:r>
            <w:proofErr w:type="spellEnd"/>
            <w:r>
              <w:t xml:space="preserve"> района</w:t>
            </w:r>
          </w:p>
          <w:p w:rsidR="003850EC" w:rsidRPr="00CD6AAB" w:rsidRDefault="003850EC" w:rsidP="003850EC">
            <w:r>
              <w:t>от</w:t>
            </w:r>
            <w:r w:rsidRPr="00CD6AAB">
              <w:t xml:space="preserve"> </w:t>
            </w:r>
            <w:r>
              <w:t>2</w:t>
            </w:r>
            <w:r w:rsidRPr="00CD6AAB">
              <w:t>2.</w:t>
            </w:r>
            <w:r>
              <w:t>05</w:t>
            </w:r>
            <w:r w:rsidRPr="00CD6AAB">
              <w:t>.2024 года</w:t>
            </w:r>
          </w:p>
          <w:p w:rsidR="00CD6AAB" w:rsidRPr="00CD6AAB" w:rsidRDefault="003850EC" w:rsidP="003850EC">
            <w:r w:rsidRPr="00CD6AAB">
              <w:t xml:space="preserve">№ </w:t>
            </w:r>
            <w:r>
              <w:t>151</w:t>
            </w:r>
            <w:r w:rsidRPr="00CD6AAB">
              <w:t>-р</w:t>
            </w:r>
          </w:p>
        </w:tc>
        <w:tc>
          <w:tcPr>
            <w:tcW w:w="2410" w:type="dxa"/>
          </w:tcPr>
          <w:p w:rsidR="00CD6AAB" w:rsidRPr="00CD6AAB" w:rsidRDefault="00CD6AAB" w:rsidP="00CD6AAB">
            <w:pPr>
              <w:jc w:val="center"/>
            </w:pPr>
            <w:r w:rsidRPr="00CD6AAB">
              <w:t xml:space="preserve">Администрация </w:t>
            </w:r>
            <w:proofErr w:type="spellStart"/>
            <w:r w:rsidRPr="00CD6AAB">
              <w:t>С</w:t>
            </w:r>
            <w:r>
              <w:t>ростинского</w:t>
            </w:r>
            <w:proofErr w:type="spellEnd"/>
          </w:p>
          <w:p w:rsidR="00CD6AAB" w:rsidRPr="00CD6AAB" w:rsidRDefault="00CD6AAB" w:rsidP="00CD6AAB">
            <w:pPr>
              <w:jc w:val="center"/>
            </w:pPr>
            <w:r w:rsidRPr="00CD6AAB">
              <w:t>сельсовета</w:t>
            </w:r>
          </w:p>
        </w:tc>
        <w:tc>
          <w:tcPr>
            <w:tcW w:w="1559" w:type="dxa"/>
            <w:vAlign w:val="center"/>
          </w:tcPr>
          <w:p w:rsidR="00CD6AAB" w:rsidRDefault="00CD6AAB" w:rsidP="00883F3D">
            <w:pPr>
              <w:jc w:val="center"/>
            </w:pPr>
            <w:r>
              <w:t>17 350,00</w:t>
            </w:r>
          </w:p>
        </w:tc>
      </w:tr>
      <w:tr w:rsidR="002B78F5" w:rsidRPr="00361D87" w:rsidTr="00361D87">
        <w:tc>
          <w:tcPr>
            <w:tcW w:w="3085" w:type="dxa"/>
          </w:tcPr>
          <w:p w:rsidR="002B78F5" w:rsidRPr="00361D87" w:rsidRDefault="002B78F5" w:rsidP="00883F3D">
            <w:r w:rsidRPr="00361D87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361D87" w:rsidRPr="00361D87" w:rsidRDefault="002B78F5" w:rsidP="009F5832">
            <w:r w:rsidRPr="00361D87">
              <w:t xml:space="preserve">распоряжение Администрации </w:t>
            </w:r>
            <w:proofErr w:type="spellStart"/>
            <w:r w:rsidRPr="00361D87">
              <w:t>Бийского</w:t>
            </w:r>
            <w:proofErr w:type="spellEnd"/>
            <w:r w:rsidRPr="00361D87">
              <w:t xml:space="preserve"> района </w:t>
            </w:r>
          </w:p>
          <w:p w:rsidR="00361D87" w:rsidRPr="00361D87" w:rsidRDefault="002B78F5" w:rsidP="00361D87">
            <w:r w:rsidRPr="00361D87">
              <w:t xml:space="preserve">от </w:t>
            </w:r>
            <w:r w:rsidR="00361D87" w:rsidRPr="00361D87">
              <w:t>02.11</w:t>
            </w:r>
            <w:r w:rsidRPr="00361D87">
              <w:t>.202</w:t>
            </w:r>
            <w:r w:rsidR="00361D87" w:rsidRPr="00361D87">
              <w:t>4</w:t>
            </w:r>
            <w:r w:rsidRPr="00361D87">
              <w:t xml:space="preserve"> года  </w:t>
            </w:r>
          </w:p>
          <w:p w:rsidR="002B78F5" w:rsidRPr="00361D87" w:rsidRDefault="002B78F5" w:rsidP="00361D87">
            <w:r w:rsidRPr="00361D87">
              <w:t xml:space="preserve">№ </w:t>
            </w:r>
            <w:r w:rsidR="00361D87" w:rsidRPr="00361D87">
              <w:t>322</w:t>
            </w:r>
            <w:r w:rsidRPr="00361D87">
              <w:t>-р</w:t>
            </w:r>
          </w:p>
        </w:tc>
        <w:tc>
          <w:tcPr>
            <w:tcW w:w="2410" w:type="dxa"/>
          </w:tcPr>
          <w:p w:rsidR="00361D87" w:rsidRPr="00361D87" w:rsidRDefault="00361D87" w:rsidP="00361D87">
            <w:pPr>
              <w:jc w:val="center"/>
            </w:pPr>
            <w:r w:rsidRPr="00361D87">
              <w:t xml:space="preserve">Администрация </w:t>
            </w:r>
            <w:proofErr w:type="spellStart"/>
            <w:r w:rsidRPr="00361D87">
              <w:t>Сростинского</w:t>
            </w:r>
            <w:proofErr w:type="spellEnd"/>
          </w:p>
          <w:p w:rsidR="002B78F5" w:rsidRPr="00361D87" w:rsidRDefault="00361D87" w:rsidP="00361D87">
            <w:pPr>
              <w:jc w:val="center"/>
            </w:pPr>
            <w:r w:rsidRPr="00361D87">
              <w:t>сельсовета</w:t>
            </w:r>
          </w:p>
        </w:tc>
        <w:tc>
          <w:tcPr>
            <w:tcW w:w="1559" w:type="dxa"/>
            <w:vAlign w:val="center"/>
          </w:tcPr>
          <w:p w:rsidR="002B78F5" w:rsidRPr="00361D87" w:rsidRDefault="002B78F5" w:rsidP="00883F3D">
            <w:pPr>
              <w:jc w:val="center"/>
            </w:pPr>
            <w:r w:rsidRPr="00361D87">
              <w:t>50 000,00</w:t>
            </w:r>
          </w:p>
        </w:tc>
      </w:tr>
      <w:tr w:rsidR="00361D87" w:rsidRPr="00361D87" w:rsidTr="00361D87">
        <w:tc>
          <w:tcPr>
            <w:tcW w:w="3085" w:type="dxa"/>
          </w:tcPr>
          <w:p w:rsidR="00361D87" w:rsidRPr="00361D87" w:rsidRDefault="00361D87" w:rsidP="00883F3D">
            <w:proofErr w:type="gramStart"/>
            <w:r>
              <w:t>Для проведения работ по бурению льда на реке Бия с целью предотвращения затопления в период</w:t>
            </w:r>
            <w:proofErr w:type="gramEnd"/>
            <w:r>
              <w:t xml:space="preserve"> паводка</w:t>
            </w:r>
          </w:p>
        </w:tc>
        <w:tc>
          <w:tcPr>
            <w:tcW w:w="2693" w:type="dxa"/>
          </w:tcPr>
          <w:p w:rsidR="00361D87" w:rsidRPr="00361D87" w:rsidRDefault="00361D87" w:rsidP="00361D87">
            <w:r w:rsidRPr="00361D87">
              <w:t xml:space="preserve">распоряжение Администрации </w:t>
            </w:r>
            <w:proofErr w:type="spellStart"/>
            <w:r w:rsidRPr="00361D87">
              <w:t>Бийского</w:t>
            </w:r>
            <w:proofErr w:type="spellEnd"/>
            <w:r w:rsidRPr="00361D87">
              <w:t xml:space="preserve"> района </w:t>
            </w:r>
          </w:p>
          <w:p w:rsidR="00361D87" w:rsidRDefault="00361D87" w:rsidP="009F5832">
            <w:r>
              <w:t>от 08.04.2024 года</w:t>
            </w:r>
          </w:p>
          <w:p w:rsidR="00361D87" w:rsidRPr="00361D87" w:rsidRDefault="00361D87" w:rsidP="009F5832">
            <w:r>
              <w:t>№107-р</w:t>
            </w:r>
          </w:p>
        </w:tc>
        <w:tc>
          <w:tcPr>
            <w:tcW w:w="2410" w:type="dxa"/>
          </w:tcPr>
          <w:p w:rsidR="00361D87" w:rsidRDefault="00361D87" w:rsidP="00361D87">
            <w:pPr>
              <w:jc w:val="center"/>
            </w:pPr>
            <w:proofErr w:type="spellStart"/>
            <w:r w:rsidRPr="00361D87">
              <w:t>Администраци</w:t>
            </w:r>
            <w:proofErr w:type="spellEnd"/>
          </w:p>
          <w:p w:rsidR="00361D87" w:rsidRDefault="00361D87" w:rsidP="00361D87">
            <w:pPr>
              <w:jc w:val="center"/>
            </w:pPr>
            <w:proofErr w:type="spellStart"/>
            <w:r>
              <w:t>Усятского</w:t>
            </w:r>
            <w:proofErr w:type="spellEnd"/>
          </w:p>
          <w:p w:rsidR="00361D87" w:rsidRPr="00361D87" w:rsidRDefault="00361D87" w:rsidP="00361D87">
            <w:pPr>
              <w:jc w:val="center"/>
            </w:pPr>
            <w:r w:rsidRPr="00361D87">
              <w:t>сельсовета</w:t>
            </w:r>
          </w:p>
        </w:tc>
        <w:tc>
          <w:tcPr>
            <w:tcW w:w="1559" w:type="dxa"/>
            <w:vAlign w:val="center"/>
          </w:tcPr>
          <w:p w:rsidR="00361D87" w:rsidRPr="00361D87" w:rsidRDefault="00361D87" w:rsidP="00883F3D">
            <w:pPr>
              <w:jc w:val="center"/>
            </w:pPr>
            <w:r>
              <w:t>50 000,00</w:t>
            </w:r>
          </w:p>
        </w:tc>
      </w:tr>
      <w:tr w:rsidR="00361D87" w:rsidRPr="00361D87" w:rsidTr="00361D87">
        <w:tc>
          <w:tcPr>
            <w:tcW w:w="3085" w:type="dxa"/>
          </w:tcPr>
          <w:p w:rsidR="00361D87" w:rsidRPr="00361D87" w:rsidRDefault="00361D87" w:rsidP="00883F3D">
            <w:r w:rsidRPr="00361D87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361D87" w:rsidRDefault="00361D87" w:rsidP="00361D87">
            <w:r w:rsidRPr="00361D87">
              <w:t xml:space="preserve">распоряжение Администрации </w:t>
            </w:r>
            <w:proofErr w:type="spellStart"/>
            <w:r w:rsidRPr="00361D87">
              <w:t>Бийского</w:t>
            </w:r>
            <w:proofErr w:type="spellEnd"/>
            <w:r w:rsidRPr="00361D87">
              <w:t xml:space="preserve"> района </w:t>
            </w:r>
          </w:p>
          <w:p w:rsidR="00361D87" w:rsidRDefault="00361D87" w:rsidP="00361D87">
            <w:r>
              <w:t>от 23.08.2024 года</w:t>
            </w:r>
          </w:p>
          <w:p w:rsidR="00361D87" w:rsidRPr="00361D87" w:rsidRDefault="00361D87" w:rsidP="00361D87">
            <w:r>
              <w:t>№ 237-р</w:t>
            </w:r>
          </w:p>
        </w:tc>
        <w:tc>
          <w:tcPr>
            <w:tcW w:w="2410" w:type="dxa"/>
          </w:tcPr>
          <w:p w:rsidR="00361D87" w:rsidRDefault="00361D87" w:rsidP="00361D87">
            <w:pPr>
              <w:jc w:val="center"/>
            </w:pPr>
            <w:proofErr w:type="spellStart"/>
            <w:r w:rsidRPr="00361D87">
              <w:t>Администраци</w:t>
            </w:r>
            <w:proofErr w:type="spellEnd"/>
          </w:p>
          <w:p w:rsidR="00361D87" w:rsidRDefault="00361D87" w:rsidP="00361D87">
            <w:pPr>
              <w:jc w:val="center"/>
            </w:pPr>
            <w:proofErr w:type="spellStart"/>
            <w:r>
              <w:t>Усятского</w:t>
            </w:r>
            <w:proofErr w:type="spellEnd"/>
          </w:p>
          <w:p w:rsidR="00361D87" w:rsidRPr="00361D87" w:rsidRDefault="00361D87" w:rsidP="00361D87">
            <w:pPr>
              <w:jc w:val="center"/>
            </w:pPr>
            <w:r w:rsidRPr="00361D87">
              <w:t>сельсовета</w:t>
            </w:r>
          </w:p>
          <w:p w:rsidR="00361D87" w:rsidRPr="00361D87" w:rsidRDefault="00361D87" w:rsidP="00361D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1D87" w:rsidRPr="00361D87" w:rsidRDefault="00361D87" w:rsidP="00883F3D">
            <w:pPr>
              <w:jc w:val="center"/>
            </w:pPr>
            <w:r>
              <w:t>50 000,00</w:t>
            </w:r>
          </w:p>
        </w:tc>
      </w:tr>
      <w:tr w:rsidR="00361D87" w:rsidRPr="00361D87" w:rsidTr="00361D87">
        <w:tc>
          <w:tcPr>
            <w:tcW w:w="3085" w:type="dxa"/>
          </w:tcPr>
          <w:p w:rsidR="00361D87" w:rsidRPr="00361D87" w:rsidRDefault="00361D87" w:rsidP="00883F3D">
            <w:r w:rsidRPr="00361D87"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693" w:type="dxa"/>
          </w:tcPr>
          <w:p w:rsidR="00361D87" w:rsidRPr="00361D87" w:rsidRDefault="00361D87" w:rsidP="00361D87">
            <w:r w:rsidRPr="00361D87">
              <w:t xml:space="preserve">распоряжение Администрации </w:t>
            </w:r>
            <w:proofErr w:type="spellStart"/>
            <w:r w:rsidRPr="00361D87">
              <w:t>Бийского</w:t>
            </w:r>
            <w:proofErr w:type="spellEnd"/>
            <w:r w:rsidRPr="00361D87">
              <w:t xml:space="preserve"> района </w:t>
            </w:r>
          </w:p>
          <w:p w:rsidR="00361D87" w:rsidRPr="00361D87" w:rsidRDefault="00361D87" w:rsidP="00361D87">
            <w:r w:rsidRPr="00361D87">
              <w:t xml:space="preserve">от 25.09.2024 года </w:t>
            </w:r>
          </w:p>
          <w:p w:rsidR="00361D87" w:rsidRPr="00361D87" w:rsidRDefault="00361D87" w:rsidP="009F5832">
            <w:r w:rsidRPr="00361D87">
              <w:t>№ 272-р</w:t>
            </w:r>
          </w:p>
        </w:tc>
        <w:tc>
          <w:tcPr>
            <w:tcW w:w="2410" w:type="dxa"/>
          </w:tcPr>
          <w:p w:rsidR="00361D87" w:rsidRPr="00361D87" w:rsidRDefault="00361D87" w:rsidP="00361D87">
            <w:pPr>
              <w:jc w:val="center"/>
            </w:pPr>
            <w:r w:rsidRPr="00361D87">
              <w:t xml:space="preserve">Администрация </w:t>
            </w:r>
            <w:proofErr w:type="spellStart"/>
            <w:r w:rsidRPr="00361D87">
              <w:t>Шебалинского</w:t>
            </w:r>
            <w:proofErr w:type="spellEnd"/>
          </w:p>
          <w:p w:rsidR="00361D87" w:rsidRPr="00361D87" w:rsidRDefault="00361D87" w:rsidP="00361D87">
            <w:pPr>
              <w:jc w:val="center"/>
            </w:pPr>
            <w:r w:rsidRPr="00361D87">
              <w:t>сельсовета</w:t>
            </w:r>
          </w:p>
        </w:tc>
        <w:tc>
          <w:tcPr>
            <w:tcW w:w="1559" w:type="dxa"/>
            <w:vAlign w:val="center"/>
          </w:tcPr>
          <w:p w:rsidR="00361D87" w:rsidRPr="00361D87" w:rsidRDefault="00361D87" w:rsidP="00883F3D">
            <w:pPr>
              <w:jc w:val="center"/>
            </w:pPr>
            <w:r w:rsidRPr="00361D87">
              <w:t>50 000,00</w:t>
            </w:r>
          </w:p>
        </w:tc>
      </w:tr>
      <w:tr w:rsidR="001C2777" w:rsidRPr="00F649A8" w:rsidTr="009C22A5">
        <w:tc>
          <w:tcPr>
            <w:tcW w:w="8188" w:type="dxa"/>
            <w:gridSpan w:val="3"/>
          </w:tcPr>
          <w:p w:rsidR="001C2777" w:rsidRPr="00361D87" w:rsidRDefault="001C2777" w:rsidP="001C2777">
            <w:pPr>
              <w:spacing w:before="60" w:after="60"/>
              <w:rPr>
                <w:b/>
              </w:rPr>
            </w:pPr>
            <w:r w:rsidRPr="00361D87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1C2777" w:rsidRPr="00361D87" w:rsidRDefault="001C2777" w:rsidP="009F5832">
            <w:pPr>
              <w:spacing w:before="60" w:after="60"/>
              <w:jc w:val="center"/>
              <w:rPr>
                <w:b/>
              </w:rPr>
            </w:pPr>
            <w:r w:rsidRPr="00361D87">
              <w:rPr>
                <w:b/>
              </w:rPr>
              <w:t>3 772 188,00</w:t>
            </w:r>
          </w:p>
        </w:tc>
      </w:tr>
    </w:tbl>
    <w:p w:rsidR="00972282" w:rsidRPr="00F649A8" w:rsidRDefault="00972282" w:rsidP="001D65FB">
      <w:pPr>
        <w:ind w:firstLine="709"/>
        <w:jc w:val="center"/>
        <w:rPr>
          <w:b/>
          <w:sz w:val="28"/>
          <w:szCs w:val="28"/>
          <w:highlight w:val="yellow"/>
        </w:rPr>
      </w:pPr>
    </w:p>
    <w:p w:rsidR="00676CCD" w:rsidRPr="008D0188" w:rsidRDefault="00676CCD" w:rsidP="00676CCD">
      <w:pPr>
        <w:ind w:firstLine="426"/>
        <w:jc w:val="center"/>
        <w:rPr>
          <w:sz w:val="28"/>
          <w:szCs w:val="28"/>
        </w:rPr>
      </w:pPr>
      <w:r w:rsidRPr="008D0188">
        <w:rPr>
          <w:b/>
          <w:sz w:val="28"/>
          <w:szCs w:val="28"/>
        </w:rPr>
        <w:t>1</w:t>
      </w:r>
      <w:r w:rsidR="00C35228" w:rsidRPr="008D0188">
        <w:rPr>
          <w:b/>
          <w:sz w:val="28"/>
          <w:szCs w:val="28"/>
        </w:rPr>
        <w:t>3</w:t>
      </w:r>
      <w:r w:rsidRPr="008D0188">
        <w:rPr>
          <w:b/>
          <w:sz w:val="28"/>
          <w:szCs w:val="28"/>
        </w:rPr>
        <w:t>. Сведения об исполнении публичных нормативных обязательств</w:t>
      </w:r>
    </w:p>
    <w:p w:rsidR="00676CCD" w:rsidRPr="008D0188" w:rsidRDefault="00676CCD" w:rsidP="00676CCD">
      <w:pPr>
        <w:ind w:firstLine="426"/>
        <w:jc w:val="center"/>
        <w:rPr>
          <w:sz w:val="12"/>
          <w:szCs w:val="12"/>
        </w:rPr>
      </w:pPr>
    </w:p>
    <w:p w:rsidR="00676CCD" w:rsidRPr="008D0188" w:rsidRDefault="00676CCD" w:rsidP="00676CCD">
      <w:pPr>
        <w:jc w:val="right"/>
        <w:rPr>
          <w:sz w:val="28"/>
          <w:szCs w:val="28"/>
        </w:rPr>
      </w:pPr>
      <w:r w:rsidRPr="008D0188">
        <w:t>рублей</w:t>
      </w:r>
      <w:r w:rsidRPr="008D0188"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559"/>
        <w:gridCol w:w="1559"/>
        <w:gridCol w:w="1418"/>
        <w:gridCol w:w="850"/>
      </w:tblGrid>
      <w:tr w:rsidR="00676CCD" w:rsidRPr="00E36732" w:rsidTr="002709BF">
        <w:tc>
          <w:tcPr>
            <w:tcW w:w="1668" w:type="dxa"/>
          </w:tcPr>
          <w:p w:rsidR="00676CCD" w:rsidRPr="008D0188" w:rsidRDefault="00676CCD" w:rsidP="002E32D4">
            <w:pPr>
              <w:jc w:val="center"/>
            </w:pPr>
            <w:proofErr w:type="spellStart"/>
            <w:proofErr w:type="gramStart"/>
            <w:r w:rsidRPr="008D0188">
              <w:t>Наименова</w:t>
            </w:r>
            <w:r w:rsidR="002709BF">
              <w:t>-</w:t>
            </w:r>
            <w:r w:rsidRPr="008D0188">
              <w:t>ние</w:t>
            </w:r>
            <w:proofErr w:type="spellEnd"/>
            <w:proofErr w:type="gramEnd"/>
            <w:r w:rsidRPr="008D0188">
              <w:t xml:space="preserve"> публичного нормативного обязательства </w:t>
            </w:r>
          </w:p>
        </w:tc>
        <w:tc>
          <w:tcPr>
            <w:tcW w:w="1701" w:type="dxa"/>
          </w:tcPr>
          <w:p w:rsidR="002709BF" w:rsidRDefault="00676CCD" w:rsidP="00805BE3">
            <w:pPr>
              <w:jc w:val="center"/>
            </w:pPr>
            <w:proofErr w:type="spellStart"/>
            <w:proofErr w:type="gramStart"/>
            <w:r w:rsidRPr="008D0188">
              <w:t>Наименова</w:t>
            </w:r>
            <w:r w:rsidR="002709BF">
              <w:t>-</w:t>
            </w:r>
            <w:r w:rsidRPr="008D0188">
              <w:t>ние</w:t>
            </w:r>
            <w:proofErr w:type="spellEnd"/>
            <w:proofErr w:type="gramEnd"/>
            <w:r w:rsidRPr="008D0188">
              <w:t xml:space="preserve"> </w:t>
            </w:r>
          </w:p>
          <w:p w:rsidR="00805BE3" w:rsidRDefault="00676CCD" w:rsidP="00805BE3">
            <w:pPr>
              <w:jc w:val="center"/>
            </w:pPr>
            <w:r w:rsidRPr="008D0188">
              <w:t>нормативно</w:t>
            </w:r>
            <w:r w:rsidR="00805BE3">
              <w:t>го</w:t>
            </w:r>
          </w:p>
          <w:p w:rsidR="00676CCD" w:rsidRPr="008D0188" w:rsidRDefault="002709BF" w:rsidP="00805BE3">
            <w:pPr>
              <w:jc w:val="center"/>
            </w:pPr>
            <w:r>
              <w:t>п</w:t>
            </w:r>
            <w:r w:rsidR="00676CCD" w:rsidRPr="008D0188">
              <w:t>равового акта</w:t>
            </w:r>
          </w:p>
        </w:tc>
        <w:tc>
          <w:tcPr>
            <w:tcW w:w="1134" w:type="dxa"/>
          </w:tcPr>
          <w:p w:rsidR="00676CCD" w:rsidRPr="008D0188" w:rsidRDefault="00676CCD" w:rsidP="002E32D4">
            <w:pPr>
              <w:jc w:val="center"/>
            </w:pPr>
            <w:r w:rsidRPr="008D0188">
              <w:t xml:space="preserve">Код целевой статьи, вид </w:t>
            </w:r>
            <w:proofErr w:type="spellStart"/>
            <w:proofErr w:type="gramStart"/>
            <w:r w:rsidRPr="008D0188">
              <w:t>расхо</w:t>
            </w:r>
            <w:r w:rsidR="00805BE3">
              <w:t>-</w:t>
            </w:r>
            <w:r w:rsidRPr="008D0188">
              <w:t>дов</w:t>
            </w:r>
            <w:proofErr w:type="spellEnd"/>
            <w:proofErr w:type="gramEnd"/>
            <w:r w:rsidRPr="008D0188">
              <w:t xml:space="preserve"> </w:t>
            </w:r>
          </w:p>
        </w:tc>
        <w:tc>
          <w:tcPr>
            <w:tcW w:w="1559" w:type="dxa"/>
          </w:tcPr>
          <w:p w:rsidR="00676CCD" w:rsidRPr="008D0188" w:rsidRDefault="00676CCD" w:rsidP="002E32D4">
            <w:pPr>
              <w:jc w:val="center"/>
            </w:pPr>
            <w:proofErr w:type="gramStart"/>
            <w:r w:rsidRPr="008D0188">
              <w:t>Уточнён</w:t>
            </w:r>
            <w:r w:rsidR="00EC3FD5" w:rsidRPr="008D0188">
              <w:t>-</w:t>
            </w:r>
            <w:proofErr w:type="spellStart"/>
            <w:r w:rsidRPr="008D0188">
              <w:t>ные</w:t>
            </w:r>
            <w:proofErr w:type="spellEnd"/>
            <w:proofErr w:type="gramEnd"/>
            <w:r w:rsidRPr="008D0188">
              <w:t xml:space="preserve"> бюджетные назначения </w:t>
            </w:r>
          </w:p>
        </w:tc>
        <w:tc>
          <w:tcPr>
            <w:tcW w:w="1559" w:type="dxa"/>
          </w:tcPr>
          <w:p w:rsidR="00676CCD" w:rsidRPr="008D0188" w:rsidRDefault="00676CCD" w:rsidP="002E32D4">
            <w:pPr>
              <w:jc w:val="center"/>
            </w:pPr>
            <w:r w:rsidRPr="008D0188">
              <w:t xml:space="preserve">Исполнено </w:t>
            </w:r>
          </w:p>
        </w:tc>
        <w:tc>
          <w:tcPr>
            <w:tcW w:w="1418" w:type="dxa"/>
          </w:tcPr>
          <w:p w:rsidR="00805BE3" w:rsidRDefault="00676CCD" w:rsidP="002E32D4">
            <w:pPr>
              <w:jc w:val="center"/>
            </w:pPr>
            <w:proofErr w:type="spellStart"/>
            <w:r w:rsidRPr="008D0188">
              <w:t>Отклоне</w:t>
            </w:r>
            <w:proofErr w:type="spellEnd"/>
            <w:r w:rsidR="00805BE3">
              <w:t>-</w:t>
            </w:r>
          </w:p>
          <w:p w:rsidR="00805BE3" w:rsidRDefault="00676CCD" w:rsidP="002E32D4">
            <w:pPr>
              <w:jc w:val="center"/>
            </w:pPr>
            <w:proofErr w:type="spellStart"/>
            <w:r w:rsidRPr="008D0188">
              <w:t>ние</w:t>
            </w:r>
            <w:proofErr w:type="spellEnd"/>
            <w:r w:rsidRPr="008D0188">
              <w:t xml:space="preserve"> </w:t>
            </w:r>
            <w:proofErr w:type="spellStart"/>
            <w:r w:rsidRPr="008D0188">
              <w:t>исполне</w:t>
            </w:r>
            <w:proofErr w:type="spellEnd"/>
            <w:r w:rsidR="00805BE3">
              <w:t>-</w:t>
            </w:r>
          </w:p>
          <w:p w:rsidR="00805BE3" w:rsidRDefault="00676CCD" w:rsidP="002E32D4">
            <w:pPr>
              <w:jc w:val="center"/>
            </w:pPr>
            <w:proofErr w:type="spellStart"/>
            <w:r w:rsidRPr="008D0188">
              <w:t>ния</w:t>
            </w:r>
            <w:proofErr w:type="spellEnd"/>
            <w:r w:rsidRPr="008D0188">
              <w:t xml:space="preserve"> от </w:t>
            </w:r>
            <w:proofErr w:type="spellStart"/>
            <w:r w:rsidRPr="008D0188">
              <w:t>уточнённо</w:t>
            </w:r>
            <w:proofErr w:type="spellEnd"/>
            <w:r w:rsidR="00805BE3">
              <w:t>-</w:t>
            </w:r>
          </w:p>
          <w:p w:rsidR="00676CCD" w:rsidRPr="008D0188" w:rsidRDefault="00676CCD" w:rsidP="002E32D4">
            <w:pPr>
              <w:jc w:val="center"/>
            </w:pPr>
            <w:proofErr w:type="spellStart"/>
            <w:r w:rsidRPr="008D0188">
              <w:t>го</w:t>
            </w:r>
            <w:proofErr w:type="spellEnd"/>
            <w:r w:rsidRPr="008D0188">
              <w:t xml:space="preserve"> плана </w:t>
            </w:r>
          </w:p>
        </w:tc>
        <w:tc>
          <w:tcPr>
            <w:tcW w:w="850" w:type="dxa"/>
          </w:tcPr>
          <w:p w:rsidR="00676CCD" w:rsidRPr="008D0188" w:rsidRDefault="00676CCD" w:rsidP="002E32D4">
            <w:pPr>
              <w:jc w:val="center"/>
            </w:pPr>
            <w:r w:rsidRPr="008D0188">
              <w:t xml:space="preserve">% исполнения </w:t>
            </w:r>
          </w:p>
        </w:tc>
      </w:tr>
      <w:tr w:rsidR="002E32D4" w:rsidRPr="00E36732" w:rsidTr="002709BF">
        <w:tc>
          <w:tcPr>
            <w:tcW w:w="1668" w:type="dxa"/>
          </w:tcPr>
          <w:p w:rsidR="002E32D4" w:rsidRPr="008D0188" w:rsidRDefault="002E32D4" w:rsidP="002E32D4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Компенсация </w:t>
            </w:r>
            <w:r w:rsidRPr="008D0188">
              <w:rPr>
                <w:sz w:val="22"/>
                <w:szCs w:val="22"/>
              </w:rPr>
              <w:lastRenderedPageBreak/>
              <w:t>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2E32D4" w:rsidRPr="008D0188" w:rsidRDefault="00AE2251" w:rsidP="008D0188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lastRenderedPageBreak/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lastRenderedPageBreak/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9C2551" w:rsidRPr="008D0188">
              <w:rPr>
                <w:sz w:val="22"/>
                <w:szCs w:val="22"/>
              </w:rPr>
              <w:t xml:space="preserve">от 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.12.202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№ 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«О районном бюджете на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6 </w:t>
            </w:r>
            <w:r w:rsidR="009C2551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годов»</w:t>
            </w:r>
          </w:p>
        </w:tc>
        <w:tc>
          <w:tcPr>
            <w:tcW w:w="1134" w:type="dxa"/>
            <w:vAlign w:val="center"/>
          </w:tcPr>
          <w:p w:rsidR="002E32D4" w:rsidRPr="008D0188" w:rsidRDefault="002E32D4" w:rsidP="00484BBD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lastRenderedPageBreak/>
              <w:t>28100707</w:t>
            </w:r>
            <w:r w:rsidRPr="008D0188">
              <w:rPr>
                <w:sz w:val="22"/>
                <w:szCs w:val="22"/>
              </w:rPr>
              <w:lastRenderedPageBreak/>
              <w:t>00612</w:t>
            </w:r>
          </w:p>
        </w:tc>
        <w:tc>
          <w:tcPr>
            <w:tcW w:w="1559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2 434 211,06</w:t>
            </w:r>
          </w:p>
        </w:tc>
        <w:tc>
          <w:tcPr>
            <w:tcW w:w="1559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2 434 211,06</w:t>
            </w:r>
          </w:p>
        </w:tc>
        <w:tc>
          <w:tcPr>
            <w:tcW w:w="1418" w:type="dxa"/>
            <w:vAlign w:val="center"/>
          </w:tcPr>
          <w:p w:rsidR="002E32D4" w:rsidRPr="00805BE3" w:rsidRDefault="00805BE3" w:rsidP="00E44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E32D4" w:rsidRPr="00E36732" w:rsidTr="002709BF">
        <w:tc>
          <w:tcPr>
            <w:tcW w:w="1668" w:type="dxa"/>
          </w:tcPr>
          <w:p w:rsidR="002E32D4" w:rsidRPr="008D0188" w:rsidRDefault="002E32D4" w:rsidP="002E32D4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lastRenderedPageBreak/>
              <w:t>Выплаты приёмной семье на содержание подопечных детей</w:t>
            </w:r>
          </w:p>
        </w:tc>
        <w:tc>
          <w:tcPr>
            <w:tcW w:w="1701" w:type="dxa"/>
          </w:tcPr>
          <w:p w:rsidR="002E32D4" w:rsidRPr="008D0188" w:rsidRDefault="00F31C02" w:rsidP="008D0188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от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.12.202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3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года № 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«О районном бюджете на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годов»</w:t>
            </w:r>
          </w:p>
        </w:tc>
        <w:tc>
          <w:tcPr>
            <w:tcW w:w="1134" w:type="dxa"/>
            <w:vAlign w:val="center"/>
          </w:tcPr>
          <w:p w:rsidR="002E32D4" w:rsidRPr="008D0188" w:rsidRDefault="00AE2251" w:rsidP="00484BBD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2870070801244</w:t>
            </w:r>
          </w:p>
        </w:tc>
        <w:tc>
          <w:tcPr>
            <w:tcW w:w="1559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53 000,00</w:t>
            </w:r>
          </w:p>
        </w:tc>
        <w:tc>
          <w:tcPr>
            <w:tcW w:w="1559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51 770,87</w:t>
            </w:r>
          </w:p>
        </w:tc>
        <w:tc>
          <w:tcPr>
            <w:tcW w:w="1418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- 1 229,13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47614B" w:rsidRPr="00E36732" w:rsidTr="002709BF">
        <w:tc>
          <w:tcPr>
            <w:tcW w:w="1668" w:type="dxa"/>
          </w:tcPr>
          <w:p w:rsidR="0047614B" w:rsidRPr="008D0188" w:rsidRDefault="0047614B" w:rsidP="009C22A5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47614B" w:rsidRPr="008D0188" w:rsidRDefault="0047614B" w:rsidP="009C22A5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от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23.12.2023 года № 114 «О районном бюджете на 2024 год и плановый период 2025 и 2026 годов»</w:t>
            </w:r>
          </w:p>
        </w:tc>
        <w:tc>
          <w:tcPr>
            <w:tcW w:w="1134" w:type="dxa"/>
            <w:vAlign w:val="center"/>
          </w:tcPr>
          <w:p w:rsidR="0047614B" w:rsidRPr="008D0188" w:rsidRDefault="0047614B" w:rsidP="009C22A5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2870070802323</w:t>
            </w:r>
          </w:p>
        </w:tc>
        <w:tc>
          <w:tcPr>
            <w:tcW w:w="1559" w:type="dxa"/>
            <w:vAlign w:val="center"/>
          </w:tcPr>
          <w:p w:rsidR="0047614B" w:rsidRPr="00805BE3" w:rsidRDefault="0047614B" w:rsidP="009C2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3 448 000,00</w:t>
            </w:r>
          </w:p>
        </w:tc>
        <w:tc>
          <w:tcPr>
            <w:tcW w:w="1559" w:type="dxa"/>
            <w:vAlign w:val="center"/>
          </w:tcPr>
          <w:p w:rsidR="0047614B" w:rsidRPr="00805BE3" w:rsidRDefault="0047614B" w:rsidP="009C2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3 390 833,30</w:t>
            </w:r>
          </w:p>
        </w:tc>
        <w:tc>
          <w:tcPr>
            <w:tcW w:w="1418" w:type="dxa"/>
            <w:vAlign w:val="center"/>
          </w:tcPr>
          <w:p w:rsidR="0047614B" w:rsidRPr="00805BE3" w:rsidRDefault="0047614B" w:rsidP="009C2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- 57 166,7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614B" w:rsidRPr="00805BE3" w:rsidRDefault="0047614B" w:rsidP="009C2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2E32D4" w:rsidRPr="00E36732" w:rsidTr="002709BF">
        <w:tc>
          <w:tcPr>
            <w:tcW w:w="1668" w:type="dxa"/>
          </w:tcPr>
          <w:p w:rsidR="002E32D4" w:rsidRPr="008D0188" w:rsidRDefault="00AE2251" w:rsidP="002E32D4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1701" w:type="dxa"/>
          </w:tcPr>
          <w:p w:rsidR="002E32D4" w:rsidRPr="008D0188" w:rsidRDefault="00F31C02" w:rsidP="008D0188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от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.12.202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№ 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«О районном бюджете на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годов»</w:t>
            </w:r>
          </w:p>
        </w:tc>
        <w:tc>
          <w:tcPr>
            <w:tcW w:w="1134" w:type="dxa"/>
            <w:vAlign w:val="center"/>
          </w:tcPr>
          <w:p w:rsidR="002E32D4" w:rsidRPr="008D0188" w:rsidRDefault="00484BBD" w:rsidP="00484BBD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lastRenderedPageBreak/>
              <w:t>2870070801313</w:t>
            </w:r>
          </w:p>
        </w:tc>
        <w:tc>
          <w:tcPr>
            <w:tcW w:w="1559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10 416 000,00</w:t>
            </w:r>
          </w:p>
        </w:tc>
        <w:tc>
          <w:tcPr>
            <w:tcW w:w="1559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10 370 234,83</w:t>
            </w:r>
          </w:p>
        </w:tc>
        <w:tc>
          <w:tcPr>
            <w:tcW w:w="1418" w:type="dxa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- 45 765,17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2D4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F31C02" w:rsidRPr="00E36732" w:rsidTr="002709BF">
        <w:tc>
          <w:tcPr>
            <w:tcW w:w="1668" w:type="dxa"/>
          </w:tcPr>
          <w:p w:rsidR="00F31C02" w:rsidRPr="008D0188" w:rsidRDefault="00F31C02" w:rsidP="00AE2251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F31C02" w:rsidRPr="008D0188" w:rsidRDefault="00F31C02" w:rsidP="008D0188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от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.12.202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№ 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«О районном бюджете на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6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годов»</w:t>
            </w:r>
          </w:p>
        </w:tc>
        <w:tc>
          <w:tcPr>
            <w:tcW w:w="1134" w:type="dxa"/>
            <w:vAlign w:val="center"/>
          </w:tcPr>
          <w:p w:rsidR="00F31C02" w:rsidRPr="008D0188" w:rsidRDefault="00F31C02" w:rsidP="00EC3FD5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2870070803313</w:t>
            </w:r>
          </w:p>
        </w:tc>
        <w:tc>
          <w:tcPr>
            <w:tcW w:w="1559" w:type="dxa"/>
            <w:vAlign w:val="center"/>
          </w:tcPr>
          <w:p w:rsidR="00F31C02" w:rsidRPr="00805BE3" w:rsidRDefault="00805BE3" w:rsidP="00CC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22 757 000,00</w:t>
            </w:r>
          </w:p>
        </w:tc>
        <w:tc>
          <w:tcPr>
            <w:tcW w:w="1559" w:type="dxa"/>
            <w:vAlign w:val="center"/>
          </w:tcPr>
          <w:p w:rsidR="00F31C02" w:rsidRPr="00805BE3" w:rsidRDefault="00805BE3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22 476 788,31</w:t>
            </w:r>
          </w:p>
        </w:tc>
        <w:tc>
          <w:tcPr>
            <w:tcW w:w="1418" w:type="dxa"/>
            <w:vAlign w:val="center"/>
          </w:tcPr>
          <w:p w:rsidR="00F31C02" w:rsidRPr="00805BE3" w:rsidRDefault="00805BE3" w:rsidP="00CC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- 280 211,69</w:t>
            </w:r>
          </w:p>
        </w:tc>
        <w:tc>
          <w:tcPr>
            <w:tcW w:w="850" w:type="dxa"/>
            <w:vAlign w:val="center"/>
          </w:tcPr>
          <w:p w:rsidR="00F31C02" w:rsidRPr="00805BE3" w:rsidRDefault="002709BF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F31C02" w:rsidRPr="00E36732" w:rsidTr="002709BF">
        <w:tc>
          <w:tcPr>
            <w:tcW w:w="1668" w:type="dxa"/>
          </w:tcPr>
          <w:p w:rsidR="00F31C02" w:rsidRPr="008D0188" w:rsidRDefault="00F31C02" w:rsidP="002E32D4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8D0188" w:rsidRPr="008D0188" w:rsidRDefault="00F31C02" w:rsidP="008D0188">
            <w:pP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от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.12.202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№ 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</w:p>
          <w:p w:rsidR="00F31C02" w:rsidRPr="008D0188" w:rsidRDefault="00F31C02" w:rsidP="008D0188">
            <w:pPr>
              <w:rPr>
                <w:sz w:val="22"/>
                <w:szCs w:val="22"/>
              </w:rPr>
            </w:pP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«О районном бюджете на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годов»</w:t>
            </w:r>
          </w:p>
        </w:tc>
        <w:tc>
          <w:tcPr>
            <w:tcW w:w="1134" w:type="dxa"/>
            <w:vAlign w:val="center"/>
          </w:tcPr>
          <w:p w:rsidR="00F31C02" w:rsidRPr="008D0188" w:rsidRDefault="00F31C02" w:rsidP="00484BBD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2870070803244</w:t>
            </w:r>
          </w:p>
        </w:tc>
        <w:tc>
          <w:tcPr>
            <w:tcW w:w="1559" w:type="dxa"/>
            <w:vAlign w:val="center"/>
          </w:tcPr>
          <w:p w:rsidR="00F31C02" w:rsidRPr="00805BE3" w:rsidRDefault="0047614B" w:rsidP="00EC3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114 000,00</w:t>
            </w:r>
          </w:p>
        </w:tc>
        <w:tc>
          <w:tcPr>
            <w:tcW w:w="1559" w:type="dxa"/>
            <w:vAlign w:val="center"/>
          </w:tcPr>
          <w:p w:rsidR="00F31C02" w:rsidRPr="00805BE3" w:rsidRDefault="0047614B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112 561,50</w:t>
            </w:r>
          </w:p>
        </w:tc>
        <w:tc>
          <w:tcPr>
            <w:tcW w:w="1418" w:type="dxa"/>
            <w:vAlign w:val="center"/>
          </w:tcPr>
          <w:p w:rsidR="00F31C02" w:rsidRPr="00805BE3" w:rsidRDefault="0047614B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- 1 438,50</w:t>
            </w:r>
          </w:p>
        </w:tc>
        <w:tc>
          <w:tcPr>
            <w:tcW w:w="850" w:type="dxa"/>
            <w:vAlign w:val="center"/>
          </w:tcPr>
          <w:p w:rsidR="00F31C02" w:rsidRPr="00805BE3" w:rsidRDefault="0047614B" w:rsidP="00476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2B3769" w:rsidRPr="00F649A8" w:rsidTr="002709BF">
        <w:tc>
          <w:tcPr>
            <w:tcW w:w="1668" w:type="dxa"/>
          </w:tcPr>
          <w:p w:rsidR="002B3769" w:rsidRPr="008D0188" w:rsidRDefault="002B3769" w:rsidP="002E32D4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1701" w:type="dxa"/>
          </w:tcPr>
          <w:p w:rsidR="002B3769" w:rsidRPr="008D0188" w:rsidRDefault="002B3769" w:rsidP="008D0188">
            <w:pPr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 xml:space="preserve">решение </w:t>
            </w:r>
            <w:proofErr w:type="spellStart"/>
            <w:r w:rsidRPr="008D0188">
              <w:rPr>
                <w:sz w:val="22"/>
                <w:szCs w:val="22"/>
              </w:rPr>
              <w:t>Бийского</w:t>
            </w:r>
            <w:proofErr w:type="spellEnd"/>
            <w:r w:rsidRPr="008D0188">
              <w:rPr>
                <w:sz w:val="22"/>
                <w:szCs w:val="22"/>
              </w:rPr>
              <w:t xml:space="preserve"> районного Совета народных депутатов от 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.12.202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№ 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«О районном бюджете на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202</w:t>
            </w:r>
            <w:r w:rsidR="008D0188"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8D018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годов»</w:t>
            </w:r>
          </w:p>
        </w:tc>
        <w:tc>
          <w:tcPr>
            <w:tcW w:w="1134" w:type="dxa"/>
            <w:vAlign w:val="center"/>
          </w:tcPr>
          <w:p w:rsidR="002B3769" w:rsidRPr="008D0188" w:rsidRDefault="002B3769" w:rsidP="00484BBD">
            <w:pPr>
              <w:jc w:val="center"/>
              <w:rPr>
                <w:sz w:val="22"/>
                <w:szCs w:val="22"/>
              </w:rPr>
            </w:pPr>
            <w:r w:rsidRPr="008D0188">
              <w:rPr>
                <w:sz w:val="22"/>
                <w:szCs w:val="22"/>
              </w:rPr>
              <w:t>9040016270312</w:t>
            </w:r>
          </w:p>
        </w:tc>
        <w:tc>
          <w:tcPr>
            <w:tcW w:w="1559" w:type="dxa"/>
            <w:vAlign w:val="center"/>
          </w:tcPr>
          <w:p w:rsidR="002B3769" w:rsidRPr="00805BE3" w:rsidRDefault="0047614B" w:rsidP="00EC3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500 000,00</w:t>
            </w:r>
          </w:p>
        </w:tc>
        <w:tc>
          <w:tcPr>
            <w:tcW w:w="1559" w:type="dxa"/>
            <w:vAlign w:val="center"/>
          </w:tcPr>
          <w:p w:rsidR="002B3769" w:rsidRPr="00805BE3" w:rsidRDefault="0047614B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422 698,29</w:t>
            </w:r>
          </w:p>
        </w:tc>
        <w:tc>
          <w:tcPr>
            <w:tcW w:w="1418" w:type="dxa"/>
            <w:vAlign w:val="center"/>
          </w:tcPr>
          <w:p w:rsidR="002B3769" w:rsidRPr="00805BE3" w:rsidRDefault="0047614B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- 77 301,71</w:t>
            </w:r>
          </w:p>
        </w:tc>
        <w:tc>
          <w:tcPr>
            <w:tcW w:w="850" w:type="dxa"/>
            <w:vAlign w:val="center"/>
          </w:tcPr>
          <w:p w:rsidR="002B3769" w:rsidRPr="00805BE3" w:rsidRDefault="0047614B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</w:tr>
    </w:tbl>
    <w:p w:rsidR="002B3769" w:rsidRDefault="002B3769" w:rsidP="00500269">
      <w:pPr>
        <w:ind w:firstLine="426"/>
        <w:jc w:val="center"/>
        <w:rPr>
          <w:b/>
          <w:sz w:val="28"/>
          <w:szCs w:val="28"/>
        </w:rPr>
      </w:pPr>
    </w:p>
    <w:p w:rsidR="00500269" w:rsidRPr="009C22A5" w:rsidRDefault="00500269" w:rsidP="009C22A5">
      <w:pPr>
        <w:ind w:firstLine="426"/>
        <w:jc w:val="center"/>
        <w:rPr>
          <w:b/>
          <w:sz w:val="28"/>
          <w:szCs w:val="28"/>
        </w:rPr>
      </w:pPr>
      <w:r w:rsidRPr="009C22A5">
        <w:rPr>
          <w:b/>
          <w:sz w:val="28"/>
          <w:szCs w:val="28"/>
        </w:rPr>
        <w:t>1</w:t>
      </w:r>
      <w:r w:rsidR="00C35228" w:rsidRPr="009C22A5">
        <w:rPr>
          <w:b/>
          <w:sz w:val="28"/>
          <w:szCs w:val="28"/>
        </w:rPr>
        <w:t>4</w:t>
      </w:r>
      <w:r w:rsidRPr="009C22A5">
        <w:rPr>
          <w:b/>
          <w:sz w:val="28"/>
          <w:szCs w:val="28"/>
        </w:rPr>
        <w:t xml:space="preserve">. </w:t>
      </w:r>
      <w:r w:rsidR="008900F2" w:rsidRPr="009C22A5">
        <w:rPr>
          <w:b/>
          <w:sz w:val="28"/>
          <w:szCs w:val="28"/>
        </w:rPr>
        <w:t>Анализ</w:t>
      </w:r>
      <w:r w:rsidRPr="009C22A5">
        <w:rPr>
          <w:b/>
          <w:sz w:val="28"/>
          <w:szCs w:val="28"/>
        </w:rPr>
        <w:t xml:space="preserve"> муниципального дорожного фонда (МДФ)</w:t>
      </w:r>
    </w:p>
    <w:p w:rsidR="00500269" w:rsidRPr="009C22A5" w:rsidRDefault="00500269" w:rsidP="009C22A5">
      <w:pPr>
        <w:ind w:firstLine="426"/>
        <w:jc w:val="center"/>
        <w:rPr>
          <w:sz w:val="12"/>
          <w:szCs w:val="12"/>
        </w:rPr>
      </w:pPr>
    </w:p>
    <w:p w:rsidR="00500269" w:rsidRPr="009C22A5" w:rsidRDefault="00500269" w:rsidP="009C22A5">
      <w:pPr>
        <w:jc w:val="both"/>
        <w:rPr>
          <w:sz w:val="28"/>
          <w:szCs w:val="28"/>
        </w:rPr>
      </w:pPr>
      <w:r w:rsidRPr="009C22A5">
        <w:t xml:space="preserve">             </w:t>
      </w:r>
      <w:r w:rsidRPr="009C22A5">
        <w:rPr>
          <w:sz w:val="28"/>
          <w:szCs w:val="28"/>
        </w:rPr>
        <w:t xml:space="preserve">                                                                                                     </w:t>
      </w:r>
      <w:r w:rsidR="00D22F45" w:rsidRPr="009C22A5">
        <w:t>тыс.</w:t>
      </w:r>
      <w:r w:rsidRPr="009C22A5">
        <w:rPr>
          <w:sz w:val="28"/>
          <w:szCs w:val="28"/>
        </w:rPr>
        <w:t xml:space="preserve"> </w:t>
      </w:r>
      <w:r w:rsidRPr="009C22A5">
        <w:t>рублей</w:t>
      </w:r>
      <w:r w:rsidRPr="009C22A5">
        <w:rPr>
          <w:sz w:val="28"/>
          <w:szCs w:val="28"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1134"/>
        <w:gridCol w:w="1276"/>
        <w:gridCol w:w="1218"/>
        <w:gridCol w:w="1617"/>
        <w:gridCol w:w="1099"/>
      </w:tblGrid>
      <w:tr w:rsidR="008900F2" w:rsidRPr="009C22A5" w:rsidTr="009C22A5">
        <w:tc>
          <w:tcPr>
            <w:tcW w:w="540" w:type="dxa"/>
            <w:vMerge w:val="restart"/>
          </w:tcPr>
          <w:p w:rsidR="008900F2" w:rsidRPr="009C22A5" w:rsidRDefault="008900F2" w:rsidP="009C22A5">
            <w:pPr>
              <w:jc w:val="center"/>
            </w:pPr>
            <w:r w:rsidRPr="009C22A5">
              <w:t xml:space="preserve">№ </w:t>
            </w:r>
            <w:proofErr w:type="gramStart"/>
            <w:r w:rsidRPr="009C22A5">
              <w:t>п</w:t>
            </w:r>
            <w:proofErr w:type="gramEnd"/>
            <w:r w:rsidRPr="009C22A5">
              <w:t>/п</w:t>
            </w:r>
          </w:p>
        </w:tc>
        <w:tc>
          <w:tcPr>
            <w:tcW w:w="2970" w:type="dxa"/>
            <w:vMerge w:val="restart"/>
          </w:tcPr>
          <w:p w:rsidR="008900F2" w:rsidRPr="009C22A5" w:rsidRDefault="008900F2" w:rsidP="009C22A5">
            <w:pPr>
              <w:jc w:val="center"/>
            </w:pPr>
            <w:r w:rsidRPr="009C22A5">
              <w:t>Наименование</w:t>
            </w:r>
          </w:p>
        </w:tc>
        <w:tc>
          <w:tcPr>
            <w:tcW w:w="2410" w:type="dxa"/>
            <w:gridSpan w:val="2"/>
            <w:vMerge w:val="restart"/>
          </w:tcPr>
          <w:p w:rsidR="008900F2" w:rsidRPr="009C22A5" w:rsidRDefault="008900F2" w:rsidP="009C22A5">
            <w:pPr>
              <w:jc w:val="center"/>
            </w:pPr>
            <w:r w:rsidRPr="009C22A5">
              <w:t>Доходы</w:t>
            </w:r>
          </w:p>
        </w:tc>
        <w:tc>
          <w:tcPr>
            <w:tcW w:w="3934" w:type="dxa"/>
            <w:gridSpan w:val="3"/>
          </w:tcPr>
          <w:p w:rsidR="008900F2" w:rsidRPr="009C22A5" w:rsidRDefault="008900F2" w:rsidP="009C22A5">
            <w:pPr>
              <w:jc w:val="center"/>
            </w:pPr>
            <w:r w:rsidRPr="009C22A5">
              <w:t>Расходы</w:t>
            </w:r>
          </w:p>
        </w:tc>
      </w:tr>
      <w:tr w:rsidR="008900F2" w:rsidRPr="009C22A5" w:rsidTr="009C22A5">
        <w:tc>
          <w:tcPr>
            <w:tcW w:w="540" w:type="dxa"/>
            <w:vMerge/>
          </w:tcPr>
          <w:p w:rsidR="008900F2" w:rsidRPr="009C22A5" w:rsidRDefault="008900F2" w:rsidP="009C22A5">
            <w:pPr>
              <w:jc w:val="center"/>
            </w:pPr>
          </w:p>
        </w:tc>
        <w:tc>
          <w:tcPr>
            <w:tcW w:w="2970" w:type="dxa"/>
            <w:vMerge/>
          </w:tcPr>
          <w:p w:rsidR="008900F2" w:rsidRPr="009C22A5" w:rsidRDefault="008900F2" w:rsidP="009C22A5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8900F2" w:rsidRPr="009C22A5" w:rsidRDefault="008900F2" w:rsidP="009C22A5">
            <w:pPr>
              <w:jc w:val="center"/>
            </w:pPr>
          </w:p>
        </w:tc>
        <w:tc>
          <w:tcPr>
            <w:tcW w:w="2835" w:type="dxa"/>
            <w:gridSpan w:val="2"/>
          </w:tcPr>
          <w:p w:rsidR="008900F2" w:rsidRPr="009C22A5" w:rsidRDefault="008900F2" w:rsidP="009C22A5">
            <w:pPr>
              <w:jc w:val="center"/>
            </w:pPr>
            <w:r w:rsidRPr="009C22A5">
              <w:t>План</w:t>
            </w:r>
          </w:p>
        </w:tc>
        <w:tc>
          <w:tcPr>
            <w:tcW w:w="1099" w:type="dxa"/>
            <w:vMerge w:val="restart"/>
          </w:tcPr>
          <w:p w:rsidR="008900F2" w:rsidRPr="009C22A5" w:rsidRDefault="008900F2" w:rsidP="009C22A5">
            <w:pPr>
              <w:jc w:val="center"/>
            </w:pPr>
            <w:r w:rsidRPr="009C22A5">
              <w:t>Факт</w:t>
            </w:r>
          </w:p>
        </w:tc>
      </w:tr>
      <w:tr w:rsidR="008900F2" w:rsidRPr="009C22A5" w:rsidTr="009C22A5">
        <w:tc>
          <w:tcPr>
            <w:tcW w:w="540" w:type="dxa"/>
            <w:vMerge/>
          </w:tcPr>
          <w:p w:rsidR="008900F2" w:rsidRPr="009C22A5" w:rsidRDefault="008900F2" w:rsidP="009C22A5">
            <w:pPr>
              <w:jc w:val="center"/>
            </w:pPr>
          </w:p>
        </w:tc>
        <w:tc>
          <w:tcPr>
            <w:tcW w:w="2970" w:type="dxa"/>
            <w:vMerge/>
          </w:tcPr>
          <w:p w:rsidR="008900F2" w:rsidRPr="009C22A5" w:rsidRDefault="008900F2" w:rsidP="009C22A5">
            <w:pPr>
              <w:jc w:val="center"/>
            </w:pPr>
          </w:p>
        </w:tc>
        <w:tc>
          <w:tcPr>
            <w:tcW w:w="1134" w:type="dxa"/>
          </w:tcPr>
          <w:p w:rsidR="008900F2" w:rsidRPr="009C22A5" w:rsidRDefault="008900F2" w:rsidP="009C22A5">
            <w:pPr>
              <w:jc w:val="center"/>
            </w:pPr>
            <w:r w:rsidRPr="009C22A5">
              <w:t>План</w:t>
            </w:r>
          </w:p>
        </w:tc>
        <w:tc>
          <w:tcPr>
            <w:tcW w:w="1276" w:type="dxa"/>
          </w:tcPr>
          <w:p w:rsidR="008900F2" w:rsidRPr="009C22A5" w:rsidRDefault="008900F2" w:rsidP="009C22A5">
            <w:pPr>
              <w:jc w:val="center"/>
            </w:pPr>
            <w:r w:rsidRPr="009C22A5">
              <w:t>Факт</w:t>
            </w:r>
          </w:p>
        </w:tc>
        <w:tc>
          <w:tcPr>
            <w:tcW w:w="1218" w:type="dxa"/>
          </w:tcPr>
          <w:p w:rsidR="008900F2" w:rsidRPr="009C22A5" w:rsidRDefault="008900F2" w:rsidP="009C22A5">
            <w:pPr>
              <w:jc w:val="center"/>
            </w:pPr>
            <w:r w:rsidRPr="009C22A5">
              <w:t>Всего</w:t>
            </w:r>
          </w:p>
        </w:tc>
        <w:tc>
          <w:tcPr>
            <w:tcW w:w="1617" w:type="dxa"/>
          </w:tcPr>
          <w:p w:rsidR="008900F2" w:rsidRPr="009C22A5" w:rsidRDefault="008900F2" w:rsidP="009C22A5">
            <w:pPr>
              <w:jc w:val="center"/>
            </w:pPr>
            <w:r w:rsidRPr="009C22A5">
              <w:t xml:space="preserve">в том числе за счёт остатка </w:t>
            </w:r>
            <w:r w:rsidRPr="009C22A5">
              <w:lastRenderedPageBreak/>
              <w:t>бюджетных ассигнований МФД на 01.01.202</w:t>
            </w:r>
            <w:r w:rsidR="003920E5" w:rsidRPr="009C22A5">
              <w:t>4</w:t>
            </w:r>
          </w:p>
        </w:tc>
        <w:tc>
          <w:tcPr>
            <w:tcW w:w="1099" w:type="dxa"/>
            <w:vMerge/>
          </w:tcPr>
          <w:p w:rsidR="008900F2" w:rsidRPr="009C22A5" w:rsidRDefault="008900F2" w:rsidP="009C22A5">
            <w:pPr>
              <w:jc w:val="center"/>
            </w:pPr>
          </w:p>
        </w:tc>
      </w:tr>
      <w:tr w:rsidR="008900F2" w:rsidRPr="009C22A5" w:rsidTr="009C22A5">
        <w:tc>
          <w:tcPr>
            <w:tcW w:w="540" w:type="dxa"/>
          </w:tcPr>
          <w:p w:rsidR="008900F2" w:rsidRPr="009C22A5" w:rsidRDefault="008900F2" w:rsidP="009C22A5">
            <w:pPr>
              <w:jc w:val="center"/>
            </w:pPr>
            <w:r w:rsidRPr="009C22A5">
              <w:lastRenderedPageBreak/>
              <w:t>1</w:t>
            </w:r>
          </w:p>
        </w:tc>
        <w:tc>
          <w:tcPr>
            <w:tcW w:w="2970" w:type="dxa"/>
          </w:tcPr>
          <w:p w:rsidR="008900F2" w:rsidRPr="009C22A5" w:rsidRDefault="008900F2" w:rsidP="009C22A5">
            <w:r w:rsidRPr="009C22A5">
              <w:t>Собственные</w:t>
            </w:r>
            <w:r w:rsidR="00991FE0" w:rsidRPr="009C22A5">
              <w:t>:</w:t>
            </w:r>
          </w:p>
        </w:tc>
        <w:tc>
          <w:tcPr>
            <w:tcW w:w="1134" w:type="dxa"/>
            <w:shd w:val="clear" w:color="auto" w:fill="auto"/>
          </w:tcPr>
          <w:p w:rsidR="008900F2" w:rsidRPr="009C22A5" w:rsidRDefault="009C22A5" w:rsidP="009C22A5">
            <w:pPr>
              <w:jc w:val="center"/>
            </w:pPr>
            <w:r>
              <w:t>30 257,7</w:t>
            </w:r>
          </w:p>
        </w:tc>
        <w:tc>
          <w:tcPr>
            <w:tcW w:w="1276" w:type="dxa"/>
            <w:shd w:val="clear" w:color="auto" w:fill="auto"/>
          </w:tcPr>
          <w:p w:rsidR="008900F2" w:rsidRPr="009C22A5" w:rsidRDefault="009C22A5" w:rsidP="009C22A5">
            <w:pPr>
              <w:jc w:val="center"/>
            </w:pPr>
            <w:r>
              <w:t>32 447,5</w:t>
            </w:r>
          </w:p>
        </w:tc>
        <w:tc>
          <w:tcPr>
            <w:tcW w:w="1218" w:type="dxa"/>
            <w:shd w:val="clear" w:color="auto" w:fill="auto"/>
          </w:tcPr>
          <w:p w:rsidR="008900F2" w:rsidRPr="009C22A5" w:rsidRDefault="009C22A5" w:rsidP="009C22A5">
            <w:pPr>
              <w:jc w:val="center"/>
            </w:pPr>
            <w:r>
              <w:t>53 342,1</w:t>
            </w:r>
          </w:p>
        </w:tc>
        <w:tc>
          <w:tcPr>
            <w:tcW w:w="1617" w:type="dxa"/>
            <w:shd w:val="clear" w:color="auto" w:fill="auto"/>
          </w:tcPr>
          <w:p w:rsidR="008900F2" w:rsidRPr="009C22A5" w:rsidRDefault="009C22A5" w:rsidP="009C22A5">
            <w:pPr>
              <w:jc w:val="center"/>
            </w:pPr>
            <w:r>
              <w:t>23 104,0</w:t>
            </w:r>
          </w:p>
        </w:tc>
        <w:tc>
          <w:tcPr>
            <w:tcW w:w="1099" w:type="dxa"/>
            <w:shd w:val="clear" w:color="auto" w:fill="auto"/>
          </w:tcPr>
          <w:p w:rsidR="008900F2" w:rsidRPr="009C22A5" w:rsidRDefault="009C22A5" w:rsidP="009C22A5">
            <w:pPr>
              <w:jc w:val="center"/>
            </w:pPr>
            <w:r>
              <w:t>47 664,5</w:t>
            </w:r>
          </w:p>
        </w:tc>
      </w:tr>
      <w:tr w:rsidR="00322AB6" w:rsidRPr="009C22A5" w:rsidTr="009C22A5">
        <w:tc>
          <w:tcPr>
            <w:tcW w:w="540" w:type="dxa"/>
            <w:vMerge w:val="restart"/>
          </w:tcPr>
          <w:p w:rsidR="00322AB6" w:rsidRPr="009C22A5" w:rsidRDefault="00322AB6" w:rsidP="009C22A5">
            <w:pPr>
              <w:jc w:val="center"/>
            </w:pPr>
          </w:p>
        </w:tc>
        <w:tc>
          <w:tcPr>
            <w:tcW w:w="2970" w:type="dxa"/>
            <w:vAlign w:val="center"/>
          </w:tcPr>
          <w:p w:rsidR="00322AB6" w:rsidRDefault="00322AB6" w:rsidP="009C22A5">
            <w:pPr>
              <w:jc w:val="center"/>
            </w:pPr>
          </w:p>
          <w:p w:rsidR="00322AB6" w:rsidRDefault="00322AB6" w:rsidP="009C22A5">
            <w:pPr>
              <w:jc w:val="center"/>
            </w:pPr>
            <w:r w:rsidRPr="009C22A5">
              <w:t>Акцизы на нефтепродукты</w:t>
            </w:r>
          </w:p>
          <w:p w:rsidR="00322AB6" w:rsidRPr="009C22A5" w:rsidRDefault="00322AB6" w:rsidP="009C22A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30 131,5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32 321,3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 w:rsidRPr="009C22A5">
              <w:t>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 w:rsidRPr="009C22A5"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 w:rsidRPr="009C22A5">
              <w:t>х</w:t>
            </w:r>
          </w:p>
        </w:tc>
      </w:tr>
      <w:tr w:rsidR="00322AB6" w:rsidRPr="009C22A5" w:rsidTr="00322AB6">
        <w:tc>
          <w:tcPr>
            <w:tcW w:w="540" w:type="dxa"/>
            <w:vMerge/>
          </w:tcPr>
          <w:p w:rsidR="00322AB6" w:rsidRPr="009C22A5" w:rsidRDefault="00322AB6" w:rsidP="009C22A5">
            <w:pPr>
              <w:jc w:val="center"/>
            </w:pPr>
          </w:p>
        </w:tc>
        <w:tc>
          <w:tcPr>
            <w:tcW w:w="2970" w:type="dxa"/>
          </w:tcPr>
          <w:p w:rsidR="00322AB6" w:rsidRDefault="00322AB6" w:rsidP="009C22A5">
            <w:r>
              <w:t xml:space="preserve">Иные поступления, </w:t>
            </w:r>
          </w:p>
          <w:p w:rsidR="00322AB6" w:rsidRPr="009C22A5" w:rsidRDefault="00322AB6" w:rsidP="00322AB6">
            <w: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322AB6" w:rsidRPr="009C22A5" w:rsidRDefault="00322AB6" w:rsidP="00322AB6">
            <w:pPr>
              <w:jc w:val="center"/>
            </w:pPr>
            <w:r>
              <w:t>126,2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322AB6" w:rsidRPr="009C22A5" w:rsidRDefault="00322AB6" w:rsidP="00322AB6">
            <w:pPr>
              <w:jc w:val="center"/>
            </w:pPr>
            <w:r>
              <w:t>126,2</w:t>
            </w:r>
          </w:p>
        </w:tc>
        <w:tc>
          <w:tcPr>
            <w:tcW w:w="1218" w:type="dxa"/>
            <w:shd w:val="clear" w:color="auto" w:fill="auto"/>
          </w:tcPr>
          <w:p w:rsidR="00322AB6" w:rsidRPr="009C22A5" w:rsidRDefault="00322AB6" w:rsidP="00322AB6">
            <w:pPr>
              <w:jc w:val="center"/>
            </w:pPr>
            <w:r>
              <w:t>х</w:t>
            </w:r>
          </w:p>
        </w:tc>
        <w:tc>
          <w:tcPr>
            <w:tcW w:w="1617" w:type="dxa"/>
            <w:shd w:val="clear" w:color="auto" w:fill="auto"/>
          </w:tcPr>
          <w:p w:rsidR="00322AB6" w:rsidRPr="009C22A5" w:rsidRDefault="00322AB6" w:rsidP="00322AB6">
            <w:pPr>
              <w:jc w:val="center"/>
            </w:pPr>
            <w:r>
              <w:t>х</w:t>
            </w:r>
          </w:p>
        </w:tc>
        <w:tc>
          <w:tcPr>
            <w:tcW w:w="1099" w:type="dxa"/>
            <w:shd w:val="clear" w:color="auto" w:fill="auto"/>
          </w:tcPr>
          <w:p w:rsidR="00322AB6" w:rsidRPr="009C22A5" w:rsidRDefault="00322AB6" w:rsidP="00322AB6">
            <w:pPr>
              <w:jc w:val="center"/>
            </w:pPr>
            <w:r>
              <w:t>х</w:t>
            </w:r>
          </w:p>
        </w:tc>
      </w:tr>
      <w:tr w:rsidR="00322AB6" w:rsidRPr="00E36732" w:rsidTr="009C22A5">
        <w:tc>
          <w:tcPr>
            <w:tcW w:w="540" w:type="dxa"/>
            <w:vMerge/>
          </w:tcPr>
          <w:p w:rsidR="00322AB6" w:rsidRPr="009C22A5" w:rsidRDefault="00322AB6" w:rsidP="009C22A5">
            <w:pPr>
              <w:jc w:val="center"/>
            </w:pPr>
          </w:p>
        </w:tc>
        <w:tc>
          <w:tcPr>
            <w:tcW w:w="2970" w:type="dxa"/>
            <w:vMerge w:val="restart"/>
          </w:tcPr>
          <w:p w:rsidR="00322AB6" w:rsidRPr="009C22A5" w:rsidRDefault="00322AB6" w:rsidP="00322AB6">
            <w:r>
              <w:t>государственная пошлина</w:t>
            </w:r>
          </w:p>
          <w:p w:rsidR="00322AB6" w:rsidRPr="009C22A5" w:rsidRDefault="00322AB6" w:rsidP="00322AB6">
            <w:r>
              <w:t xml:space="preserve">выдача разрешений </w:t>
            </w:r>
          </w:p>
          <w:p w:rsidR="00322AB6" w:rsidRPr="009C22A5" w:rsidRDefault="00322AB6" w:rsidP="009C22A5">
            <w:r>
              <w:t>штрафы</w:t>
            </w:r>
          </w:p>
          <w:p w:rsidR="00322AB6" w:rsidRPr="009C22A5" w:rsidRDefault="00322AB6" w:rsidP="009C22A5">
            <w:r>
              <w:t>прочие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2AB6" w:rsidRPr="005547C5" w:rsidRDefault="00322AB6" w:rsidP="009C22A5">
            <w:pPr>
              <w:jc w:val="center"/>
            </w:pPr>
            <w:r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2AB6" w:rsidRPr="005547C5" w:rsidRDefault="00322AB6" w:rsidP="009C22A5">
            <w:pPr>
              <w:jc w:val="center"/>
            </w:pPr>
            <w:r>
              <w:t>х</w:t>
            </w:r>
          </w:p>
        </w:tc>
      </w:tr>
      <w:tr w:rsidR="00322AB6" w:rsidRPr="00E36732" w:rsidTr="009C22A5">
        <w:tc>
          <w:tcPr>
            <w:tcW w:w="540" w:type="dxa"/>
            <w:vMerge/>
          </w:tcPr>
          <w:p w:rsidR="00322AB6" w:rsidRPr="009C22A5" w:rsidRDefault="00322AB6" w:rsidP="009C22A5">
            <w:pPr>
              <w:jc w:val="center"/>
            </w:pPr>
          </w:p>
        </w:tc>
        <w:tc>
          <w:tcPr>
            <w:tcW w:w="2970" w:type="dxa"/>
            <w:vMerge/>
          </w:tcPr>
          <w:p w:rsidR="00322AB6" w:rsidRPr="009C22A5" w:rsidRDefault="00322AB6" w:rsidP="009C22A5"/>
        </w:tc>
        <w:tc>
          <w:tcPr>
            <w:tcW w:w="1134" w:type="dxa"/>
            <w:vMerge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2AB6" w:rsidRPr="005547C5" w:rsidRDefault="00322AB6" w:rsidP="009C22A5">
            <w:pPr>
              <w:jc w:val="center"/>
            </w:pPr>
            <w:r>
              <w:t>х</w:t>
            </w:r>
          </w:p>
        </w:tc>
      </w:tr>
      <w:tr w:rsidR="00322AB6" w:rsidRPr="00E36732" w:rsidTr="009C22A5">
        <w:tc>
          <w:tcPr>
            <w:tcW w:w="540" w:type="dxa"/>
            <w:vMerge/>
          </w:tcPr>
          <w:p w:rsidR="00322AB6" w:rsidRPr="009C22A5" w:rsidRDefault="00322AB6" w:rsidP="009C22A5">
            <w:pPr>
              <w:jc w:val="center"/>
            </w:pPr>
          </w:p>
        </w:tc>
        <w:tc>
          <w:tcPr>
            <w:tcW w:w="2970" w:type="dxa"/>
            <w:vMerge/>
          </w:tcPr>
          <w:p w:rsidR="00322AB6" w:rsidRPr="009C22A5" w:rsidRDefault="00322AB6" w:rsidP="009C22A5"/>
        </w:tc>
        <w:tc>
          <w:tcPr>
            <w:tcW w:w="1134" w:type="dxa"/>
            <w:vMerge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2AB6" w:rsidRPr="009C22A5" w:rsidRDefault="00322AB6" w:rsidP="009C22A5">
            <w:pPr>
              <w:jc w:val="center"/>
            </w:pPr>
            <w:r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2AB6" w:rsidRPr="005547C5" w:rsidRDefault="00322AB6" w:rsidP="009C22A5">
            <w:pPr>
              <w:jc w:val="center"/>
            </w:pPr>
            <w:r>
              <w:t>х</w:t>
            </w:r>
          </w:p>
        </w:tc>
      </w:tr>
      <w:tr w:rsidR="00322AB6" w:rsidRPr="00E36732" w:rsidTr="009D1909">
        <w:trPr>
          <w:trHeight w:val="299"/>
        </w:trPr>
        <w:tc>
          <w:tcPr>
            <w:tcW w:w="540" w:type="dxa"/>
            <w:vMerge/>
          </w:tcPr>
          <w:p w:rsidR="00322AB6" w:rsidRPr="009C22A5" w:rsidRDefault="00322AB6" w:rsidP="009C22A5">
            <w:pPr>
              <w:jc w:val="center"/>
            </w:pPr>
          </w:p>
        </w:tc>
        <w:tc>
          <w:tcPr>
            <w:tcW w:w="2970" w:type="dxa"/>
            <w:vMerge/>
          </w:tcPr>
          <w:p w:rsidR="00322AB6" w:rsidRPr="009C22A5" w:rsidRDefault="00322AB6" w:rsidP="009C22A5"/>
        </w:tc>
        <w:tc>
          <w:tcPr>
            <w:tcW w:w="1134" w:type="dxa"/>
            <w:vMerge/>
            <w:shd w:val="clear" w:color="auto" w:fill="auto"/>
            <w:vAlign w:val="bottom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322AB6" w:rsidRPr="009C22A5" w:rsidRDefault="00322AB6" w:rsidP="009D1909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bottom"/>
          </w:tcPr>
          <w:p w:rsidR="00322AB6" w:rsidRPr="009C22A5" w:rsidRDefault="00322AB6" w:rsidP="009D1909">
            <w:pPr>
              <w:jc w:val="center"/>
            </w:pPr>
            <w:r>
              <w:t>х</w:t>
            </w:r>
          </w:p>
        </w:tc>
        <w:tc>
          <w:tcPr>
            <w:tcW w:w="1617" w:type="dxa"/>
            <w:shd w:val="clear" w:color="auto" w:fill="auto"/>
            <w:vAlign w:val="bottom"/>
          </w:tcPr>
          <w:p w:rsidR="00322AB6" w:rsidRPr="009C22A5" w:rsidRDefault="00322AB6" w:rsidP="009D1909">
            <w:pPr>
              <w:jc w:val="center"/>
            </w:pPr>
            <w:r>
              <w:t>х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322AB6" w:rsidRPr="009C22A5" w:rsidRDefault="00322AB6" w:rsidP="009D1909">
            <w:pPr>
              <w:jc w:val="center"/>
            </w:pPr>
            <w:r>
              <w:t>х</w:t>
            </w:r>
          </w:p>
        </w:tc>
      </w:tr>
      <w:tr w:rsidR="00322AB6" w:rsidRPr="00E36732" w:rsidTr="009C22A5">
        <w:tc>
          <w:tcPr>
            <w:tcW w:w="540" w:type="dxa"/>
          </w:tcPr>
          <w:p w:rsidR="00322AB6" w:rsidRPr="009C22A5" w:rsidRDefault="00322AB6" w:rsidP="009D1909">
            <w:pPr>
              <w:jc w:val="center"/>
            </w:pPr>
            <w:r w:rsidRPr="009C22A5">
              <w:t>2</w:t>
            </w:r>
          </w:p>
        </w:tc>
        <w:tc>
          <w:tcPr>
            <w:tcW w:w="2970" w:type="dxa"/>
          </w:tcPr>
          <w:p w:rsidR="00322AB6" w:rsidRPr="009C22A5" w:rsidRDefault="00322AB6" w:rsidP="009D1909">
            <w:r w:rsidRPr="009C22A5">
              <w:t xml:space="preserve">Субсидии из краевого бюджета на проектирование, строительство, реконструкцию, капитальный ремонт и ремонт автомобильных дорог общего пользования местного значения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  <w:r>
              <w:t>7 394,0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  <w:r>
              <w:t>7 394,0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22AB6" w:rsidRPr="009C22A5" w:rsidRDefault="00322AB6" w:rsidP="009D1909">
            <w:pPr>
              <w:jc w:val="center"/>
            </w:pPr>
            <w:r>
              <w:t>7 394,0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22AB6" w:rsidRPr="005547C5" w:rsidRDefault="00322AB6" w:rsidP="009D1909">
            <w:pPr>
              <w:jc w:val="center"/>
            </w:pPr>
            <w:r w:rsidRPr="009C22A5"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2AB6" w:rsidRPr="005547C5" w:rsidRDefault="00322AB6" w:rsidP="009D1909">
            <w:pPr>
              <w:jc w:val="center"/>
            </w:pPr>
            <w:r>
              <w:t>7 394,0</w:t>
            </w:r>
          </w:p>
        </w:tc>
      </w:tr>
      <w:tr w:rsidR="008900F2" w:rsidRPr="00E36732" w:rsidTr="009C22A5">
        <w:tc>
          <w:tcPr>
            <w:tcW w:w="540" w:type="dxa"/>
          </w:tcPr>
          <w:p w:rsidR="008900F2" w:rsidRPr="003920E5" w:rsidRDefault="00991FE0" w:rsidP="009C22A5">
            <w:pPr>
              <w:jc w:val="center"/>
            </w:pPr>
            <w:r w:rsidRPr="003920E5">
              <w:t>3</w:t>
            </w:r>
          </w:p>
        </w:tc>
        <w:tc>
          <w:tcPr>
            <w:tcW w:w="2970" w:type="dxa"/>
          </w:tcPr>
          <w:p w:rsidR="005E694A" w:rsidRDefault="00991FE0" w:rsidP="009C22A5">
            <w:r w:rsidRPr="003920E5">
              <w:t>Остатк</w:t>
            </w:r>
            <w:r w:rsidR="005E694A">
              <w:t>и</w:t>
            </w:r>
          </w:p>
          <w:p w:rsidR="008900F2" w:rsidRPr="003920E5" w:rsidRDefault="00991FE0" w:rsidP="009C22A5">
            <w:r w:rsidRPr="003920E5">
              <w:t>на 01.01.202</w:t>
            </w:r>
            <w:r w:rsidR="003920E5">
              <w:t>4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0F2" w:rsidRPr="005547C5" w:rsidRDefault="00991FE0" w:rsidP="009C22A5">
            <w:pPr>
              <w:jc w:val="center"/>
            </w:pPr>
            <w:r w:rsidRPr="005547C5"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00F2" w:rsidRPr="005547C5" w:rsidRDefault="00322AB6" w:rsidP="009C22A5">
            <w:pPr>
              <w:jc w:val="center"/>
            </w:pPr>
            <w:r>
              <w:t>23 104,8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00F2" w:rsidRPr="005547C5" w:rsidRDefault="00991FE0" w:rsidP="009C22A5">
            <w:pPr>
              <w:jc w:val="center"/>
            </w:pPr>
            <w:r w:rsidRPr="005547C5">
              <w:t>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900F2" w:rsidRPr="005547C5" w:rsidRDefault="00991FE0" w:rsidP="009C22A5">
            <w:pPr>
              <w:jc w:val="center"/>
            </w:pPr>
            <w:r w:rsidRPr="005547C5"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900F2" w:rsidRPr="005547C5" w:rsidRDefault="00322AB6" w:rsidP="009C22A5">
            <w:pPr>
              <w:jc w:val="center"/>
            </w:pPr>
            <w:r>
              <w:t>18 773,1</w:t>
            </w:r>
          </w:p>
        </w:tc>
      </w:tr>
      <w:tr w:rsidR="008900F2" w:rsidRPr="00E36732" w:rsidTr="009C22A5">
        <w:tc>
          <w:tcPr>
            <w:tcW w:w="540" w:type="dxa"/>
          </w:tcPr>
          <w:p w:rsidR="008900F2" w:rsidRPr="003920E5" w:rsidRDefault="00991FE0" w:rsidP="009C22A5">
            <w:pPr>
              <w:jc w:val="center"/>
            </w:pPr>
            <w:r w:rsidRPr="003920E5">
              <w:t>4</w:t>
            </w:r>
          </w:p>
        </w:tc>
        <w:tc>
          <w:tcPr>
            <w:tcW w:w="2970" w:type="dxa"/>
          </w:tcPr>
          <w:p w:rsidR="005E694A" w:rsidRDefault="00991FE0" w:rsidP="009C22A5">
            <w:r w:rsidRPr="003920E5">
              <w:t>Остатк</w:t>
            </w:r>
            <w:r w:rsidR="005E694A">
              <w:t>и</w:t>
            </w:r>
            <w:r w:rsidRPr="003920E5">
              <w:t xml:space="preserve"> </w:t>
            </w:r>
          </w:p>
          <w:p w:rsidR="008900F2" w:rsidRPr="003920E5" w:rsidRDefault="00991FE0" w:rsidP="009C22A5">
            <w:r w:rsidRPr="003920E5">
              <w:t>на 01.01.202</w:t>
            </w:r>
            <w:r w:rsidR="003920E5" w:rsidRPr="003920E5">
              <w:t>5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0F2" w:rsidRPr="005547C5" w:rsidRDefault="00991FE0" w:rsidP="009C22A5">
            <w:pPr>
              <w:jc w:val="center"/>
            </w:pPr>
            <w:r w:rsidRPr="005547C5"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00F2" w:rsidRPr="005547C5" w:rsidRDefault="00322AB6" w:rsidP="009C22A5">
            <w:pPr>
              <w:jc w:val="center"/>
            </w:pPr>
            <w:r>
              <w:t>7 887,8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900F2" w:rsidRPr="005547C5" w:rsidRDefault="00991FE0" w:rsidP="009C22A5">
            <w:pPr>
              <w:jc w:val="center"/>
            </w:pPr>
            <w:r w:rsidRPr="005547C5">
              <w:t>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900F2" w:rsidRPr="005547C5" w:rsidRDefault="00991FE0" w:rsidP="009C22A5">
            <w:pPr>
              <w:jc w:val="center"/>
            </w:pPr>
            <w:r w:rsidRPr="005547C5"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900F2" w:rsidRPr="005547C5" w:rsidRDefault="00322AB6" w:rsidP="009C22A5">
            <w:pPr>
              <w:jc w:val="center"/>
            </w:pPr>
            <w:r>
              <w:t>5 677,6</w:t>
            </w:r>
          </w:p>
        </w:tc>
      </w:tr>
      <w:tr w:rsidR="00991FE0" w:rsidTr="009C22A5">
        <w:trPr>
          <w:trHeight w:val="329"/>
        </w:trPr>
        <w:tc>
          <w:tcPr>
            <w:tcW w:w="3510" w:type="dxa"/>
            <w:gridSpan w:val="2"/>
          </w:tcPr>
          <w:p w:rsidR="00991FE0" w:rsidRPr="00E36732" w:rsidRDefault="00991FE0" w:rsidP="00322AB6">
            <w:pPr>
              <w:spacing w:beforeLines="60" w:before="144" w:afterLines="60" w:after="144"/>
              <w:rPr>
                <w:b/>
                <w:highlight w:val="yellow"/>
              </w:rPr>
            </w:pPr>
            <w:r w:rsidRPr="003920E5">
              <w:rPr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FE0" w:rsidRPr="005547C5" w:rsidRDefault="00322AB6" w:rsidP="00322AB6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37 651,7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1FE0" w:rsidRPr="005547C5" w:rsidRDefault="00322AB6" w:rsidP="00322AB6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39 841,5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91FE0" w:rsidRPr="005547C5" w:rsidRDefault="00322AB6" w:rsidP="00322AB6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60 736,1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91FE0" w:rsidRPr="005547C5" w:rsidRDefault="00991FE0" w:rsidP="00322AB6">
            <w:pPr>
              <w:spacing w:beforeLines="60" w:before="144" w:afterLines="60" w:after="144"/>
              <w:jc w:val="center"/>
              <w:rPr>
                <w:b/>
              </w:rPr>
            </w:pPr>
            <w:r w:rsidRPr="005547C5">
              <w:rPr>
                <w:b/>
              </w:rPr>
              <w:t>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91FE0" w:rsidRPr="005547C5" w:rsidRDefault="00322AB6" w:rsidP="00322AB6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55 058,5</w:t>
            </w:r>
          </w:p>
        </w:tc>
      </w:tr>
    </w:tbl>
    <w:p w:rsidR="00CB6CC6" w:rsidRDefault="00CB6CC6" w:rsidP="009C22A5">
      <w:pPr>
        <w:ind w:firstLine="426"/>
        <w:jc w:val="center"/>
        <w:rPr>
          <w:b/>
          <w:sz w:val="28"/>
          <w:szCs w:val="28"/>
        </w:rPr>
      </w:pPr>
    </w:p>
    <w:p w:rsidR="00A97171" w:rsidRDefault="00A97171" w:rsidP="00694724">
      <w:pPr>
        <w:ind w:firstLine="426"/>
        <w:jc w:val="center"/>
        <w:rPr>
          <w:b/>
          <w:sz w:val="28"/>
          <w:szCs w:val="28"/>
        </w:rPr>
      </w:pPr>
    </w:p>
    <w:p w:rsidR="00CB6CC6" w:rsidRPr="003920E5" w:rsidRDefault="00CB6CC6" w:rsidP="00694724">
      <w:pPr>
        <w:ind w:firstLine="426"/>
        <w:jc w:val="center"/>
        <w:rPr>
          <w:b/>
          <w:sz w:val="28"/>
          <w:szCs w:val="28"/>
        </w:rPr>
      </w:pPr>
      <w:r w:rsidRPr="003920E5">
        <w:rPr>
          <w:b/>
          <w:sz w:val="28"/>
          <w:szCs w:val="28"/>
        </w:rPr>
        <w:t>15. Сведения об исполнении судебных решений по денежным обязательствам</w:t>
      </w:r>
    </w:p>
    <w:p w:rsidR="00CB6CC6" w:rsidRPr="003920E5" w:rsidRDefault="00CB6CC6" w:rsidP="00694724">
      <w:pPr>
        <w:ind w:firstLine="426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679"/>
        <w:gridCol w:w="1971"/>
      </w:tblGrid>
      <w:tr w:rsidR="004B3060" w:rsidRPr="00E36732" w:rsidTr="006D7D2E">
        <w:tc>
          <w:tcPr>
            <w:tcW w:w="2660" w:type="dxa"/>
          </w:tcPr>
          <w:p w:rsidR="004B3060" w:rsidRPr="003920E5" w:rsidRDefault="004B3060" w:rsidP="009C4093">
            <w:pPr>
              <w:jc w:val="center"/>
            </w:pPr>
            <w:r w:rsidRPr="003920E5">
              <w:t>Наименование показателя</w:t>
            </w:r>
          </w:p>
        </w:tc>
        <w:tc>
          <w:tcPr>
            <w:tcW w:w="1843" w:type="dxa"/>
          </w:tcPr>
          <w:p w:rsidR="004B3060" w:rsidRPr="003920E5" w:rsidRDefault="004B3060" w:rsidP="009C4093">
            <w:pPr>
              <w:jc w:val="center"/>
            </w:pPr>
            <w:r w:rsidRPr="003920E5">
              <w:t>Не исполнено денежных обязательств на начало года</w:t>
            </w:r>
          </w:p>
        </w:tc>
        <w:tc>
          <w:tcPr>
            <w:tcW w:w="1701" w:type="dxa"/>
          </w:tcPr>
          <w:p w:rsidR="004B3060" w:rsidRPr="003920E5" w:rsidRDefault="004B3060" w:rsidP="009C4093">
            <w:pPr>
              <w:jc w:val="center"/>
            </w:pPr>
            <w:r w:rsidRPr="003920E5">
              <w:t>Принято</w:t>
            </w:r>
          </w:p>
          <w:p w:rsidR="004B3060" w:rsidRPr="003920E5" w:rsidRDefault="004B3060" w:rsidP="009C4093">
            <w:pPr>
              <w:jc w:val="center"/>
            </w:pPr>
            <w:r w:rsidRPr="003920E5">
              <w:t>денежных обязательств с начала года</w:t>
            </w:r>
          </w:p>
        </w:tc>
        <w:tc>
          <w:tcPr>
            <w:tcW w:w="1679" w:type="dxa"/>
          </w:tcPr>
          <w:p w:rsidR="004B3060" w:rsidRPr="003920E5" w:rsidRDefault="004B3060" w:rsidP="009C4093">
            <w:pPr>
              <w:jc w:val="center"/>
            </w:pPr>
            <w:r w:rsidRPr="003920E5">
              <w:t>Исполнено денежных обязательств</w:t>
            </w:r>
          </w:p>
        </w:tc>
        <w:tc>
          <w:tcPr>
            <w:tcW w:w="1971" w:type="dxa"/>
          </w:tcPr>
          <w:p w:rsidR="004B3060" w:rsidRPr="003920E5" w:rsidRDefault="004B3060" w:rsidP="009C4093">
            <w:pPr>
              <w:jc w:val="center"/>
            </w:pPr>
            <w:r w:rsidRPr="003920E5">
              <w:t>Не исполнено денежных обязательств на конец года</w:t>
            </w:r>
          </w:p>
        </w:tc>
      </w:tr>
      <w:tr w:rsidR="004B3060" w:rsidRPr="00E36732" w:rsidTr="006D7D2E">
        <w:tc>
          <w:tcPr>
            <w:tcW w:w="2660" w:type="dxa"/>
          </w:tcPr>
          <w:p w:rsidR="004B3060" w:rsidRPr="003920E5" w:rsidRDefault="004B3060" w:rsidP="004B3060">
            <w:r w:rsidRPr="003920E5">
              <w:t>Сумма по суд</w:t>
            </w:r>
            <w:r w:rsidR="006D7D2E" w:rsidRPr="003920E5">
              <w:t>ебным решениям судов судебной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18 299 672,42</w:t>
            </w:r>
          </w:p>
        </w:tc>
        <w:tc>
          <w:tcPr>
            <w:tcW w:w="1701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19 647 084,14</w:t>
            </w:r>
          </w:p>
        </w:tc>
        <w:tc>
          <w:tcPr>
            <w:tcW w:w="1679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26 292 057,71</w:t>
            </w:r>
          </w:p>
        </w:tc>
        <w:tc>
          <w:tcPr>
            <w:tcW w:w="1971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11 654 698,85</w:t>
            </w:r>
          </w:p>
        </w:tc>
      </w:tr>
      <w:tr w:rsidR="004B3060" w:rsidRPr="00E36732" w:rsidTr="006D7D2E">
        <w:tc>
          <w:tcPr>
            <w:tcW w:w="2660" w:type="dxa"/>
          </w:tcPr>
          <w:p w:rsidR="004B3060" w:rsidRPr="003920E5" w:rsidRDefault="006D7D2E" w:rsidP="004B3060">
            <w:r w:rsidRPr="003920E5">
              <w:t>из ни</w:t>
            </w:r>
            <w:r w:rsidR="00EB4BF3" w:rsidRPr="003920E5">
              <w:t>х</w:t>
            </w:r>
            <w:r w:rsidRPr="003920E5">
              <w:t>:</w:t>
            </w:r>
          </w:p>
          <w:p w:rsidR="006D7D2E" w:rsidRPr="003920E5" w:rsidRDefault="006D7D2E" w:rsidP="004B3060">
            <w:r w:rsidRPr="003920E5">
              <w:t>по исполнительным листам</w:t>
            </w:r>
          </w:p>
        </w:tc>
        <w:tc>
          <w:tcPr>
            <w:tcW w:w="1843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18 299 672,42</w:t>
            </w:r>
          </w:p>
        </w:tc>
        <w:tc>
          <w:tcPr>
            <w:tcW w:w="1701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19 647 084,14</w:t>
            </w:r>
          </w:p>
        </w:tc>
        <w:tc>
          <w:tcPr>
            <w:tcW w:w="1679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26 292 057,71</w:t>
            </w:r>
          </w:p>
        </w:tc>
        <w:tc>
          <w:tcPr>
            <w:tcW w:w="1971" w:type="dxa"/>
            <w:vAlign w:val="center"/>
          </w:tcPr>
          <w:p w:rsidR="004B3060" w:rsidRPr="00EC0E07" w:rsidRDefault="00EC0E07" w:rsidP="006D7D2E">
            <w:pPr>
              <w:jc w:val="center"/>
            </w:pPr>
            <w:r>
              <w:t>11 654 698,85</w:t>
            </w:r>
          </w:p>
        </w:tc>
      </w:tr>
      <w:tr w:rsidR="006D7D2E" w:rsidRPr="00E36732" w:rsidTr="006D7D2E">
        <w:tc>
          <w:tcPr>
            <w:tcW w:w="2660" w:type="dxa"/>
          </w:tcPr>
          <w:p w:rsidR="006D7D2E" w:rsidRPr="003920E5" w:rsidRDefault="006D7D2E" w:rsidP="006D7D2E">
            <w:pPr>
              <w:spacing w:before="120" w:after="120"/>
              <w:rPr>
                <w:b/>
              </w:rPr>
            </w:pPr>
            <w:r w:rsidRPr="003920E5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6D7D2E" w:rsidRPr="00EC0E07" w:rsidRDefault="00EC0E07" w:rsidP="004200B4">
            <w:pPr>
              <w:jc w:val="center"/>
              <w:rPr>
                <w:b/>
              </w:rPr>
            </w:pPr>
            <w:r>
              <w:rPr>
                <w:b/>
              </w:rPr>
              <w:t>18 299 672,42</w:t>
            </w:r>
          </w:p>
        </w:tc>
        <w:tc>
          <w:tcPr>
            <w:tcW w:w="1701" w:type="dxa"/>
            <w:vAlign w:val="center"/>
          </w:tcPr>
          <w:p w:rsidR="006D7D2E" w:rsidRPr="00EC0E07" w:rsidRDefault="00EC0E07" w:rsidP="004200B4">
            <w:pPr>
              <w:jc w:val="center"/>
              <w:rPr>
                <w:b/>
              </w:rPr>
            </w:pPr>
            <w:r>
              <w:rPr>
                <w:b/>
              </w:rPr>
              <w:t>19 647 084,14</w:t>
            </w:r>
          </w:p>
        </w:tc>
        <w:tc>
          <w:tcPr>
            <w:tcW w:w="1679" w:type="dxa"/>
            <w:vAlign w:val="center"/>
          </w:tcPr>
          <w:p w:rsidR="006D7D2E" w:rsidRPr="00EC0E07" w:rsidRDefault="00EC0E07" w:rsidP="004200B4">
            <w:pPr>
              <w:jc w:val="center"/>
              <w:rPr>
                <w:b/>
              </w:rPr>
            </w:pPr>
            <w:r>
              <w:rPr>
                <w:b/>
              </w:rPr>
              <w:t>26 292 057,71</w:t>
            </w:r>
          </w:p>
        </w:tc>
        <w:tc>
          <w:tcPr>
            <w:tcW w:w="1971" w:type="dxa"/>
            <w:vAlign w:val="center"/>
          </w:tcPr>
          <w:p w:rsidR="006D7D2E" w:rsidRPr="00EC0E07" w:rsidRDefault="00EC0E07" w:rsidP="004200B4">
            <w:pPr>
              <w:jc w:val="center"/>
              <w:rPr>
                <w:b/>
              </w:rPr>
            </w:pPr>
            <w:r>
              <w:rPr>
                <w:b/>
              </w:rPr>
              <w:t>11 654 698,85</w:t>
            </w:r>
          </w:p>
        </w:tc>
      </w:tr>
    </w:tbl>
    <w:p w:rsidR="00CB6CC6" w:rsidRPr="00E36732" w:rsidRDefault="00CB6CC6" w:rsidP="00500269">
      <w:pPr>
        <w:ind w:firstLine="426"/>
        <w:jc w:val="center"/>
        <w:rPr>
          <w:sz w:val="28"/>
          <w:szCs w:val="28"/>
          <w:highlight w:val="yellow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7D2E" w:rsidRPr="00E36732" w:rsidTr="004200B4">
        <w:tc>
          <w:tcPr>
            <w:tcW w:w="3284" w:type="dxa"/>
            <w:vMerge w:val="restart"/>
          </w:tcPr>
          <w:p w:rsidR="006D7D2E" w:rsidRPr="003920E5" w:rsidRDefault="006D7D2E" w:rsidP="006D7D2E">
            <w:pPr>
              <w:spacing w:before="120" w:after="120"/>
              <w:jc w:val="center"/>
            </w:pPr>
            <w:r w:rsidRPr="003920E5">
              <w:lastRenderedPageBreak/>
              <w:t>Код по КОСГУ (аналитики)</w:t>
            </w:r>
          </w:p>
        </w:tc>
        <w:tc>
          <w:tcPr>
            <w:tcW w:w="6570" w:type="dxa"/>
            <w:gridSpan w:val="2"/>
          </w:tcPr>
          <w:p w:rsidR="006D7D2E" w:rsidRPr="003920E5" w:rsidRDefault="006D7D2E" w:rsidP="006D7D2E">
            <w:pPr>
              <w:spacing w:before="120" w:after="120"/>
              <w:jc w:val="center"/>
            </w:pPr>
            <w:r w:rsidRPr="003920E5">
              <w:t>Всего</w:t>
            </w:r>
          </w:p>
        </w:tc>
      </w:tr>
      <w:tr w:rsidR="006D7D2E" w:rsidRPr="00E36732" w:rsidTr="006D7D2E">
        <w:tc>
          <w:tcPr>
            <w:tcW w:w="3284" w:type="dxa"/>
            <w:vMerge/>
          </w:tcPr>
          <w:p w:rsidR="006D7D2E" w:rsidRPr="003920E5" w:rsidRDefault="006D7D2E" w:rsidP="006D7D2E">
            <w:pPr>
              <w:spacing w:before="120" w:after="120"/>
              <w:jc w:val="center"/>
            </w:pPr>
          </w:p>
        </w:tc>
        <w:tc>
          <w:tcPr>
            <w:tcW w:w="3285" w:type="dxa"/>
          </w:tcPr>
          <w:p w:rsidR="006D7D2E" w:rsidRPr="003920E5" w:rsidRDefault="006D7D2E" w:rsidP="006D7D2E">
            <w:pPr>
              <w:spacing w:before="120" w:after="120"/>
              <w:jc w:val="center"/>
            </w:pPr>
            <w:r w:rsidRPr="003920E5">
              <w:t>Количество</w:t>
            </w:r>
          </w:p>
        </w:tc>
        <w:tc>
          <w:tcPr>
            <w:tcW w:w="3285" w:type="dxa"/>
          </w:tcPr>
          <w:p w:rsidR="006D7D2E" w:rsidRPr="003920E5" w:rsidRDefault="006D7D2E" w:rsidP="006D7D2E">
            <w:pPr>
              <w:spacing w:before="120" w:after="120"/>
              <w:jc w:val="center"/>
            </w:pPr>
            <w:r w:rsidRPr="003920E5">
              <w:t>Сумма в рублях</w:t>
            </w:r>
          </w:p>
        </w:tc>
      </w:tr>
      <w:tr w:rsidR="006D7D2E" w:rsidRPr="00272DEE" w:rsidTr="006D7D2E">
        <w:tc>
          <w:tcPr>
            <w:tcW w:w="3284" w:type="dxa"/>
          </w:tcPr>
          <w:p w:rsidR="006D7D2E" w:rsidRPr="003920E5" w:rsidRDefault="006D7D2E" w:rsidP="006D7D2E">
            <w:r w:rsidRPr="003920E5">
              <w:t>295</w:t>
            </w:r>
          </w:p>
        </w:tc>
        <w:tc>
          <w:tcPr>
            <w:tcW w:w="3285" w:type="dxa"/>
          </w:tcPr>
          <w:p w:rsidR="006D7D2E" w:rsidRPr="00272DEE" w:rsidRDefault="00272DEE" w:rsidP="00500269">
            <w:pPr>
              <w:jc w:val="center"/>
            </w:pPr>
            <w:r>
              <w:t>-</w:t>
            </w:r>
          </w:p>
        </w:tc>
        <w:tc>
          <w:tcPr>
            <w:tcW w:w="3285" w:type="dxa"/>
          </w:tcPr>
          <w:p w:rsidR="006D7D2E" w:rsidRPr="00272DEE" w:rsidRDefault="00272DEE" w:rsidP="00500269">
            <w:pPr>
              <w:jc w:val="center"/>
            </w:pPr>
            <w:r>
              <w:t>-</w:t>
            </w:r>
          </w:p>
        </w:tc>
      </w:tr>
      <w:tr w:rsidR="006D7D2E" w:rsidRPr="00272DEE" w:rsidTr="006D7D2E">
        <w:tc>
          <w:tcPr>
            <w:tcW w:w="3284" w:type="dxa"/>
          </w:tcPr>
          <w:p w:rsidR="006D7D2E" w:rsidRPr="003920E5" w:rsidRDefault="006D7D2E" w:rsidP="006D7D2E">
            <w:r w:rsidRPr="003920E5">
              <w:t>297</w:t>
            </w:r>
          </w:p>
        </w:tc>
        <w:tc>
          <w:tcPr>
            <w:tcW w:w="3285" w:type="dxa"/>
          </w:tcPr>
          <w:p w:rsidR="006D7D2E" w:rsidRPr="00272DEE" w:rsidRDefault="00272DEE" w:rsidP="00500269">
            <w:pPr>
              <w:jc w:val="center"/>
            </w:pPr>
            <w:r>
              <w:t>6</w:t>
            </w:r>
          </w:p>
        </w:tc>
        <w:tc>
          <w:tcPr>
            <w:tcW w:w="3285" w:type="dxa"/>
          </w:tcPr>
          <w:p w:rsidR="006D7D2E" w:rsidRPr="00272DEE" w:rsidRDefault="00272DEE" w:rsidP="00500269">
            <w:pPr>
              <w:jc w:val="center"/>
            </w:pPr>
            <w:r>
              <w:t>11 654 698,85</w:t>
            </w:r>
          </w:p>
        </w:tc>
      </w:tr>
      <w:tr w:rsidR="006D7D2E" w:rsidRPr="00272DEE" w:rsidTr="006D7D2E">
        <w:tc>
          <w:tcPr>
            <w:tcW w:w="3284" w:type="dxa"/>
          </w:tcPr>
          <w:p w:rsidR="006D7D2E" w:rsidRPr="003920E5" w:rsidRDefault="006D7D2E" w:rsidP="006D7D2E">
            <w:r w:rsidRPr="003920E5">
              <w:t>343</w:t>
            </w:r>
          </w:p>
        </w:tc>
        <w:tc>
          <w:tcPr>
            <w:tcW w:w="3285" w:type="dxa"/>
          </w:tcPr>
          <w:p w:rsidR="006D7D2E" w:rsidRPr="00272DEE" w:rsidRDefault="00272DEE" w:rsidP="00500269">
            <w:pPr>
              <w:jc w:val="center"/>
            </w:pPr>
            <w:r>
              <w:t>-</w:t>
            </w:r>
          </w:p>
        </w:tc>
        <w:tc>
          <w:tcPr>
            <w:tcW w:w="3285" w:type="dxa"/>
          </w:tcPr>
          <w:p w:rsidR="006D7D2E" w:rsidRPr="00272DEE" w:rsidRDefault="00272DEE" w:rsidP="00500269">
            <w:pPr>
              <w:jc w:val="center"/>
            </w:pPr>
            <w:r>
              <w:t>-</w:t>
            </w:r>
          </w:p>
        </w:tc>
      </w:tr>
      <w:tr w:rsidR="005E0EE9" w:rsidRPr="00272DEE" w:rsidTr="006D7D2E">
        <w:tc>
          <w:tcPr>
            <w:tcW w:w="3284" w:type="dxa"/>
          </w:tcPr>
          <w:p w:rsidR="005E0EE9" w:rsidRPr="003920E5" w:rsidRDefault="005E0EE9" w:rsidP="006D7D2E">
            <w:pPr>
              <w:rPr>
                <w:b/>
              </w:rPr>
            </w:pPr>
            <w:r w:rsidRPr="003920E5">
              <w:rPr>
                <w:b/>
              </w:rPr>
              <w:t>ИТОГО</w:t>
            </w:r>
          </w:p>
        </w:tc>
        <w:tc>
          <w:tcPr>
            <w:tcW w:w="3285" w:type="dxa"/>
          </w:tcPr>
          <w:p w:rsidR="005E0EE9" w:rsidRPr="00272DEE" w:rsidRDefault="00272DEE" w:rsidP="005002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85" w:type="dxa"/>
          </w:tcPr>
          <w:p w:rsidR="005E0EE9" w:rsidRPr="00272DEE" w:rsidRDefault="00272DEE" w:rsidP="00500269">
            <w:pPr>
              <w:jc w:val="center"/>
              <w:rPr>
                <w:b/>
              </w:rPr>
            </w:pPr>
            <w:r>
              <w:rPr>
                <w:b/>
              </w:rPr>
              <w:t>11 654 698,85</w:t>
            </w:r>
          </w:p>
        </w:tc>
      </w:tr>
    </w:tbl>
    <w:p w:rsidR="004B3060" w:rsidRPr="006D7D2E" w:rsidRDefault="004B3060" w:rsidP="00500269">
      <w:pPr>
        <w:ind w:firstLine="426"/>
        <w:jc w:val="center"/>
        <w:rPr>
          <w:sz w:val="28"/>
          <w:szCs w:val="28"/>
        </w:rPr>
      </w:pPr>
    </w:p>
    <w:p w:rsidR="00B90830" w:rsidRDefault="00B90830" w:rsidP="009F3642">
      <w:pPr>
        <w:ind w:firstLine="426"/>
        <w:jc w:val="center"/>
        <w:rPr>
          <w:b/>
          <w:sz w:val="28"/>
          <w:szCs w:val="28"/>
        </w:rPr>
      </w:pPr>
    </w:p>
    <w:p w:rsidR="00500269" w:rsidRPr="00F33724" w:rsidRDefault="00500269" w:rsidP="009F3642">
      <w:pPr>
        <w:ind w:firstLine="426"/>
        <w:jc w:val="center"/>
        <w:rPr>
          <w:b/>
          <w:sz w:val="28"/>
          <w:szCs w:val="28"/>
        </w:rPr>
      </w:pPr>
      <w:r w:rsidRPr="00F33724">
        <w:rPr>
          <w:b/>
          <w:sz w:val="28"/>
          <w:szCs w:val="28"/>
        </w:rPr>
        <w:t>1</w:t>
      </w:r>
      <w:r w:rsidR="00CB6CC6" w:rsidRPr="00F33724">
        <w:rPr>
          <w:b/>
          <w:sz w:val="28"/>
          <w:szCs w:val="28"/>
        </w:rPr>
        <w:t>6</w:t>
      </w:r>
      <w:r w:rsidRPr="00F33724">
        <w:rPr>
          <w:b/>
          <w:sz w:val="28"/>
          <w:szCs w:val="28"/>
        </w:rPr>
        <w:t>. Сведения об исполнении муниципальных программ</w:t>
      </w:r>
    </w:p>
    <w:p w:rsidR="00500269" w:rsidRPr="00F33724" w:rsidRDefault="00500269" w:rsidP="009F3642">
      <w:pPr>
        <w:ind w:firstLine="426"/>
        <w:jc w:val="center"/>
        <w:rPr>
          <w:sz w:val="12"/>
          <w:szCs w:val="12"/>
        </w:rPr>
      </w:pPr>
    </w:p>
    <w:p w:rsidR="00500269" w:rsidRPr="00F33724" w:rsidRDefault="00841551" w:rsidP="009F3642">
      <w:pPr>
        <w:jc w:val="right"/>
        <w:rPr>
          <w:sz w:val="28"/>
          <w:szCs w:val="28"/>
        </w:rPr>
      </w:pPr>
      <w:r w:rsidRPr="00F33724">
        <w:t xml:space="preserve">тыс. </w:t>
      </w:r>
      <w:r w:rsidR="00500269" w:rsidRPr="00F33724">
        <w:t xml:space="preserve">рублей                                                                                                                          </w:t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1701"/>
        <w:gridCol w:w="850"/>
      </w:tblGrid>
      <w:tr w:rsidR="005E0EE9" w:rsidRPr="00E36732" w:rsidTr="00A97171">
        <w:tc>
          <w:tcPr>
            <w:tcW w:w="4503" w:type="dxa"/>
          </w:tcPr>
          <w:p w:rsidR="00A97171" w:rsidRDefault="005E0EE9" w:rsidP="00A97171">
            <w:pPr>
              <w:jc w:val="center"/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Наименование </w:t>
            </w:r>
          </w:p>
          <w:p w:rsidR="005E0EE9" w:rsidRPr="00F33724" w:rsidRDefault="00A97171" w:rsidP="00A97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417" w:type="dxa"/>
          </w:tcPr>
          <w:p w:rsidR="005E0EE9" w:rsidRPr="00F33724" w:rsidRDefault="005E0EE9" w:rsidP="009F3642">
            <w:pPr>
              <w:jc w:val="center"/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Уточнённые бюджетные назначения </w:t>
            </w:r>
          </w:p>
        </w:tc>
        <w:tc>
          <w:tcPr>
            <w:tcW w:w="1418" w:type="dxa"/>
          </w:tcPr>
          <w:p w:rsidR="005E0EE9" w:rsidRPr="00F33724" w:rsidRDefault="005E0EE9" w:rsidP="009F3642">
            <w:pPr>
              <w:jc w:val="center"/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1701" w:type="dxa"/>
          </w:tcPr>
          <w:p w:rsidR="00A97171" w:rsidRDefault="005E0EE9" w:rsidP="00A97171">
            <w:pPr>
              <w:jc w:val="center"/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Отклонение исполнения </w:t>
            </w:r>
          </w:p>
          <w:p w:rsidR="005E0EE9" w:rsidRPr="00F33724" w:rsidRDefault="005E0EE9" w:rsidP="00A97171">
            <w:pPr>
              <w:jc w:val="center"/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от </w:t>
            </w:r>
            <w:r w:rsidR="00A97171">
              <w:rPr>
                <w:sz w:val="22"/>
                <w:szCs w:val="22"/>
              </w:rPr>
              <w:t>у</w:t>
            </w:r>
            <w:r w:rsidRPr="00F33724">
              <w:rPr>
                <w:sz w:val="22"/>
                <w:szCs w:val="22"/>
              </w:rPr>
              <w:t>точнённого плана</w:t>
            </w:r>
          </w:p>
        </w:tc>
        <w:tc>
          <w:tcPr>
            <w:tcW w:w="850" w:type="dxa"/>
          </w:tcPr>
          <w:p w:rsidR="005E0EE9" w:rsidRPr="00F33724" w:rsidRDefault="005E0EE9" w:rsidP="009F3642">
            <w:pPr>
              <w:jc w:val="center"/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F33724">
              <w:rPr>
                <w:sz w:val="22"/>
                <w:szCs w:val="22"/>
              </w:rPr>
              <w:t>испол</w:t>
            </w:r>
            <w:proofErr w:type="spellEnd"/>
            <w:r w:rsidR="00A97171">
              <w:rPr>
                <w:sz w:val="22"/>
                <w:szCs w:val="22"/>
              </w:rPr>
              <w:t>-</w:t>
            </w:r>
            <w:r w:rsidRPr="00F33724">
              <w:rPr>
                <w:sz w:val="22"/>
                <w:szCs w:val="22"/>
              </w:rPr>
              <w:t>нения</w:t>
            </w:r>
            <w:proofErr w:type="gramEnd"/>
          </w:p>
        </w:tc>
      </w:tr>
      <w:tr w:rsidR="005E0EE9" w:rsidRPr="00E36732" w:rsidTr="00A97171">
        <w:tc>
          <w:tcPr>
            <w:tcW w:w="4503" w:type="dxa"/>
          </w:tcPr>
          <w:p w:rsidR="00C50842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Доступная среда в Бийском районе 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BA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  <w:r w:rsidR="00BA074E">
              <w:rPr>
                <w:sz w:val="22"/>
                <w:szCs w:val="22"/>
              </w:rPr>
              <w:t>,50</w:t>
            </w:r>
          </w:p>
        </w:tc>
        <w:tc>
          <w:tcPr>
            <w:tcW w:w="1701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50842">
              <w:rPr>
                <w:sz w:val="22"/>
                <w:szCs w:val="22"/>
              </w:rPr>
              <w:t>,0</w:t>
            </w:r>
          </w:p>
        </w:tc>
      </w:tr>
      <w:tr w:rsidR="005E0EE9" w:rsidRPr="00E36732" w:rsidTr="00A97171">
        <w:tc>
          <w:tcPr>
            <w:tcW w:w="4503" w:type="dxa"/>
          </w:tcPr>
          <w:p w:rsidR="00FF5633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Комплексные меры противодействия злоупотреблению наркотиками и их незаконному обороту в Бийском районе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BA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A07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- 27,71</w:t>
            </w:r>
          </w:p>
        </w:tc>
        <w:tc>
          <w:tcPr>
            <w:tcW w:w="850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Развитие дорожного хозяйства 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2021-2026 годы</w:t>
            </w:r>
          </w:p>
        </w:tc>
        <w:tc>
          <w:tcPr>
            <w:tcW w:w="1417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55 127,80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BA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BA07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914</w:t>
            </w:r>
            <w:r w:rsidR="00BA07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BA074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- 5 212,89</w:t>
            </w:r>
          </w:p>
        </w:tc>
        <w:tc>
          <w:tcPr>
            <w:tcW w:w="850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</w:tr>
      <w:tr w:rsidR="005E0EE9" w:rsidRPr="00E36732" w:rsidTr="00A97171">
        <w:tc>
          <w:tcPr>
            <w:tcW w:w="4503" w:type="dxa"/>
            <w:vAlign w:val="center"/>
          </w:tcPr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417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55 736,70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BA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BA07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498</w:t>
            </w:r>
            <w:r w:rsidR="00BA07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- 4 238,12</w:t>
            </w:r>
          </w:p>
        </w:tc>
        <w:tc>
          <w:tcPr>
            <w:tcW w:w="850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Развитие физической культуры и спорта в Бийском районе на 2021-2024 годы</w:t>
            </w:r>
          </w:p>
        </w:tc>
        <w:tc>
          <w:tcPr>
            <w:tcW w:w="1417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13 262,70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BA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A07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</w:t>
            </w:r>
            <w:r w:rsidR="00BA074E">
              <w:rPr>
                <w:sz w:val="22"/>
                <w:szCs w:val="22"/>
              </w:rPr>
              <w:t>8, 00</w:t>
            </w:r>
          </w:p>
        </w:tc>
        <w:tc>
          <w:tcPr>
            <w:tcW w:w="1701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- 124,7</w:t>
            </w:r>
          </w:p>
        </w:tc>
        <w:tc>
          <w:tcPr>
            <w:tcW w:w="850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Создание условий для эффективного и ответственного управления муниципальными финансами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BA074E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121 594,60</w:t>
            </w:r>
          </w:p>
        </w:tc>
        <w:tc>
          <w:tcPr>
            <w:tcW w:w="1418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115 412,80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- 6 181,80</w:t>
            </w:r>
          </w:p>
        </w:tc>
        <w:tc>
          <w:tcPr>
            <w:tcW w:w="850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Социальная поддержка граждан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C508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E0EE9" w:rsidRPr="00E36732" w:rsidTr="00A97171">
        <w:tc>
          <w:tcPr>
            <w:tcW w:w="4503" w:type="dxa"/>
          </w:tcPr>
          <w:p w:rsidR="00FF5633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Газификация муниципального образования </w:t>
            </w:r>
            <w:proofErr w:type="spellStart"/>
            <w:r w:rsidRPr="00F33724">
              <w:rPr>
                <w:sz w:val="22"/>
                <w:szCs w:val="22"/>
              </w:rPr>
              <w:t>Бийский</w:t>
            </w:r>
            <w:proofErr w:type="spellEnd"/>
            <w:r w:rsidRPr="00F33724">
              <w:rPr>
                <w:sz w:val="22"/>
                <w:szCs w:val="22"/>
              </w:rPr>
              <w:t xml:space="preserve"> район Алтайского края 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2021-2023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1418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- 1 500,00</w:t>
            </w:r>
          </w:p>
        </w:tc>
        <w:tc>
          <w:tcPr>
            <w:tcW w:w="850" w:type="dxa"/>
            <w:vAlign w:val="center"/>
          </w:tcPr>
          <w:p w:rsidR="005E0EE9" w:rsidRPr="00F33724" w:rsidRDefault="005E0EE9" w:rsidP="009F3642">
            <w:pPr>
              <w:jc w:val="center"/>
              <w:rPr>
                <w:sz w:val="22"/>
                <w:szCs w:val="22"/>
              </w:rPr>
            </w:pPr>
          </w:p>
        </w:tc>
      </w:tr>
      <w:tr w:rsidR="005E0EE9" w:rsidRPr="00E36732" w:rsidTr="00A97171">
        <w:tc>
          <w:tcPr>
            <w:tcW w:w="4503" w:type="dxa"/>
          </w:tcPr>
          <w:p w:rsidR="00FF5633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Профилактика преступлений и иных правонарушений в Бийском районе</w:t>
            </w:r>
          </w:p>
          <w:p w:rsidR="005E0EE9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312,70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="00C508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E0EE9" w:rsidRPr="00E36732" w:rsidTr="00A97171">
        <w:tc>
          <w:tcPr>
            <w:tcW w:w="4503" w:type="dxa"/>
          </w:tcPr>
          <w:p w:rsidR="00C50842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F33724">
              <w:rPr>
                <w:sz w:val="22"/>
                <w:szCs w:val="22"/>
              </w:rPr>
              <w:t>Бийский</w:t>
            </w:r>
            <w:proofErr w:type="spellEnd"/>
            <w:r w:rsidRPr="00F33724">
              <w:rPr>
                <w:sz w:val="22"/>
                <w:szCs w:val="22"/>
              </w:rPr>
              <w:t xml:space="preserve"> район 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258,10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  <w:r w:rsidR="00C508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19,99</w:t>
            </w:r>
          </w:p>
        </w:tc>
        <w:tc>
          <w:tcPr>
            <w:tcW w:w="850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Защита населения и территорий от чрезвычайных ситуаций, обеспечение пожарной безопасности и безопасности на водных объектах на территории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2022-2026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571,00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  <w:r w:rsidR="00C50842">
              <w:rPr>
                <w:sz w:val="22"/>
                <w:szCs w:val="22"/>
              </w:rPr>
              <w:t>,27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- 53,73</w:t>
            </w:r>
          </w:p>
        </w:tc>
        <w:tc>
          <w:tcPr>
            <w:tcW w:w="850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5E0EE9" w:rsidRPr="00E36732" w:rsidTr="00A97171">
        <w:tc>
          <w:tcPr>
            <w:tcW w:w="4503" w:type="dxa"/>
          </w:tcPr>
          <w:p w:rsidR="00FF5633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 w:rsidRPr="00F33724">
              <w:rPr>
                <w:sz w:val="22"/>
                <w:szCs w:val="22"/>
              </w:rPr>
              <w:t>Бийский</w:t>
            </w:r>
            <w:proofErr w:type="spellEnd"/>
            <w:r w:rsidRPr="00F33724">
              <w:rPr>
                <w:sz w:val="22"/>
                <w:szCs w:val="22"/>
              </w:rPr>
              <w:t xml:space="preserve"> район Алтайского края </w:t>
            </w:r>
          </w:p>
          <w:p w:rsidR="00C50842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417" w:type="dxa"/>
            <w:vAlign w:val="center"/>
          </w:tcPr>
          <w:p w:rsidR="005E0EE9" w:rsidRPr="00F33724" w:rsidRDefault="00103941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701" w:type="dxa"/>
            <w:vAlign w:val="center"/>
          </w:tcPr>
          <w:p w:rsidR="005E0EE9" w:rsidRPr="00F33724" w:rsidRDefault="00103941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E0EE9" w:rsidRPr="00F33724" w:rsidRDefault="00103941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E0EE9" w:rsidRPr="00E36732" w:rsidTr="00A97171">
        <w:tc>
          <w:tcPr>
            <w:tcW w:w="4503" w:type="dxa"/>
          </w:tcPr>
          <w:p w:rsidR="00FF5633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lastRenderedPageBreak/>
              <w:t>Развитие образования в Бийском районе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2020-2024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767 378,80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  <w:r w:rsidR="00C5084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627</w:t>
            </w:r>
            <w:r w:rsidR="00C508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- 21 751,23</w:t>
            </w:r>
          </w:p>
        </w:tc>
        <w:tc>
          <w:tcPr>
            <w:tcW w:w="850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5E0EE9" w:rsidRPr="00E36732" w:rsidTr="00A97171">
        <w:tc>
          <w:tcPr>
            <w:tcW w:w="4503" w:type="dxa"/>
            <w:vAlign w:val="center"/>
          </w:tcPr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Реформирование и модернизация жилищно-коммунального комплекса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2019-2023 годы</w:t>
            </w:r>
          </w:p>
        </w:tc>
        <w:tc>
          <w:tcPr>
            <w:tcW w:w="1417" w:type="dxa"/>
            <w:vAlign w:val="center"/>
          </w:tcPr>
          <w:p w:rsidR="005E0EE9" w:rsidRPr="00F33724" w:rsidRDefault="00C50842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282 083,60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C5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C5084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423</w:t>
            </w:r>
            <w:r w:rsidR="00C508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</w:t>
            </w:r>
            <w:r w:rsidR="00C508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E0EE9" w:rsidRPr="00F33724" w:rsidRDefault="00C50842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- 139 66</w:t>
            </w:r>
            <w:r w:rsidR="007449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,36</w:t>
            </w:r>
          </w:p>
        </w:tc>
        <w:tc>
          <w:tcPr>
            <w:tcW w:w="850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2021-2026 годы</w:t>
            </w:r>
          </w:p>
        </w:tc>
        <w:tc>
          <w:tcPr>
            <w:tcW w:w="1417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53 964,20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4495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161</w:t>
            </w:r>
            <w:r w:rsidR="007449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- 9 802,73 </w:t>
            </w:r>
          </w:p>
        </w:tc>
        <w:tc>
          <w:tcPr>
            <w:tcW w:w="850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5E0EE9" w:rsidRPr="00E36732" w:rsidTr="00A97171">
        <w:tc>
          <w:tcPr>
            <w:tcW w:w="4503" w:type="dxa"/>
          </w:tcPr>
          <w:p w:rsidR="00FF5633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Укрепление общественного здоровья </w:t>
            </w:r>
          </w:p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103941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620,00</w:t>
            </w:r>
          </w:p>
        </w:tc>
        <w:tc>
          <w:tcPr>
            <w:tcW w:w="1701" w:type="dxa"/>
            <w:vAlign w:val="center"/>
          </w:tcPr>
          <w:p w:rsidR="005E0EE9" w:rsidRPr="00F33724" w:rsidRDefault="00103941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- 20,00</w:t>
            </w:r>
          </w:p>
        </w:tc>
        <w:tc>
          <w:tcPr>
            <w:tcW w:w="850" w:type="dxa"/>
            <w:vAlign w:val="center"/>
          </w:tcPr>
          <w:p w:rsidR="005E0EE9" w:rsidRPr="00F33724" w:rsidRDefault="00A024D7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</w:tr>
      <w:tr w:rsidR="005E0EE9" w:rsidRPr="00E36732" w:rsidTr="00A97171">
        <w:tc>
          <w:tcPr>
            <w:tcW w:w="4503" w:type="dxa"/>
          </w:tcPr>
          <w:p w:rsidR="005E0EE9" w:rsidRPr="00F33724" w:rsidRDefault="005E0EE9" w:rsidP="009F3642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О поддержке и развитии малого </w:t>
            </w:r>
          </w:p>
          <w:p w:rsidR="005E0EE9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и среднего предпринимательства на территории муниципального образования </w:t>
            </w:r>
            <w:proofErr w:type="spellStart"/>
            <w:r w:rsidRPr="00F33724">
              <w:rPr>
                <w:sz w:val="22"/>
                <w:szCs w:val="22"/>
              </w:rPr>
              <w:t>Бийского</w:t>
            </w:r>
            <w:proofErr w:type="spellEnd"/>
            <w:r w:rsidRPr="00F33724">
              <w:rPr>
                <w:sz w:val="22"/>
                <w:szCs w:val="22"/>
              </w:rPr>
              <w:t xml:space="preserve"> района 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A024D7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vAlign w:val="center"/>
          </w:tcPr>
          <w:p w:rsidR="005E0EE9" w:rsidRPr="00F33724" w:rsidRDefault="00744955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33724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E0EE9" w:rsidRPr="00F33724" w:rsidRDefault="00A024D7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E0EE9" w:rsidRPr="00F649A8" w:rsidTr="00A97171">
        <w:tc>
          <w:tcPr>
            <w:tcW w:w="4503" w:type="dxa"/>
          </w:tcPr>
          <w:p w:rsidR="005E0EE9" w:rsidRPr="00F33724" w:rsidRDefault="005E0EE9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>Улучшение жилищных условий молодых семей в Бийском районе на 2021-2025 годы</w:t>
            </w:r>
          </w:p>
        </w:tc>
        <w:tc>
          <w:tcPr>
            <w:tcW w:w="1417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598,60</w:t>
            </w:r>
          </w:p>
        </w:tc>
        <w:tc>
          <w:tcPr>
            <w:tcW w:w="1418" w:type="dxa"/>
            <w:vAlign w:val="center"/>
          </w:tcPr>
          <w:p w:rsidR="005E0EE9" w:rsidRPr="00F33724" w:rsidRDefault="00F33724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</w:t>
            </w:r>
            <w:r w:rsidR="007449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E0EE9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33724" w:rsidRPr="00F649A8" w:rsidTr="00A97171">
        <w:tc>
          <w:tcPr>
            <w:tcW w:w="4503" w:type="dxa"/>
          </w:tcPr>
          <w:p w:rsidR="00F33724" w:rsidRPr="00F33724" w:rsidRDefault="00F33724" w:rsidP="00FF5633">
            <w:pPr>
              <w:rPr>
                <w:sz w:val="22"/>
                <w:szCs w:val="22"/>
              </w:rPr>
            </w:pPr>
            <w:r w:rsidRPr="00F33724">
              <w:rPr>
                <w:sz w:val="22"/>
                <w:szCs w:val="22"/>
              </w:rPr>
              <w:t xml:space="preserve">Энергосбережение и повышение энергетической эффективности муниципального образования </w:t>
            </w:r>
            <w:proofErr w:type="spellStart"/>
            <w:r w:rsidRPr="00F33724">
              <w:rPr>
                <w:sz w:val="22"/>
                <w:szCs w:val="22"/>
              </w:rPr>
              <w:t>Бийский</w:t>
            </w:r>
            <w:proofErr w:type="spellEnd"/>
            <w:r w:rsidRPr="00F33724">
              <w:rPr>
                <w:sz w:val="22"/>
                <w:szCs w:val="22"/>
              </w:rPr>
              <w:t xml:space="preserve"> район Алтайского края на 2022-2026 годы</w:t>
            </w:r>
          </w:p>
        </w:tc>
        <w:tc>
          <w:tcPr>
            <w:tcW w:w="1417" w:type="dxa"/>
            <w:vAlign w:val="center"/>
          </w:tcPr>
          <w:p w:rsidR="00F33724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2 682,00</w:t>
            </w:r>
          </w:p>
        </w:tc>
        <w:tc>
          <w:tcPr>
            <w:tcW w:w="1418" w:type="dxa"/>
            <w:vAlign w:val="center"/>
          </w:tcPr>
          <w:p w:rsidR="00F33724" w:rsidRDefault="00F33724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495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68</w:t>
            </w:r>
            <w:r w:rsidR="00744955">
              <w:rPr>
                <w:sz w:val="22"/>
                <w:szCs w:val="22"/>
              </w:rPr>
              <w:t>2,00</w:t>
            </w:r>
          </w:p>
        </w:tc>
        <w:tc>
          <w:tcPr>
            <w:tcW w:w="1701" w:type="dxa"/>
            <w:vAlign w:val="center"/>
          </w:tcPr>
          <w:p w:rsidR="00F33724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33724" w:rsidRPr="00F33724" w:rsidRDefault="00744955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33724" w:rsidRPr="00F649A8" w:rsidTr="00A97171">
        <w:tc>
          <w:tcPr>
            <w:tcW w:w="4503" w:type="dxa"/>
          </w:tcPr>
          <w:p w:rsidR="00F33724" w:rsidRPr="00F33724" w:rsidRDefault="00F33724" w:rsidP="00FF5633">
            <w:pPr>
              <w:rPr>
                <w:sz w:val="22"/>
                <w:szCs w:val="22"/>
              </w:rPr>
            </w:pPr>
            <w:r w:rsidRPr="00065963">
              <w:rPr>
                <w:sz w:val="22"/>
                <w:szCs w:val="22"/>
              </w:rPr>
              <w:t>Комплексные меры по профилактике преступлений, совершаемых несовершеннолетними, преступлений против половой неприкосновенности несовершеннолетних, по выявлению и предотвращению суицидных наклонностей, в Бийском районе</w:t>
            </w:r>
            <w:r w:rsidR="00FF5633">
              <w:rPr>
                <w:sz w:val="22"/>
                <w:szCs w:val="22"/>
              </w:rPr>
              <w:t xml:space="preserve"> </w:t>
            </w:r>
            <w:r w:rsidRPr="00065963">
              <w:rPr>
                <w:sz w:val="22"/>
                <w:szCs w:val="22"/>
              </w:rPr>
              <w:t>на 2024-2028 годы</w:t>
            </w:r>
          </w:p>
        </w:tc>
        <w:tc>
          <w:tcPr>
            <w:tcW w:w="1417" w:type="dxa"/>
            <w:vAlign w:val="center"/>
          </w:tcPr>
          <w:p w:rsidR="00F33724" w:rsidRPr="00F33724" w:rsidRDefault="00A024D7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vAlign w:val="center"/>
          </w:tcPr>
          <w:p w:rsidR="00F33724" w:rsidRDefault="00F33724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701" w:type="dxa"/>
            <w:vAlign w:val="center"/>
          </w:tcPr>
          <w:p w:rsidR="00F33724" w:rsidRPr="00F33724" w:rsidRDefault="00A024D7" w:rsidP="0074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- 5,00</w:t>
            </w:r>
          </w:p>
        </w:tc>
        <w:tc>
          <w:tcPr>
            <w:tcW w:w="850" w:type="dxa"/>
            <w:vAlign w:val="center"/>
          </w:tcPr>
          <w:p w:rsidR="00F33724" w:rsidRPr="00F33724" w:rsidRDefault="00A024D7" w:rsidP="009F3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BC60C0" w:rsidRPr="00CF04CF" w:rsidTr="00A97171">
        <w:tc>
          <w:tcPr>
            <w:tcW w:w="4503" w:type="dxa"/>
          </w:tcPr>
          <w:p w:rsidR="00BC60C0" w:rsidRPr="00CF04CF" w:rsidRDefault="00CF04CF" w:rsidP="00CF04C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C60C0" w:rsidRPr="00CF04CF" w:rsidRDefault="00CF04CF" w:rsidP="00CF04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1 356 229,30</w:t>
            </w:r>
          </w:p>
        </w:tc>
        <w:tc>
          <w:tcPr>
            <w:tcW w:w="1418" w:type="dxa"/>
            <w:vAlign w:val="center"/>
          </w:tcPr>
          <w:p w:rsidR="00BC60C0" w:rsidRPr="00CF04CF" w:rsidRDefault="00CF04CF" w:rsidP="00CF04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1 167 596,10</w:t>
            </w:r>
          </w:p>
        </w:tc>
        <w:tc>
          <w:tcPr>
            <w:tcW w:w="1701" w:type="dxa"/>
            <w:vAlign w:val="center"/>
          </w:tcPr>
          <w:p w:rsidR="00BC60C0" w:rsidRPr="00CF04CF" w:rsidRDefault="00CF04CF" w:rsidP="00CF04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- 188 633,20</w:t>
            </w:r>
          </w:p>
        </w:tc>
        <w:tc>
          <w:tcPr>
            <w:tcW w:w="850" w:type="dxa"/>
            <w:vAlign w:val="center"/>
          </w:tcPr>
          <w:p w:rsidR="00BC60C0" w:rsidRPr="00CF04CF" w:rsidRDefault="00CF04CF" w:rsidP="00CF04C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86,1</w:t>
            </w:r>
          </w:p>
        </w:tc>
      </w:tr>
    </w:tbl>
    <w:p w:rsidR="00500269" w:rsidRPr="00F649A8" w:rsidRDefault="00500269" w:rsidP="001D65FB">
      <w:pPr>
        <w:ind w:firstLine="709"/>
        <w:jc w:val="center"/>
        <w:rPr>
          <w:b/>
          <w:sz w:val="28"/>
          <w:szCs w:val="28"/>
          <w:highlight w:val="yellow"/>
        </w:rPr>
      </w:pPr>
    </w:p>
    <w:p w:rsidR="002D3608" w:rsidRPr="00F649A8" w:rsidRDefault="00500269" w:rsidP="001D65FB">
      <w:pPr>
        <w:ind w:firstLine="709"/>
        <w:jc w:val="center"/>
        <w:rPr>
          <w:b/>
          <w:sz w:val="28"/>
          <w:szCs w:val="28"/>
        </w:rPr>
      </w:pPr>
      <w:r w:rsidRPr="00F649A8">
        <w:rPr>
          <w:b/>
          <w:sz w:val="28"/>
          <w:szCs w:val="28"/>
        </w:rPr>
        <w:t>1</w:t>
      </w:r>
      <w:r w:rsidR="00CB6CC6">
        <w:rPr>
          <w:b/>
          <w:sz w:val="28"/>
          <w:szCs w:val="28"/>
        </w:rPr>
        <w:t>7</w:t>
      </w:r>
      <w:r w:rsidRPr="00F649A8">
        <w:rPr>
          <w:b/>
          <w:sz w:val="28"/>
          <w:szCs w:val="28"/>
        </w:rPr>
        <w:t xml:space="preserve">. </w:t>
      </w:r>
      <w:r w:rsidR="002D3608" w:rsidRPr="00F649A8">
        <w:rPr>
          <w:b/>
          <w:sz w:val="28"/>
          <w:szCs w:val="28"/>
        </w:rPr>
        <w:t>Выводы</w:t>
      </w:r>
      <w:r w:rsidR="00057D53" w:rsidRPr="00F649A8">
        <w:rPr>
          <w:b/>
          <w:sz w:val="28"/>
          <w:szCs w:val="28"/>
        </w:rPr>
        <w:t xml:space="preserve"> и предложения</w:t>
      </w:r>
    </w:p>
    <w:p w:rsidR="002D3608" w:rsidRPr="00F649A8" w:rsidRDefault="002D3608" w:rsidP="001D65FB">
      <w:pPr>
        <w:widowControl w:val="0"/>
        <w:ind w:firstLine="709"/>
        <w:jc w:val="center"/>
        <w:rPr>
          <w:b/>
          <w:sz w:val="28"/>
          <w:szCs w:val="28"/>
        </w:rPr>
      </w:pPr>
    </w:p>
    <w:p w:rsidR="00224498" w:rsidRPr="00F649A8" w:rsidRDefault="00224498" w:rsidP="001D65F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649A8">
        <w:rPr>
          <w:sz w:val="28"/>
          <w:szCs w:val="28"/>
        </w:rPr>
        <w:t>Представленная г</w:t>
      </w:r>
      <w:r w:rsidR="002D3608" w:rsidRPr="00F649A8">
        <w:rPr>
          <w:sz w:val="28"/>
          <w:szCs w:val="28"/>
        </w:rPr>
        <w:t>одовая бюджетная отч</w:t>
      </w:r>
      <w:r w:rsidRPr="00F649A8">
        <w:rPr>
          <w:sz w:val="28"/>
          <w:szCs w:val="28"/>
        </w:rPr>
        <w:t>ё</w:t>
      </w:r>
      <w:r w:rsidR="002D3608" w:rsidRPr="00F649A8">
        <w:rPr>
          <w:sz w:val="28"/>
          <w:szCs w:val="28"/>
        </w:rPr>
        <w:t>тность за 20</w:t>
      </w:r>
      <w:r w:rsidR="00E36732">
        <w:rPr>
          <w:sz w:val="28"/>
          <w:szCs w:val="28"/>
        </w:rPr>
        <w:t>24</w:t>
      </w:r>
      <w:r w:rsidR="002D3608" w:rsidRPr="00F649A8">
        <w:rPr>
          <w:sz w:val="28"/>
          <w:szCs w:val="28"/>
        </w:rPr>
        <w:t xml:space="preserve"> год </w:t>
      </w:r>
      <w:r w:rsidRPr="00F649A8">
        <w:rPr>
          <w:sz w:val="28"/>
          <w:szCs w:val="28"/>
        </w:rPr>
        <w:t>составлена с учётом требований и по формам, предусмотренным Инструкцией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 Приказом Минфина Российской Федерации от 28.12.2010 года № 191н (с внесёнными изменениями) по состоянию на 01.01.202</w:t>
      </w:r>
      <w:r w:rsidR="00F649A8" w:rsidRPr="00F649A8">
        <w:rPr>
          <w:sz w:val="28"/>
          <w:szCs w:val="28"/>
        </w:rPr>
        <w:t>4</w:t>
      </w:r>
      <w:r w:rsidRPr="00F649A8">
        <w:rPr>
          <w:sz w:val="28"/>
          <w:szCs w:val="28"/>
        </w:rPr>
        <w:t xml:space="preserve"> года, нарастающим итогом с начала года в рублях с точностью до</w:t>
      </w:r>
      <w:proofErr w:type="gramEnd"/>
      <w:r w:rsidRPr="00F649A8">
        <w:rPr>
          <w:sz w:val="28"/>
          <w:szCs w:val="28"/>
        </w:rPr>
        <w:t xml:space="preserve"> второго десятичного знака после запятой, что  соответствует пункту 9 вышеуказанной Инструкции.</w:t>
      </w:r>
    </w:p>
    <w:p w:rsidR="00224498" w:rsidRPr="00F649A8" w:rsidRDefault="00224498" w:rsidP="001D65FB">
      <w:pPr>
        <w:pStyle w:val="Default"/>
        <w:ind w:firstLine="709"/>
        <w:jc w:val="both"/>
        <w:rPr>
          <w:sz w:val="28"/>
          <w:szCs w:val="28"/>
        </w:rPr>
      </w:pPr>
      <w:r w:rsidRPr="00F649A8">
        <w:rPr>
          <w:sz w:val="28"/>
          <w:szCs w:val="28"/>
        </w:rPr>
        <w:t>Годовая бюджетная отчётность за 202</w:t>
      </w:r>
      <w:r w:rsidR="00E36732">
        <w:rPr>
          <w:sz w:val="28"/>
          <w:szCs w:val="28"/>
        </w:rPr>
        <w:t>4</w:t>
      </w:r>
      <w:r w:rsidRPr="00F649A8">
        <w:rPr>
          <w:sz w:val="28"/>
          <w:szCs w:val="28"/>
        </w:rPr>
        <w:t xml:space="preserve"> год позволяет проанализировать финансовое положение</w:t>
      </w:r>
      <w:r w:rsidR="00356DE2">
        <w:rPr>
          <w:sz w:val="28"/>
          <w:szCs w:val="28"/>
        </w:rPr>
        <w:t xml:space="preserve">, </w:t>
      </w:r>
      <w:r w:rsidRPr="00F649A8">
        <w:rPr>
          <w:sz w:val="28"/>
          <w:szCs w:val="28"/>
        </w:rPr>
        <w:t>результаты деятельно</w:t>
      </w:r>
      <w:r w:rsidR="00BD040E" w:rsidRPr="00F649A8">
        <w:rPr>
          <w:sz w:val="28"/>
          <w:szCs w:val="28"/>
        </w:rPr>
        <w:t>сти</w:t>
      </w:r>
      <w:r w:rsidRPr="00F649A8">
        <w:rPr>
          <w:sz w:val="28"/>
          <w:szCs w:val="28"/>
        </w:rPr>
        <w:t xml:space="preserve"> и правильность составления представленных форм.</w:t>
      </w:r>
    </w:p>
    <w:p w:rsidR="00224498" w:rsidRPr="00F649A8" w:rsidRDefault="00224498" w:rsidP="001D65FB">
      <w:pPr>
        <w:pStyle w:val="Default"/>
        <w:ind w:firstLine="709"/>
        <w:jc w:val="both"/>
        <w:rPr>
          <w:sz w:val="28"/>
          <w:szCs w:val="28"/>
        </w:rPr>
      </w:pPr>
      <w:r w:rsidRPr="00F649A8">
        <w:rPr>
          <w:sz w:val="28"/>
          <w:szCs w:val="28"/>
        </w:rPr>
        <w:t xml:space="preserve">В ходе проведения </w:t>
      </w:r>
      <w:r w:rsidR="00BD040E" w:rsidRPr="00F649A8">
        <w:rPr>
          <w:bCs/>
          <w:sz w:val="28"/>
          <w:szCs w:val="28"/>
        </w:rPr>
        <w:t>экспертно-аналитического мероприятия</w:t>
      </w:r>
      <w:r w:rsidR="00BD040E" w:rsidRPr="00F649A8">
        <w:rPr>
          <w:sz w:val="28"/>
          <w:szCs w:val="28"/>
        </w:rPr>
        <w:t xml:space="preserve"> - внешней проверки годового отчёта об исполнении </w:t>
      </w:r>
      <w:r w:rsidR="00276FF7">
        <w:rPr>
          <w:sz w:val="28"/>
          <w:szCs w:val="28"/>
        </w:rPr>
        <w:t xml:space="preserve">районного </w:t>
      </w:r>
      <w:r w:rsidR="00BD040E" w:rsidRPr="00F649A8">
        <w:rPr>
          <w:sz w:val="28"/>
          <w:szCs w:val="28"/>
        </w:rPr>
        <w:t>бюджета за 202</w:t>
      </w:r>
      <w:r w:rsidR="00E36732">
        <w:rPr>
          <w:sz w:val="28"/>
          <w:szCs w:val="28"/>
        </w:rPr>
        <w:t xml:space="preserve">4 </w:t>
      </w:r>
      <w:r w:rsidR="00BD040E" w:rsidRPr="00F649A8">
        <w:rPr>
          <w:sz w:val="28"/>
          <w:szCs w:val="28"/>
        </w:rPr>
        <w:t>год:</w:t>
      </w:r>
    </w:p>
    <w:p w:rsidR="00BD040E" w:rsidRPr="00F649A8" w:rsidRDefault="00BD040E" w:rsidP="001D65FB">
      <w:pPr>
        <w:pStyle w:val="Default"/>
        <w:ind w:firstLine="709"/>
        <w:jc w:val="both"/>
        <w:rPr>
          <w:sz w:val="28"/>
          <w:szCs w:val="28"/>
        </w:rPr>
      </w:pPr>
      <w:r w:rsidRPr="00F649A8">
        <w:rPr>
          <w:sz w:val="28"/>
          <w:szCs w:val="28"/>
        </w:rPr>
        <w:t>- фактов неполноты бюджетной отчётности не выявлено;</w:t>
      </w:r>
    </w:p>
    <w:p w:rsidR="00BD040E" w:rsidRPr="00F649A8" w:rsidRDefault="00BD040E" w:rsidP="00BD040E">
      <w:pPr>
        <w:pStyle w:val="Default"/>
        <w:ind w:firstLine="709"/>
        <w:jc w:val="both"/>
        <w:rPr>
          <w:sz w:val="28"/>
          <w:szCs w:val="28"/>
        </w:rPr>
      </w:pPr>
      <w:r w:rsidRPr="00F649A8">
        <w:rPr>
          <w:sz w:val="28"/>
          <w:szCs w:val="28"/>
        </w:rPr>
        <w:t>- фактов недостоверности бюджетной отчётности не выявлено;</w:t>
      </w:r>
    </w:p>
    <w:p w:rsidR="00BD040E" w:rsidRPr="00F649A8" w:rsidRDefault="00BD040E" w:rsidP="00BD040E">
      <w:pPr>
        <w:pStyle w:val="Default"/>
        <w:ind w:firstLine="709"/>
        <w:jc w:val="both"/>
        <w:rPr>
          <w:sz w:val="28"/>
          <w:szCs w:val="28"/>
        </w:rPr>
      </w:pPr>
      <w:r w:rsidRPr="00F649A8">
        <w:rPr>
          <w:sz w:val="28"/>
          <w:szCs w:val="28"/>
        </w:rPr>
        <w:t>- фактов, способных негативно повлиять на достоверность бюджетной отчётности, не выявлено.</w:t>
      </w:r>
    </w:p>
    <w:p w:rsidR="00BD040E" w:rsidRPr="00F649A8" w:rsidRDefault="00BD040E" w:rsidP="00BD040E">
      <w:pPr>
        <w:pStyle w:val="Default"/>
        <w:ind w:firstLine="709"/>
        <w:jc w:val="both"/>
        <w:rPr>
          <w:sz w:val="28"/>
          <w:szCs w:val="28"/>
        </w:rPr>
      </w:pPr>
      <w:r w:rsidRPr="00F649A8">
        <w:rPr>
          <w:sz w:val="28"/>
          <w:szCs w:val="28"/>
        </w:rPr>
        <w:lastRenderedPageBreak/>
        <w:t>Годовая бюджетная отчётность за 202</w:t>
      </w:r>
      <w:r w:rsidR="00E36732">
        <w:rPr>
          <w:sz w:val="28"/>
          <w:szCs w:val="28"/>
        </w:rPr>
        <w:t>4</w:t>
      </w:r>
      <w:r w:rsidR="00782AB9">
        <w:rPr>
          <w:sz w:val="28"/>
          <w:szCs w:val="28"/>
        </w:rPr>
        <w:t xml:space="preserve"> </w:t>
      </w:r>
      <w:r w:rsidRPr="00F649A8">
        <w:rPr>
          <w:sz w:val="28"/>
          <w:szCs w:val="28"/>
        </w:rPr>
        <w:t xml:space="preserve">год </w:t>
      </w:r>
      <w:r w:rsidR="002D3608" w:rsidRPr="00F649A8">
        <w:rPr>
          <w:sz w:val="28"/>
          <w:szCs w:val="28"/>
        </w:rPr>
        <w:t xml:space="preserve">достоверна и соответствует требованиям действующего законодательства и других нормативных правовых актов, применяемых к деятельности </w:t>
      </w:r>
      <w:r w:rsidRPr="00F649A8">
        <w:rPr>
          <w:sz w:val="28"/>
          <w:szCs w:val="28"/>
        </w:rPr>
        <w:t xml:space="preserve">муниципального образования </w:t>
      </w:r>
      <w:proofErr w:type="spellStart"/>
      <w:r w:rsidRPr="00F649A8">
        <w:rPr>
          <w:sz w:val="28"/>
          <w:szCs w:val="28"/>
        </w:rPr>
        <w:t>Бийск</w:t>
      </w:r>
      <w:r w:rsidR="00057D53" w:rsidRPr="00F649A8">
        <w:rPr>
          <w:sz w:val="28"/>
          <w:szCs w:val="28"/>
        </w:rPr>
        <w:t>ий</w:t>
      </w:r>
      <w:proofErr w:type="spellEnd"/>
      <w:r w:rsidR="00057D53" w:rsidRPr="00F649A8">
        <w:rPr>
          <w:sz w:val="28"/>
          <w:szCs w:val="28"/>
        </w:rPr>
        <w:t xml:space="preserve"> </w:t>
      </w:r>
      <w:r w:rsidRPr="00F649A8">
        <w:rPr>
          <w:sz w:val="28"/>
          <w:szCs w:val="28"/>
        </w:rPr>
        <w:t>район Алтайского края</w:t>
      </w:r>
      <w:r w:rsidR="00057D53" w:rsidRPr="00F649A8">
        <w:rPr>
          <w:sz w:val="28"/>
          <w:szCs w:val="28"/>
        </w:rPr>
        <w:t>.</w:t>
      </w:r>
      <w:r w:rsidRPr="00F649A8">
        <w:rPr>
          <w:sz w:val="28"/>
          <w:szCs w:val="28"/>
        </w:rPr>
        <w:t xml:space="preserve"> </w:t>
      </w:r>
    </w:p>
    <w:p w:rsidR="00A72CC4" w:rsidRPr="001F18AB" w:rsidRDefault="002D3608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 xml:space="preserve">В целях обеспечения устойчивости финансовой системы </w:t>
      </w:r>
      <w:r w:rsidR="0005757D" w:rsidRPr="001F18AB">
        <w:rPr>
          <w:sz w:val="28"/>
          <w:szCs w:val="28"/>
        </w:rPr>
        <w:t xml:space="preserve">муниципального образования </w:t>
      </w:r>
      <w:proofErr w:type="spellStart"/>
      <w:r w:rsidR="0005757D" w:rsidRPr="001F18AB">
        <w:rPr>
          <w:sz w:val="28"/>
          <w:szCs w:val="28"/>
        </w:rPr>
        <w:t>Бийск</w:t>
      </w:r>
      <w:r w:rsidR="00A72CC4" w:rsidRPr="001F18AB">
        <w:rPr>
          <w:sz w:val="28"/>
          <w:szCs w:val="28"/>
        </w:rPr>
        <w:t>ий</w:t>
      </w:r>
      <w:proofErr w:type="spellEnd"/>
      <w:r w:rsidR="0005757D" w:rsidRPr="001F18AB">
        <w:rPr>
          <w:sz w:val="28"/>
          <w:szCs w:val="28"/>
        </w:rPr>
        <w:t xml:space="preserve"> район Алтайского края </w:t>
      </w:r>
      <w:r w:rsidRPr="001F18AB">
        <w:rPr>
          <w:sz w:val="28"/>
          <w:szCs w:val="28"/>
        </w:rPr>
        <w:t>и возможности исполнять принятые расходные обязательства эффективно и в полном объ</w:t>
      </w:r>
      <w:r w:rsidR="0005757D" w:rsidRPr="001F18AB">
        <w:rPr>
          <w:sz w:val="28"/>
          <w:szCs w:val="28"/>
        </w:rPr>
        <w:t>ё</w:t>
      </w:r>
      <w:r w:rsidRPr="001F18AB">
        <w:rPr>
          <w:sz w:val="28"/>
          <w:szCs w:val="28"/>
        </w:rPr>
        <w:t xml:space="preserve">ме, при формировании </w:t>
      </w:r>
      <w:r w:rsidR="00356DE2" w:rsidRPr="001F18AB">
        <w:rPr>
          <w:sz w:val="28"/>
          <w:szCs w:val="28"/>
        </w:rPr>
        <w:t xml:space="preserve">районного </w:t>
      </w:r>
      <w:r w:rsidRPr="001F18AB">
        <w:rPr>
          <w:sz w:val="28"/>
          <w:szCs w:val="28"/>
        </w:rPr>
        <w:t xml:space="preserve">бюджета на очередной финансовый год и его исполнении, </w:t>
      </w:r>
      <w:r w:rsidR="0005757D" w:rsidRPr="001F18AB">
        <w:rPr>
          <w:sz w:val="28"/>
          <w:szCs w:val="28"/>
        </w:rPr>
        <w:t>МКУ «</w:t>
      </w:r>
      <w:r w:rsidRPr="001F18AB">
        <w:rPr>
          <w:sz w:val="28"/>
          <w:szCs w:val="28"/>
        </w:rPr>
        <w:t>К</w:t>
      </w:r>
      <w:r w:rsidR="00C16665" w:rsidRPr="001F18AB">
        <w:rPr>
          <w:sz w:val="28"/>
          <w:szCs w:val="28"/>
        </w:rPr>
        <w:t xml:space="preserve">СП </w:t>
      </w:r>
      <w:proofErr w:type="spellStart"/>
      <w:r w:rsidR="0005757D" w:rsidRPr="001F18AB">
        <w:rPr>
          <w:sz w:val="28"/>
          <w:szCs w:val="28"/>
        </w:rPr>
        <w:t>Бийского</w:t>
      </w:r>
      <w:proofErr w:type="spellEnd"/>
      <w:r w:rsidRPr="001F18AB">
        <w:rPr>
          <w:sz w:val="28"/>
          <w:szCs w:val="28"/>
        </w:rPr>
        <w:t xml:space="preserve"> района</w:t>
      </w:r>
      <w:r w:rsidR="009C6FAF" w:rsidRPr="001F18AB">
        <w:rPr>
          <w:sz w:val="28"/>
          <w:szCs w:val="28"/>
        </w:rPr>
        <w:t>»</w:t>
      </w:r>
      <w:r w:rsidRPr="001F18AB">
        <w:rPr>
          <w:sz w:val="28"/>
          <w:szCs w:val="28"/>
        </w:rPr>
        <w:t xml:space="preserve"> предлагает</w:t>
      </w:r>
      <w:r w:rsidR="00A72CC4" w:rsidRPr="001F18AB">
        <w:rPr>
          <w:sz w:val="28"/>
          <w:szCs w:val="28"/>
        </w:rPr>
        <w:t xml:space="preserve">: </w:t>
      </w:r>
      <w:r w:rsidR="0097655D" w:rsidRPr="001F18AB">
        <w:rPr>
          <w:sz w:val="28"/>
          <w:szCs w:val="28"/>
        </w:rPr>
        <w:t xml:space="preserve"> </w:t>
      </w:r>
    </w:p>
    <w:p w:rsidR="0097655D" w:rsidRPr="001F18AB" w:rsidRDefault="002D3608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 xml:space="preserve">1. </w:t>
      </w:r>
      <w:r w:rsidR="00A72CC4" w:rsidRPr="001F18AB">
        <w:rPr>
          <w:sz w:val="28"/>
          <w:szCs w:val="28"/>
        </w:rPr>
        <w:t>В</w:t>
      </w:r>
      <w:r w:rsidR="0097655D" w:rsidRPr="001F18AB">
        <w:rPr>
          <w:sz w:val="28"/>
          <w:szCs w:val="28"/>
        </w:rPr>
        <w:t xml:space="preserve"> </w:t>
      </w:r>
      <w:r w:rsidRPr="001F18AB">
        <w:rPr>
          <w:sz w:val="28"/>
          <w:szCs w:val="28"/>
        </w:rPr>
        <w:t>текущем периоде принять меры по обеспечению выполнения плановых назначений</w:t>
      </w:r>
      <w:r w:rsidR="00D31791" w:rsidRPr="001F18AB">
        <w:rPr>
          <w:sz w:val="28"/>
          <w:szCs w:val="28"/>
        </w:rPr>
        <w:t>;</w:t>
      </w:r>
    </w:p>
    <w:p w:rsidR="0021614D" w:rsidRPr="001F18AB" w:rsidRDefault="0097655D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>2.</w:t>
      </w:r>
      <w:r w:rsidR="002D3608" w:rsidRPr="001F18AB">
        <w:rPr>
          <w:sz w:val="28"/>
          <w:szCs w:val="28"/>
        </w:rPr>
        <w:t xml:space="preserve"> </w:t>
      </w:r>
      <w:r w:rsidRPr="001F18AB">
        <w:rPr>
          <w:sz w:val="28"/>
          <w:szCs w:val="28"/>
        </w:rPr>
        <w:t xml:space="preserve">Принять исчерпывающие меры </w:t>
      </w:r>
      <w:r w:rsidR="0021614D" w:rsidRPr="001F18AB">
        <w:rPr>
          <w:sz w:val="28"/>
          <w:szCs w:val="28"/>
        </w:rPr>
        <w:t>по привлечению доходов в бюджет и недопущению роста недоимки по доходам;</w:t>
      </w:r>
    </w:p>
    <w:p w:rsidR="0097655D" w:rsidRPr="001F18AB" w:rsidRDefault="0021614D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>3. В целях достижения наилучших результатов при использовании определённого бюджетом объёма средств руководствоваться принципом результативности и эффективности использования бюджетных средств;</w:t>
      </w:r>
    </w:p>
    <w:p w:rsidR="0021614D" w:rsidRPr="001F18AB" w:rsidRDefault="0021614D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 xml:space="preserve">4. В целях рационального использования бюджетных средств вести строгий </w:t>
      </w:r>
      <w:proofErr w:type="gramStart"/>
      <w:r w:rsidRPr="001F18AB">
        <w:rPr>
          <w:sz w:val="28"/>
          <w:szCs w:val="28"/>
        </w:rPr>
        <w:t>контроль за</w:t>
      </w:r>
      <w:proofErr w:type="gramEnd"/>
      <w:r w:rsidRPr="001F18AB">
        <w:rPr>
          <w:sz w:val="28"/>
          <w:szCs w:val="28"/>
        </w:rPr>
        <w:t xml:space="preserve"> объёмом принятых обязательств;</w:t>
      </w:r>
    </w:p>
    <w:p w:rsidR="0021614D" w:rsidRPr="001F18AB" w:rsidRDefault="0021614D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>5. Обеспечить повышение качества и уровня исполнения бюджетных доходов и расходов в 202</w:t>
      </w:r>
      <w:r w:rsidR="00E36732" w:rsidRPr="001F18AB">
        <w:rPr>
          <w:sz w:val="28"/>
          <w:szCs w:val="28"/>
        </w:rPr>
        <w:t>5</w:t>
      </w:r>
      <w:r w:rsidRPr="001F18AB">
        <w:rPr>
          <w:sz w:val="28"/>
          <w:szCs w:val="28"/>
        </w:rPr>
        <w:t xml:space="preserve"> году</w:t>
      </w:r>
      <w:r w:rsidR="00243305" w:rsidRPr="001F18AB">
        <w:rPr>
          <w:sz w:val="28"/>
          <w:szCs w:val="28"/>
        </w:rPr>
        <w:t>;</w:t>
      </w:r>
    </w:p>
    <w:p w:rsidR="002B60C0" w:rsidRPr="001F18AB" w:rsidRDefault="00FC4B21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>6</w:t>
      </w:r>
      <w:r w:rsidR="002B60C0" w:rsidRPr="001F18AB">
        <w:rPr>
          <w:sz w:val="28"/>
          <w:szCs w:val="28"/>
        </w:rPr>
        <w:t>. В целях повышения эффективности управления дебиторской и кредиторской задолженностью необходимо проводить постоянную работу по учёту размеров кредиторской и дебиторской задолженности;</w:t>
      </w:r>
    </w:p>
    <w:p w:rsidR="00A54462" w:rsidRPr="00F649A8" w:rsidRDefault="00FC4B21" w:rsidP="001F18AB">
      <w:pPr>
        <w:ind w:firstLine="709"/>
        <w:jc w:val="both"/>
        <w:rPr>
          <w:sz w:val="28"/>
          <w:szCs w:val="28"/>
        </w:rPr>
      </w:pPr>
      <w:r w:rsidRPr="001F18AB">
        <w:rPr>
          <w:sz w:val="28"/>
          <w:szCs w:val="28"/>
        </w:rPr>
        <w:t>7</w:t>
      </w:r>
      <w:r w:rsidR="00A54462" w:rsidRPr="001F18AB">
        <w:rPr>
          <w:sz w:val="28"/>
          <w:szCs w:val="28"/>
        </w:rPr>
        <w:t xml:space="preserve">. Принять </w:t>
      </w:r>
      <w:r w:rsidR="00356DE2" w:rsidRPr="001F18AB">
        <w:rPr>
          <w:sz w:val="28"/>
          <w:szCs w:val="28"/>
        </w:rPr>
        <w:t xml:space="preserve">все </w:t>
      </w:r>
      <w:r w:rsidR="00A54462" w:rsidRPr="001F18AB">
        <w:rPr>
          <w:sz w:val="28"/>
          <w:szCs w:val="28"/>
        </w:rPr>
        <w:t>необходимые меры по взысканию задолженности.</w:t>
      </w:r>
    </w:p>
    <w:p w:rsidR="00897CD7" w:rsidRPr="00F649A8" w:rsidRDefault="002D3608" w:rsidP="00897CD7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649A8">
        <w:rPr>
          <w:sz w:val="28"/>
          <w:szCs w:val="28"/>
        </w:rPr>
        <w:t>Внешняя проверка годового отч</w:t>
      </w:r>
      <w:r w:rsidR="009C6FAF" w:rsidRPr="00F649A8">
        <w:rPr>
          <w:sz w:val="28"/>
          <w:szCs w:val="28"/>
        </w:rPr>
        <w:t>ё</w:t>
      </w:r>
      <w:r w:rsidRPr="00F649A8">
        <w:rPr>
          <w:sz w:val="28"/>
          <w:szCs w:val="28"/>
        </w:rPr>
        <w:t xml:space="preserve">та об исполнении </w:t>
      </w:r>
      <w:r w:rsidR="00584752">
        <w:rPr>
          <w:sz w:val="28"/>
          <w:szCs w:val="28"/>
        </w:rPr>
        <w:t xml:space="preserve">районного </w:t>
      </w:r>
      <w:r w:rsidRPr="00F649A8">
        <w:rPr>
          <w:sz w:val="28"/>
          <w:szCs w:val="28"/>
        </w:rPr>
        <w:t>бюджета за 202</w:t>
      </w:r>
      <w:r w:rsidR="00E36732">
        <w:rPr>
          <w:sz w:val="28"/>
          <w:szCs w:val="28"/>
        </w:rPr>
        <w:t>4</w:t>
      </w:r>
      <w:r w:rsidRPr="00F649A8">
        <w:rPr>
          <w:sz w:val="28"/>
          <w:szCs w:val="28"/>
        </w:rPr>
        <w:t xml:space="preserve"> год подтверждает достоверность основных показателей годового отч</w:t>
      </w:r>
      <w:r w:rsidR="009C6FAF" w:rsidRPr="00F649A8">
        <w:rPr>
          <w:sz w:val="28"/>
          <w:szCs w:val="28"/>
        </w:rPr>
        <w:t>ё</w:t>
      </w:r>
      <w:r w:rsidRPr="00F649A8">
        <w:rPr>
          <w:sz w:val="28"/>
          <w:szCs w:val="28"/>
        </w:rPr>
        <w:t>та и да</w:t>
      </w:r>
      <w:r w:rsidR="009C6FAF" w:rsidRPr="00F649A8">
        <w:rPr>
          <w:sz w:val="28"/>
          <w:szCs w:val="28"/>
        </w:rPr>
        <w:t>ё</w:t>
      </w:r>
      <w:r w:rsidRPr="00F649A8">
        <w:rPr>
          <w:sz w:val="28"/>
          <w:szCs w:val="28"/>
        </w:rPr>
        <w:t xml:space="preserve">т </w:t>
      </w:r>
      <w:r w:rsidR="009C6FAF" w:rsidRPr="00F649A8">
        <w:rPr>
          <w:sz w:val="28"/>
          <w:szCs w:val="28"/>
        </w:rPr>
        <w:t>МКУ «</w:t>
      </w:r>
      <w:r w:rsidRPr="00F649A8">
        <w:rPr>
          <w:sz w:val="28"/>
          <w:szCs w:val="28"/>
        </w:rPr>
        <w:t>К</w:t>
      </w:r>
      <w:r w:rsidR="00C16665" w:rsidRPr="00F649A8">
        <w:rPr>
          <w:sz w:val="28"/>
          <w:szCs w:val="28"/>
        </w:rPr>
        <w:t>СП</w:t>
      </w:r>
      <w:r w:rsidR="009C6FAF" w:rsidRPr="00F649A8">
        <w:rPr>
          <w:sz w:val="28"/>
          <w:szCs w:val="28"/>
        </w:rPr>
        <w:t xml:space="preserve"> </w:t>
      </w:r>
      <w:proofErr w:type="spellStart"/>
      <w:r w:rsidR="009C6FAF" w:rsidRPr="00F649A8">
        <w:rPr>
          <w:sz w:val="28"/>
          <w:szCs w:val="28"/>
        </w:rPr>
        <w:t>Бийского</w:t>
      </w:r>
      <w:proofErr w:type="spellEnd"/>
      <w:r w:rsidRPr="00F649A8">
        <w:rPr>
          <w:sz w:val="28"/>
          <w:szCs w:val="28"/>
        </w:rPr>
        <w:t xml:space="preserve"> района</w:t>
      </w:r>
      <w:r w:rsidR="00C16665" w:rsidRPr="00F649A8">
        <w:rPr>
          <w:sz w:val="28"/>
          <w:szCs w:val="28"/>
        </w:rPr>
        <w:t>»</w:t>
      </w:r>
      <w:r w:rsidRPr="00F649A8">
        <w:rPr>
          <w:sz w:val="28"/>
          <w:szCs w:val="28"/>
        </w:rPr>
        <w:t xml:space="preserve"> основания для выражения независимого мнения</w:t>
      </w:r>
      <w:bookmarkStart w:id="1" w:name="_GoBack"/>
      <w:bookmarkEnd w:id="1"/>
      <w:r w:rsidRPr="00F649A8">
        <w:rPr>
          <w:sz w:val="28"/>
          <w:szCs w:val="28"/>
        </w:rPr>
        <w:t xml:space="preserve"> 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</w:t>
      </w:r>
      <w:r w:rsidR="009C6FAF" w:rsidRPr="00F649A8">
        <w:rPr>
          <w:sz w:val="28"/>
          <w:szCs w:val="28"/>
        </w:rPr>
        <w:t>ё</w:t>
      </w:r>
      <w:r w:rsidRPr="00F649A8">
        <w:rPr>
          <w:sz w:val="28"/>
          <w:szCs w:val="28"/>
        </w:rPr>
        <w:t>тности об исполнении бюджетов бюджетной системы Российской Федерации</w:t>
      </w:r>
      <w:r w:rsidR="00897CD7">
        <w:rPr>
          <w:sz w:val="28"/>
          <w:szCs w:val="28"/>
        </w:rPr>
        <w:t xml:space="preserve">, в связи с чем, МКУ «КСП </w:t>
      </w:r>
      <w:proofErr w:type="spellStart"/>
      <w:r w:rsidR="00897CD7">
        <w:rPr>
          <w:sz w:val="28"/>
          <w:szCs w:val="28"/>
        </w:rPr>
        <w:t>Бийского</w:t>
      </w:r>
      <w:proofErr w:type="spellEnd"/>
      <w:r w:rsidR="00897CD7">
        <w:rPr>
          <w:sz w:val="28"/>
          <w:szCs w:val="28"/>
        </w:rPr>
        <w:t xml:space="preserve"> района</w:t>
      </w:r>
      <w:proofErr w:type="gramEnd"/>
      <w:r w:rsidR="00897CD7">
        <w:rPr>
          <w:sz w:val="28"/>
          <w:szCs w:val="28"/>
        </w:rPr>
        <w:t xml:space="preserve">» предлагает </w:t>
      </w:r>
      <w:proofErr w:type="spellStart"/>
      <w:r w:rsidR="00897CD7" w:rsidRPr="00F649A8">
        <w:rPr>
          <w:sz w:val="28"/>
          <w:szCs w:val="28"/>
        </w:rPr>
        <w:t>Бийск</w:t>
      </w:r>
      <w:r w:rsidR="00897CD7">
        <w:rPr>
          <w:sz w:val="28"/>
          <w:szCs w:val="28"/>
        </w:rPr>
        <w:t>ому</w:t>
      </w:r>
      <w:proofErr w:type="spellEnd"/>
      <w:r w:rsidR="00897CD7" w:rsidRPr="00F649A8">
        <w:rPr>
          <w:sz w:val="28"/>
          <w:szCs w:val="28"/>
        </w:rPr>
        <w:t xml:space="preserve"> районн</w:t>
      </w:r>
      <w:r w:rsidR="00897CD7">
        <w:rPr>
          <w:sz w:val="28"/>
          <w:szCs w:val="28"/>
        </w:rPr>
        <w:t>о</w:t>
      </w:r>
      <w:r w:rsidR="00897CD7" w:rsidRPr="00F649A8">
        <w:rPr>
          <w:sz w:val="28"/>
          <w:szCs w:val="28"/>
        </w:rPr>
        <w:t>м</w:t>
      </w:r>
      <w:r w:rsidR="00897CD7">
        <w:rPr>
          <w:sz w:val="28"/>
          <w:szCs w:val="28"/>
        </w:rPr>
        <w:t>у</w:t>
      </w:r>
      <w:r w:rsidR="00897CD7" w:rsidRPr="00F649A8">
        <w:rPr>
          <w:sz w:val="28"/>
          <w:szCs w:val="28"/>
        </w:rPr>
        <w:t xml:space="preserve"> Совет</w:t>
      </w:r>
      <w:r w:rsidR="00897CD7">
        <w:rPr>
          <w:sz w:val="28"/>
          <w:szCs w:val="28"/>
        </w:rPr>
        <w:t>у</w:t>
      </w:r>
      <w:r w:rsidR="00897CD7" w:rsidRPr="00F649A8">
        <w:rPr>
          <w:sz w:val="28"/>
          <w:szCs w:val="28"/>
        </w:rPr>
        <w:t xml:space="preserve"> народных депутатов </w:t>
      </w:r>
      <w:proofErr w:type="spellStart"/>
      <w:r w:rsidR="00897CD7" w:rsidRPr="00F649A8">
        <w:rPr>
          <w:sz w:val="28"/>
          <w:szCs w:val="28"/>
        </w:rPr>
        <w:t>Бийского</w:t>
      </w:r>
      <w:proofErr w:type="spellEnd"/>
      <w:r w:rsidR="00897CD7" w:rsidRPr="00F649A8">
        <w:rPr>
          <w:sz w:val="28"/>
          <w:szCs w:val="28"/>
        </w:rPr>
        <w:t xml:space="preserve"> района Алтайского края</w:t>
      </w:r>
      <w:r w:rsidR="00897CD7">
        <w:rPr>
          <w:sz w:val="28"/>
          <w:szCs w:val="28"/>
        </w:rPr>
        <w:t xml:space="preserve"> принять к рассмотрению и утвердить отчёт об исполнении районного бюджета за 2024 год.</w:t>
      </w:r>
    </w:p>
    <w:p w:rsidR="00490C6E" w:rsidRDefault="00490C6E" w:rsidP="001D65F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897CD7" w:rsidRDefault="00897CD7" w:rsidP="001D65F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897CD7" w:rsidRPr="00F649A8" w:rsidRDefault="00897CD7" w:rsidP="001D65F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B774E3" w:rsidRPr="00F649A8" w:rsidRDefault="00B774E3" w:rsidP="00B774E3">
      <w:pPr>
        <w:jc w:val="both"/>
        <w:rPr>
          <w:b/>
          <w:sz w:val="28"/>
          <w:szCs w:val="28"/>
        </w:rPr>
      </w:pPr>
      <w:r w:rsidRPr="00F649A8">
        <w:rPr>
          <w:b/>
          <w:sz w:val="28"/>
          <w:szCs w:val="28"/>
        </w:rPr>
        <w:t xml:space="preserve">Председатель                                                                          </w:t>
      </w:r>
    </w:p>
    <w:p w:rsidR="00CE6EA2" w:rsidRPr="00CE6EA2" w:rsidRDefault="00C16665" w:rsidP="009C6FAF">
      <w:pPr>
        <w:jc w:val="both"/>
        <w:rPr>
          <w:sz w:val="28"/>
          <w:szCs w:val="28"/>
        </w:rPr>
      </w:pPr>
      <w:r w:rsidRPr="00F649A8">
        <w:rPr>
          <w:b/>
          <w:sz w:val="28"/>
          <w:szCs w:val="28"/>
        </w:rPr>
        <w:t xml:space="preserve">МКУ </w:t>
      </w:r>
      <w:r w:rsidR="00B774E3" w:rsidRPr="00F649A8">
        <w:rPr>
          <w:b/>
          <w:sz w:val="28"/>
          <w:szCs w:val="28"/>
        </w:rPr>
        <w:t>«К</w:t>
      </w:r>
      <w:r w:rsidRPr="00F649A8">
        <w:rPr>
          <w:b/>
          <w:sz w:val="28"/>
          <w:szCs w:val="28"/>
        </w:rPr>
        <w:t>СП</w:t>
      </w:r>
      <w:r w:rsidR="00B774E3" w:rsidRPr="00F649A8">
        <w:rPr>
          <w:b/>
          <w:sz w:val="28"/>
          <w:szCs w:val="28"/>
        </w:rPr>
        <w:t xml:space="preserve"> </w:t>
      </w:r>
      <w:proofErr w:type="spellStart"/>
      <w:r w:rsidR="00B774E3" w:rsidRPr="00F649A8">
        <w:rPr>
          <w:b/>
          <w:sz w:val="28"/>
          <w:szCs w:val="28"/>
        </w:rPr>
        <w:t>Бийского</w:t>
      </w:r>
      <w:proofErr w:type="spellEnd"/>
      <w:r w:rsidR="00B774E3" w:rsidRPr="00F649A8">
        <w:rPr>
          <w:b/>
          <w:sz w:val="28"/>
          <w:szCs w:val="28"/>
        </w:rPr>
        <w:t xml:space="preserve"> района»                     </w:t>
      </w:r>
      <w:r w:rsidRPr="00F649A8">
        <w:rPr>
          <w:b/>
          <w:sz w:val="28"/>
          <w:szCs w:val="28"/>
        </w:rPr>
        <w:t xml:space="preserve">                            </w:t>
      </w:r>
      <w:r w:rsidR="00B774E3" w:rsidRPr="00F649A8">
        <w:rPr>
          <w:b/>
          <w:sz w:val="28"/>
          <w:szCs w:val="28"/>
        </w:rPr>
        <w:t>А.Ю. Кочкина</w:t>
      </w:r>
    </w:p>
    <w:sectPr w:rsidR="00CE6EA2" w:rsidRPr="00CE6EA2" w:rsidSect="004A2B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1134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2D" w:rsidRDefault="00874F2D">
      <w:r>
        <w:separator/>
      </w:r>
    </w:p>
  </w:endnote>
  <w:endnote w:type="continuationSeparator" w:id="0">
    <w:p w:rsidR="00874F2D" w:rsidRDefault="008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9" w:rsidRDefault="009D190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9" w:rsidRDefault="009D1909">
    <w:pPr>
      <w:pStyle w:val="af2"/>
    </w:pPr>
  </w:p>
  <w:p w:rsidR="009D1909" w:rsidRDefault="009D190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9" w:rsidRDefault="009D19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2D" w:rsidRDefault="00874F2D">
      <w:r>
        <w:separator/>
      </w:r>
    </w:p>
  </w:footnote>
  <w:footnote w:type="continuationSeparator" w:id="0">
    <w:p w:rsidR="00874F2D" w:rsidRDefault="0087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9" w:rsidRDefault="009D190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9" w:rsidRDefault="009D1909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276FF7">
      <w:rPr>
        <w:noProof/>
      </w:rPr>
      <w:t>31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09" w:rsidRDefault="009D190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201D0F"/>
    <w:multiLevelType w:val="hybridMultilevel"/>
    <w:tmpl w:val="B88A3F3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02CB"/>
    <w:multiLevelType w:val="hybridMultilevel"/>
    <w:tmpl w:val="A8BA8B88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103871F5"/>
    <w:multiLevelType w:val="hybridMultilevel"/>
    <w:tmpl w:val="F05459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1E1058">
      <w:start w:val="1"/>
      <w:numFmt w:val="bullet"/>
      <w:lvlText w:val="₁"/>
      <w:lvlJc w:val="left"/>
      <w:pPr>
        <w:ind w:left="2145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6123C25"/>
    <w:multiLevelType w:val="hybridMultilevel"/>
    <w:tmpl w:val="51D6EC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A2F0BF1"/>
    <w:multiLevelType w:val="hybridMultilevel"/>
    <w:tmpl w:val="1D047AE8"/>
    <w:lvl w:ilvl="0" w:tplc="D082C410">
      <w:start w:val="409"/>
      <w:numFmt w:val="bullet"/>
      <w:lvlText w:val=""/>
      <w:lvlJc w:val="left"/>
      <w:pPr>
        <w:ind w:left="66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A564D7B"/>
    <w:multiLevelType w:val="hybridMultilevel"/>
    <w:tmpl w:val="4DE4BB5C"/>
    <w:lvl w:ilvl="0" w:tplc="B61A9A7E">
      <w:start w:val="409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F293D"/>
    <w:multiLevelType w:val="hybridMultilevel"/>
    <w:tmpl w:val="432C487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97143E"/>
    <w:multiLevelType w:val="multilevel"/>
    <w:tmpl w:val="E5688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07A249B"/>
    <w:multiLevelType w:val="hybridMultilevel"/>
    <w:tmpl w:val="8E0AC0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CE3EA1"/>
    <w:multiLevelType w:val="hybridMultilevel"/>
    <w:tmpl w:val="B9ACB0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97D0B"/>
    <w:multiLevelType w:val="hybridMultilevel"/>
    <w:tmpl w:val="D99E13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B3B77B9"/>
    <w:multiLevelType w:val="hybridMultilevel"/>
    <w:tmpl w:val="372858B2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97E55"/>
    <w:multiLevelType w:val="hybridMultilevel"/>
    <w:tmpl w:val="AFB426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71D84D31"/>
    <w:multiLevelType w:val="multilevel"/>
    <w:tmpl w:val="E5688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958DE"/>
    <w:multiLevelType w:val="hybridMultilevel"/>
    <w:tmpl w:val="142AD1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0C30ED"/>
    <w:multiLevelType w:val="multilevel"/>
    <w:tmpl w:val="E5688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9"/>
  </w:num>
  <w:num w:numId="5">
    <w:abstractNumId w:val="11"/>
  </w:num>
  <w:num w:numId="6">
    <w:abstractNumId w:val="2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15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  <w:num w:numId="18">
    <w:abstractNumId w:val="1"/>
  </w:num>
  <w:num w:numId="19">
    <w:abstractNumId w:val="1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74"/>
    <w:rsid w:val="00003F10"/>
    <w:rsid w:val="000043FE"/>
    <w:rsid w:val="00004494"/>
    <w:rsid w:val="00013D41"/>
    <w:rsid w:val="00014B4B"/>
    <w:rsid w:val="00015A15"/>
    <w:rsid w:val="0002170E"/>
    <w:rsid w:val="00021BC3"/>
    <w:rsid w:val="00024DE7"/>
    <w:rsid w:val="00032306"/>
    <w:rsid w:val="000406D1"/>
    <w:rsid w:val="00041388"/>
    <w:rsid w:val="00041F1A"/>
    <w:rsid w:val="00047B6F"/>
    <w:rsid w:val="00050CC6"/>
    <w:rsid w:val="00053911"/>
    <w:rsid w:val="00053C2B"/>
    <w:rsid w:val="00054441"/>
    <w:rsid w:val="0005757D"/>
    <w:rsid w:val="00057D53"/>
    <w:rsid w:val="00060DD9"/>
    <w:rsid w:val="000657EA"/>
    <w:rsid w:val="00065D9A"/>
    <w:rsid w:val="00066368"/>
    <w:rsid w:val="00074CFC"/>
    <w:rsid w:val="00076CA3"/>
    <w:rsid w:val="0007713B"/>
    <w:rsid w:val="000776CE"/>
    <w:rsid w:val="000816BA"/>
    <w:rsid w:val="00082724"/>
    <w:rsid w:val="00084EA7"/>
    <w:rsid w:val="000864FC"/>
    <w:rsid w:val="00087B7D"/>
    <w:rsid w:val="0009113B"/>
    <w:rsid w:val="00091D0E"/>
    <w:rsid w:val="000932BC"/>
    <w:rsid w:val="000944D5"/>
    <w:rsid w:val="00095636"/>
    <w:rsid w:val="000A197C"/>
    <w:rsid w:val="000A2DBA"/>
    <w:rsid w:val="000A337D"/>
    <w:rsid w:val="000A49A9"/>
    <w:rsid w:val="000A668A"/>
    <w:rsid w:val="000B04D0"/>
    <w:rsid w:val="000B14A2"/>
    <w:rsid w:val="000B185E"/>
    <w:rsid w:val="000B2DB1"/>
    <w:rsid w:val="000B32FF"/>
    <w:rsid w:val="000B3BBD"/>
    <w:rsid w:val="000B469E"/>
    <w:rsid w:val="000B4A87"/>
    <w:rsid w:val="000B51A6"/>
    <w:rsid w:val="000B671E"/>
    <w:rsid w:val="000B6E54"/>
    <w:rsid w:val="000C2DB7"/>
    <w:rsid w:val="000C2E06"/>
    <w:rsid w:val="000D27F3"/>
    <w:rsid w:val="000D2DEE"/>
    <w:rsid w:val="000D34A6"/>
    <w:rsid w:val="000D4B0E"/>
    <w:rsid w:val="000D5F4F"/>
    <w:rsid w:val="000D755F"/>
    <w:rsid w:val="000E1ED7"/>
    <w:rsid w:val="000E7CB5"/>
    <w:rsid w:val="000F2678"/>
    <w:rsid w:val="000F3801"/>
    <w:rsid w:val="000F42CD"/>
    <w:rsid w:val="000F67C1"/>
    <w:rsid w:val="000F6CDD"/>
    <w:rsid w:val="0010252A"/>
    <w:rsid w:val="00102A60"/>
    <w:rsid w:val="00102E71"/>
    <w:rsid w:val="00103941"/>
    <w:rsid w:val="001043D6"/>
    <w:rsid w:val="001170A8"/>
    <w:rsid w:val="00121A28"/>
    <w:rsid w:val="00127CE7"/>
    <w:rsid w:val="0013178C"/>
    <w:rsid w:val="00135AAF"/>
    <w:rsid w:val="001434F9"/>
    <w:rsid w:val="00144126"/>
    <w:rsid w:val="00150069"/>
    <w:rsid w:val="001514E5"/>
    <w:rsid w:val="00151A72"/>
    <w:rsid w:val="001528F4"/>
    <w:rsid w:val="001567A2"/>
    <w:rsid w:val="00163C5E"/>
    <w:rsid w:val="00165928"/>
    <w:rsid w:val="001659C2"/>
    <w:rsid w:val="00166837"/>
    <w:rsid w:val="0017001A"/>
    <w:rsid w:val="001753E0"/>
    <w:rsid w:val="00176BF1"/>
    <w:rsid w:val="00177A08"/>
    <w:rsid w:val="00182FFF"/>
    <w:rsid w:val="00183C5B"/>
    <w:rsid w:val="00183E93"/>
    <w:rsid w:val="0018521E"/>
    <w:rsid w:val="001900FC"/>
    <w:rsid w:val="001901F3"/>
    <w:rsid w:val="001927DD"/>
    <w:rsid w:val="001935D0"/>
    <w:rsid w:val="00196DDB"/>
    <w:rsid w:val="001A204E"/>
    <w:rsid w:val="001A4327"/>
    <w:rsid w:val="001A5A03"/>
    <w:rsid w:val="001A5ED9"/>
    <w:rsid w:val="001B0CBF"/>
    <w:rsid w:val="001B6712"/>
    <w:rsid w:val="001B6A7F"/>
    <w:rsid w:val="001B7418"/>
    <w:rsid w:val="001B795F"/>
    <w:rsid w:val="001C1C7F"/>
    <w:rsid w:val="001C2777"/>
    <w:rsid w:val="001C36ED"/>
    <w:rsid w:val="001C5C51"/>
    <w:rsid w:val="001C7074"/>
    <w:rsid w:val="001C7BB5"/>
    <w:rsid w:val="001D1596"/>
    <w:rsid w:val="001D1626"/>
    <w:rsid w:val="001D1C81"/>
    <w:rsid w:val="001D310C"/>
    <w:rsid w:val="001D51EB"/>
    <w:rsid w:val="001D5C4C"/>
    <w:rsid w:val="001D65FB"/>
    <w:rsid w:val="001D6EA9"/>
    <w:rsid w:val="001D7F81"/>
    <w:rsid w:val="001E0ED5"/>
    <w:rsid w:val="001E3FB2"/>
    <w:rsid w:val="001E5B4C"/>
    <w:rsid w:val="001E7004"/>
    <w:rsid w:val="001E71B4"/>
    <w:rsid w:val="001F1510"/>
    <w:rsid w:val="001F18AB"/>
    <w:rsid w:val="001F1C3C"/>
    <w:rsid w:val="001F60F7"/>
    <w:rsid w:val="001F68E6"/>
    <w:rsid w:val="001F7112"/>
    <w:rsid w:val="00200A1B"/>
    <w:rsid w:val="00201B7E"/>
    <w:rsid w:val="00202E15"/>
    <w:rsid w:val="00203A2C"/>
    <w:rsid w:val="00203BC7"/>
    <w:rsid w:val="002071BA"/>
    <w:rsid w:val="00211A13"/>
    <w:rsid w:val="002138F5"/>
    <w:rsid w:val="00214568"/>
    <w:rsid w:val="00214EFB"/>
    <w:rsid w:val="002160F1"/>
    <w:rsid w:val="0021614D"/>
    <w:rsid w:val="00221C0B"/>
    <w:rsid w:val="00222098"/>
    <w:rsid w:val="00224498"/>
    <w:rsid w:val="00226272"/>
    <w:rsid w:val="00226F79"/>
    <w:rsid w:val="00227E3A"/>
    <w:rsid w:val="002341CB"/>
    <w:rsid w:val="00234D5F"/>
    <w:rsid w:val="002364E1"/>
    <w:rsid w:val="00236937"/>
    <w:rsid w:val="002372CD"/>
    <w:rsid w:val="00240FB0"/>
    <w:rsid w:val="002424C1"/>
    <w:rsid w:val="00242968"/>
    <w:rsid w:val="00242CB1"/>
    <w:rsid w:val="00243305"/>
    <w:rsid w:val="002448F9"/>
    <w:rsid w:val="00246C6A"/>
    <w:rsid w:val="00246C8F"/>
    <w:rsid w:val="00246DAD"/>
    <w:rsid w:val="0024707F"/>
    <w:rsid w:val="00247926"/>
    <w:rsid w:val="00251AA4"/>
    <w:rsid w:val="00254464"/>
    <w:rsid w:val="002624AB"/>
    <w:rsid w:val="0026274C"/>
    <w:rsid w:val="002628D8"/>
    <w:rsid w:val="00262FA0"/>
    <w:rsid w:val="00264F8B"/>
    <w:rsid w:val="00267BF2"/>
    <w:rsid w:val="002709BF"/>
    <w:rsid w:val="00270C31"/>
    <w:rsid w:val="00271C14"/>
    <w:rsid w:val="00272DEE"/>
    <w:rsid w:val="00273EA1"/>
    <w:rsid w:val="00276FF7"/>
    <w:rsid w:val="00277615"/>
    <w:rsid w:val="00277790"/>
    <w:rsid w:val="0028403A"/>
    <w:rsid w:val="002854EE"/>
    <w:rsid w:val="00285888"/>
    <w:rsid w:val="0028674D"/>
    <w:rsid w:val="00287CC4"/>
    <w:rsid w:val="00294F86"/>
    <w:rsid w:val="002A0323"/>
    <w:rsid w:val="002A0D6E"/>
    <w:rsid w:val="002A62C8"/>
    <w:rsid w:val="002A630E"/>
    <w:rsid w:val="002B2D95"/>
    <w:rsid w:val="002B3769"/>
    <w:rsid w:val="002B3DEE"/>
    <w:rsid w:val="002B53A3"/>
    <w:rsid w:val="002B5E1A"/>
    <w:rsid w:val="002B60C0"/>
    <w:rsid w:val="002B687A"/>
    <w:rsid w:val="002B78F5"/>
    <w:rsid w:val="002B7D89"/>
    <w:rsid w:val="002C0DC0"/>
    <w:rsid w:val="002C1785"/>
    <w:rsid w:val="002C36F3"/>
    <w:rsid w:val="002C6B69"/>
    <w:rsid w:val="002C6D52"/>
    <w:rsid w:val="002D29C7"/>
    <w:rsid w:val="002D3442"/>
    <w:rsid w:val="002D3608"/>
    <w:rsid w:val="002D4D25"/>
    <w:rsid w:val="002E0D0A"/>
    <w:rsid w:val="002E32D4"/>
    <w:rsid w:val="002E49C3"/>
    <w:rsid w:val="002E79E4"/>
    <w:rsid w:val="002F1340"/>
    <w:rsid w:val="002F773B"/>
    <w:rsid w:val="00300256"/>
    <w:rsid w:val="00301762"/>
    <w:rsid w:val="00302003"/>
    <w:rsid w:val="00303CA0"/>
    <w:rsid w:val="00304E04"/>
    <w:rsid w:val="00305803"/>
    <w:rsid w:val="00307719"/>
    <w:rsid w:val="003112BA"/>
    <w:rsid w:val="00312E41"/>
    <w:rsid w:val="003142E1"/>
    <w:rsid w:val="0031445F"/>
    <w:rsid w:val="003146B0"/>
    <w:rsid w:val="003149B6"/>
    <w:rsid w:val="00315FC9"/>
    <w:rsid w:val="00320C69"/>
    <w:rsid w:val="003225EB"/>
    <w:rsid w:val="00322AB6"/>
    <w:rsid w:val="00322FEA"/>
    <w:rsid w:val="003233EE"/>
    <w:rsid w:val="00323FAD"/>
    <w:rsid w:val="00332B5A"/>
    <w:rsid w:val="00332E58"/>
    <w:rsid w:val="0033510D"/>
    <w:rsid w:val="00335187"/>
    <w:rsid w:val="0033623A"/>
    <w:rsid w:val="0034438D"/>
    <w:rsid w:val="00344BB9"/>
    <w:rsid w:val="003467CD"/>
    <w:rsid w:val="00351EFA"/>
    <w:rsid w:val="00352C8A"/>
    <w:rsid w:val="00353B03"/>
    <w:rsid w:val="00355E5D"/>
    <w:rsid w:val="00356187"/>
    <w:rsid w:val="00356DE2"/>
    <w:rsid w:val="00357242"/>
    <w:rsid w:val="003618E5"/>
    <w:rsid w:val="00361D87"/>
    <w:rsid w:val="003643E7"/>
    <w:rsid w:val="00364AC5"/>
    <w:rsid w:val="00370781"/>
    <w:rsid w:val="00374A6E"/>
    <w:rsid w:val="00375269"/>
    <w:rsid w:val="00377CB0"/>
    <w:rsid w:val="00381325"/>
    <w:rsid w:val="0038172A"/>
    <w:rsid w:val="00382149"/>
    <w:rsid w:val="00384BF8"/>
    <w:rsid w:val="00384E00"/>
    <w:rsid w:val="003850EC"/>
    <w:rsid w:val="00385957"/>
    <w:rsid w:val="003879DB"/>
    <w:rsid w:val="00387AE7"/>
    <w:rsid w:val="0039157C"/>
    <w:rsid w:val="003920E5"/>
    <w:rsid w:val="00393C01"/>
    <w:rsid w:val="00397C02"/>
    <w:rsid w:val="003A371F"/>
    <w:rsid w:val="003A3A69"/>
    <w:rsid w:val="003B1B8B"/>
    <w:rsid w:val="003B2DB5"/>
    <w:rsid w:val="003B2F1E"/>
    <w:rsid w:val="003B3547"/>
    <w:rsid w:val="003B530E"/>
    <w:rsid w:val="003B5E72"/>
    <w:rsid w:val="003C309D"/>
    <w:rsid w:val="003C5700"/>
    <w:rsid w:val="003C5912"/>
    <w:rsid w:val="003C5E23"/>
    <w:rsid w:val="003C6C2E"/>
    <w:rsid w:val="003D08EF"/>
    <w:rsid w:val="003D0E59"/>
    <w:rsid w:val="003D10B2"/>
    <w:rsid w:val="003D34C8"/>
    <w:rsid w:val="003E06B0"/>
    <w:rsid w:val="003E2FD3"/>
    <w:rsid w:val="003E3840"/>
    <w:rsid w:val="003E4CBF"/>
    <w:rsid w:val="003E5A08"/>
    <w:rsid w:val="003E7613"/>
    <w:rsid w:val="003F00CE"/>
    <w:rsid w:val="00400BB1"/>
    <w:rsid w:val="00400EE8"/>
    <w:rsid w:val="00401F47"/>
    <w:rsid w:val="004020C8"/>
    <w:rsid w:val="00402477"/>
    <w:rsid w:val="00403619"/>
    <w:rsid w:val="00404B62"/>
    <w:rsid w:val="00406C7F"/>
    <w:rsid w:val="00407A43"/>
    <w:rsid w:val="00407D15"/>
    <w:rsid w:val="0041440A"/>
    <w:rsid w:val="00415C24"/>
    <w:rsid w:val="00415D48"/>
    <w:rsid w:val="00417FD5"/>
    <w:rsid w:val="004200B4"/>
    <w:rsid w:val="0042278A"/>
    <w:rsid w:val="004233AC"/>
    <w:rsid w:val="00426672"/>
    <w:rsid w:val="004277C5"/>
    <w:rsid w:val="00430B8E"/>
    <w:rsid w:val="00432C9E"/>
    <w:rsid w:val="00436139"/>
    <w:rsid w:val="0043656D"/>
    <w:rsid w:val="0044388F"/>
    <w:rsid w:val="00445CD1"/>
    <w:rsid w:val="004466F5"/>
    <w:rsid w:val="00455DAB"/>
    <w:rsid w:val="00462377"/>
    <w:rsid w:val="004628DF"/>
    <w:rsid w:val="004659C0"/>
    <w:rsid w:val="00465ADF"/>
    <w:rsid w:val="004679C3"/>
    <w:rsid w:val="00470FB4"/>
    <w:rsid w:val="0047323B"/>
    <w:rsid w:val="0047614B"/>
    <w:rsid w:val="0047636B"/>
    <w:rsid w:val="00482827"/>
    <w:rsid w:val="00484BBD"/>
    <w:rsid w:val="004905B1"/>
    <w:rsid w:val="00490C6E"/>
    <w:rsid w:val="00491311"/>
    <w:rsid w:val="00497A15"/>
    <w:rsid w:val="004A0212"/>
    <w:rsid w:val="004A1876"/>
    <w:rsid w:val="004A28CC"/>
    <w:rsid w:val="004A2B7C"/>
    <w:rsid w:val="004A3527"/>
    <w:rsid w:val="004A532E"/>
    <w:rsid w:val="004A7767"/>
    <w:rsid w:val="004B05FE"/>
    <w:rsid w:val="004B184C"/>
    <w:rsid w:val="004B3060"/>
    <w:rsid w:val="004B308A"/>
    <w:rsid w:val="004B40ED"/>
    <w:rsid w:val="004B6EC2"/>
    <w:rsid w:val="004C0D91"/>
    <w:rsid w:val="004C1CB3"/>
    <w:rsid w:val="004C2C38"/>
    <w:rsid w:val="004C5849"/>
    <w:rsid w:val="004C798F"/>
    <w:rsid w:val="004D4003"/>
    <w:rsid w:val="004E0497"/>
    <w:rsid w:val="004E18ED"/>
    <w:rsid w:val="004E3DA5"/>
    <w:rsid w:val="004F2AB4"/>
    <w:rsid w:val="00500269"/>
    <w:rsid w:val="005012E3"/>
    <w:rsid w:val="0050396B"/>
    <w:rsid w:val="0050533A"/>
    <w:rsid w:val="00514402"/>
    <w:rsid w:val="005149EF"/>
    <w:rsid w:val="00521CC4"/>
    <w:rsid w:val="00523AAC"/>
    <w:rsid w:val="00524E3B"/>
    <w:rsid w:val="00531290"/>
    <w:rsid w:val="005312CB"/>
    <w:rsid w:val="00532F65"/>
    <w:rsid w:val="0053324A"/>
    <w:rsid w:val="0053763C"/>
    <w:rsid w:val="005428FF"/>
    <w:rsid w:val="005449CE"/>
    <w:rsid w:val="0054504B"/>
    <w:rsid w:val="00550C81"/>
    <w:rsid w:val="00551B29"/>
    <w:rsid w:val="005547C5"/>
    <w:rsid w:val="00555295"/>
    <w:rsid w:val="00556810"/>
    <w:rsid w:val="005603BC"/>
    <w:rsid w:val="005607AD"/>
    <w:rsid w:val="00562CCE"/>
    <w:rsid w:val="00572B79"/>
    <w:rsid w:val="0057749C"/>
    <w:rsid w:val="0058160C"/>
    <w:rsid w:val="005844D5"/>
    <w:rsid w:val="00584752"/>
    <w:rsid w:val="00584CAE"/>
    <w:rsid w:val="00585AE4"/>
    <w:rsid w:val="00586253"/>
    <w:rsid w:val="00587678"/>
    <w:rsid w:val="00587F9B"/>
    <w:rsid w:val="00590097"/>
    <w:rsid w:val="00593E0D"/>
    <w:rsid w:val="00595F69"/>
    <w:rsid w:val="005A1D09"/>
    <w:rsid w:val="005A1F68"/>
    <w:rsid w:val="005A666D"/>
    <w:rsid w:val="005A6A56"/>
    <w:rsid w:val="005B0FAF"/>
    <w:rsid w:val="005B2120"/>
    <w:rsid w:val="005B24D0"/>
    <w:rsid w:val="005B2AEF"/>
    <w:rsid w:val="005B4A8E"/>
    <w:rsid w:val="005C2CDE"/>
    <w:rsid w:val="005C5343"/>
    <w:rsid w:val="005C6E5C"/>
    <w:rsid w:val="005D6D06"/>
    <w:rsid w:val="005D6D33"/>
    <w:rsid w:val="005E0EE9"/>
    <w:rsid w:val="005E2C39"/>
    <w:rsid w:val="005E4B50"/>
    <w:rsid w:val="005E66CC"/>
    <w:rsid w:val="005E694A"/>
    <w:rsid w:val="005F19A4"/>
    <w:rsid w:val="005F38B8"/>
    <w:rsid w:val="005F5E49"/>
    <w:rsid w:val="005F668C"/>
    <w:rsid w:val="006016EE"/>
    <w:rsid w:val="00602E66"/>
    <w:rsid w:val="00605884"/>
    <w:rsid w:val="0060777D"/>
    <w:rsid w:val="00613DF2"/>
    <w:rsid w:val="00615B58"/>
    <w:rsid w:val="006176A1"/>
    <w:rsid w:val="006234FC"/>
    <w:rsid w:val="00624AE9"/>
    <w:rsid w:val="00624C60"/>
    <w:rsid w:val="00625286"/>
    <w:rsid w:val="006262DD"/>
    <w:rsid w:val="00626688"/>
    <w:rsid w:val="006300BB"/>
    <w:rsid w:val="00631574"/>
    <w:rsid w:val="00632F96"/>
    <w:rsid w:val="00634EF6"/>
    <w:rsid w:val="00636E5B"/>
    <w:rsid w:val="00640D4A"/>
    <w:rsid w:val="00641464"/>
    <w:rsid w:val="0064726F"/>
    <w:rsid w:val="006502E7"/>
    <w:rsid w:val="006503FB"/>
    <w:rsid w:val="00652B1A"/>
    <w:rsid w:val="00652DC3"/>
    <w:rsid w:val="006549F4"/>
    <w:rsid w:val="0065524C"/>
    <w:rsid w:val="00656350"/>
    <w:rsid w:val="0065761D"/>
    <w:rsid w:val="00657BD4"/>
    <w:rsid w:val="00661A9F"/>
    <w:rsid w:val="006632FC"/>
    <w:rsid w:val="006653C6"/>
    <w:rsid w:val="006657C9"/>
    <w:rsid w:val="006677DE"/>
    <w:rsid w:val="00671B4D"/>
    <w:rsid w:val="00676CCD"/>
    <w:rsid w:val="00683F6C"/>
    <w:rsid w:val="00684D90"/>
    <w:rsid w:val="006876F1"/>
    <w:rsid w:val="00687820"/>
    <w:rsid w:val="00690731"/>
    <w:rsid w:val="00691E75"/>
    <w:rsid w:val="006930E6"/>
    <w:rsid w:val="00693150"/>
    <w:rsid w:val="00694200"/>
    <w:rsid w:val="00694724"/>
    <w:rsid w:val="006978B9"/>
    <w:rsid w:val="006A2EA3"/>
    <w:rsid w:val="006A40B8"/>
    <w:rsid w:val="006A5977"/>
    <w:rsid w:val="006C0092"/>
    <w:rsid w:val="006C0839"/>
    <w:rsid w:val="006C1684"/>
    <w:rsid w:val="006C32BD"/>
    <w:rsid w:val="006C721F"/>
    <w:rsid w:val="006D1724"/>
    <w:rsid w:val="006D2390"/>
    <w:rsid w:val="006D576C"/>
    <w:rsid w:val="006D7D2E"/>
    <w:rsid w:val="006F3E6E"/>
    <w:rsid w:val="006F5380"/>
    <w:rsid w:val="00702F09"/>
    <w:rsid w:val="00703429"/>
    <w:rsid w:val="00706F90"/>
    <w:rsid w:val="007206B9"/>
    <w:rsid w:val="007220A3"/>
    <w:rsid w:val="007246CE"/>
    <w:rsid w:val="00724C03"/>
    <w:rsid w:val="0072597E"/>
    <w:rsid w:val="00727C4C"/>
    <w:rsid w:val="0073085D"/>
    <w:rsid w:val="00732261"/>
    <w:rsid w:val="00732697"/>
    <w:rsid w:val="00734FD0"/>
    <w:rsid w:val="0074113F"/>
    <w:rsid w:val="007415AD"/>
    <w:rsid w:val="00741E9C"/>
    <w:rsid w:val="0074400B"/>
    <w:rsid w:val="00744955"/>
    <w:rsid w:val="007460F5"/>
    <w:rsid w:val="007472B6"/>
    <w:rsid w:val="00750EAE"/>
    <w:rsid w:val="00753905"/>
    <w:rsid w:val="0075391F"/>
    <w:rsid w:val="00755824"/>
    <w:rsid w:val="00756011"/>
    <w:rsid w:val="007600B8"/>
    <w:rsid w:val="0076123B"/>
    <w:rsid w:val="00765530"/>
    <w:rsid w:val="0077072A"/>
    <w:rsid w:val="00771973"/>
    <w:rsid w:val="00771C57"/>
    <w:rsid w:val="007753AF"/>
    <w:rsid w:val="0077648C"/>
    <w:rsid w:val="0077683F"/>
    <w:rsid w:val="00777BB6"/>
    <w:rsid w:val="00777CB9"/>
    <w:rsid w:val="00777D77"/>
    <w:rsid w:val="00777E35"/>
    <w:rsid w:val="00780BC8"/>
    <w:rsid w:val="00782AB9"/>
    <w:rsid w:val="007851DC"/>
    <w:rsid w:val="00785F4D"/>
    <w:rsid w:val="007954C8"/>
    <w:rsid w:val="007A20BF"/>
    <w:rsid w:val="007B2525"/>
    <w:rsid w:val="007B3A13"/>
    <w:rsid w:val="007B5B93"/>
    <w:rsid w:val="007C0954"/>
    <w:rsid w:val="007C1812"/>
    <w:rsid w:val="007C561E"/>
    <w:rsid w:val="007C6949"/>
    <w:rsid w:val="007C764E"/>
    <w:rsid w:val="007C7F81"/>
    <w:rsid w:val="007D0DBC"/>
    <w:rsid w:val="007D4F3F"/>
    <w:rsid w:val="007D50E9"/>
    <w:rsid w:val="007D593E"/>
    <w:rsid w:val="007D5A8F"/>
    <w:rsid w:val="007D5C6C"/>
    <w:rsid w:val="007D614A"/>
    <w:rsid w:val="007E04F6"/>
    <w:rsid w:val="007E0A39"/>
    <w:rsid w:val="007E10B2"/>
    <w:rsid w:val="007E3D55"/>
    <w:rsid w:val="007E3E25"/>
    <w:rsid w:val="007E694B"/>
    <w:rsid w:val="007F0A40"/>
    <w:rsid w:val="007F1470"/>
    <w:rsid w:val="007F1591"/>
    <w:rsid w:val="007F2161"/>
    <w:rsid w:val="007F221A"/>
    <w:rsid w:val="007F3E39"/>
    <w:rsid w:val="007F5A49"/>
    <w:rsid w:val="007F654D"/>
    <w:rsid w:val="00802900"/>
    <w:rsid w:val="00804945"/>
    <w:rsid w:val="00804CDE"/>
    <w:rsid w:val="00805BE3"/>
    <w:rsid w:val="008115ED"/>
    <w:rsid w:val="00813C91"/>
    <w:rsid w:val="0081599C"/>
    <w:rsid w:val="00815A81"/>
    <w:rsid w:val="008166DF"/>
    <w:rsid w:val="008218C5"/>
    <w:rsid w:val="0082221B"/>
    <w:rsid w:val="0082350C"/>
    <w:rsid w:val="0082412C"/>
    <w:rsid w:val="00824292"/>
    <w:rsid w:val="00833916"/>
    <w:rsid w:val="00835EEF"/>
    <w:rsid w:val="008364A7"/>
    <w:rsid w:val="00840277"/>
    <w:rsid w:val="00841551"/>
    <w:rsid w:val="00842F19"/>
    <w:rsid w:val="008468BF"/>
    <w:rsid w:val="0084764E"/>
    <w:rsid w:val="008576F0"/>
    <w:rsid w:val="00866444"/>
    <w:rsid w:val="00870767"/>
    <w:rsid w:val="00870911"/>
    <w:rsid w:val="00871020"/>
    <w:rsid w:val="0087469C"/>
    <w:rsid w:val="0087490C"/>
    <w:rsid w:val="00874EC1"/>
    <w:rsid w:val="00874F2D"/>
    <w:rsid w:val="00876655"/>
    <w:rsid w:val="00877B57"/>
    <w:rsid w:val="00881F3C"/>
    <w:rsid w:val="008825F4"/>
    <w:rsid w:val="008828E5"/>
    <w:rsid w:val="00883C56"/>
    <w:rsid w:val="00883F3D"/>
    <w:rsid w:val="00884EC2"/>
    <w:rsid w:val="00885A24"/>
    <w:rsid w:val="00886213"/>
    <w:rsid w:val="008900F2"/>
    <w:rsid w:val="00890468"/>
    <w:rsid w:val="008919BA"/>
    <w:rsid w:val="0089311C"/>
    <w:rsid w:val="00893819"/>
    <w:rsid w:val="008939D5"/>
    <w:rsid w:val="00896602"/>
    <w:rsid w:val="00897CD7"/>
    <w:rsid w:val="008A18E1"/>
    <w:rsid w:val="008A30D9"/>
    <w:rsid w:val="008B0222"/>
    <w:rsid w:val="008B21E6"/>
    <w:rsid w:val="008B504D"/>
    <w:rsid w:val="008B64D2"/>
    <w:rsid w:val="008B684C"/>
    <w:rsid w:val="008C1674"/>
    <w:rsid w:val="008D0188"/>
    <w:rsid w:val="008D055B"/>
    <w:rsid w:val="008D0899"/>
    <w:rsid w:val="008D3EBA"/>
    <w:rsid w:val="008E052C"/>
    <w:rsid w:val="008E2F5A"/>
    <w:rsid w:val="008E3306"/>
    <w:rsid w:val="008F05FB"/>
    <w:rsid w:val="008F41EB"/>
    <w:rsid w:val="008F481A"/>
    <w:rsid w:val="008F4C5E"/>
    <w:rsid w:val="008F57BD"/>
    <w:rsid w:val="00901101"/>
    <w:rsid w:val="00904F24"/>
    <w:rsid w:val="0090517D"/>
    <w:rsid w:val="00910452"/>
    <w:rsid w:val="009163A4"/>
    <w:rsid w:val="0091734D"/>
    <w:rsid w:val="00917926"/>
    <w:rsid w:val="009249C1"/>
    <w:rsid w:val="00926BE9"/>
    <w:rsid w:val="009278E5"/>
    <w:rsid w:val="009348EE"/>
    <w:rsid w:val="009400C1"/>
    <w:rsid w:val="009401B3"/>
    <w:rsid w:val="00940245"/>
    <w:rsid w:val="00940FED"/>
    <w:rsid w:val="00943451"/>
    <w:rsid w:val="009468EF"/>
    <w:rsid w:val="0095221C"/>
    <w:rsid w:val="00952D52"/>
    <w:rsid w:val="00957659"/>
    <w:rsid w:val="00961EDA"/>
    <w:rsid w:val="0096284B"/>
    <w:rsid w:val="0096522B"/>
    <w:rsid w:val="00965C8C"/>
    <w:rsid w:val="00966DC7"/>
    <w:rsid w:val="009702BB"/>
    <w:rsid w:val="00970EC5"/>
    <w:rsid w:val="00972282"/>
    <w:rsid w:val="00973FD5"/>
    <w:rsid w:val="009743DC"/>
    <w:rsid w:val="0097655D"/>
    <w:rsid w:val="00976619"/>
    <w:rsid w:val="00982B8F"/>
    <w:rsid w:val="00983F9C"/>
    <w:rsid w:val="009875CF"/>
    <w:rsid w:val="00990934"/>
    <w:rsid w:val="00990B4A"/>
    <w:rsid w:val="00991FE0"/>
    <w:rsid w:val="00992C6F"/>
    <w:rsid w:val="0099398E"/>
    <w:rsid w:val="009956BC"/>
    <w:rsid w:val="009964F7"/>
    <w:rsid w:val="009966AC"/>
    <w:rsid w:val="00997363"/>
    <w:rsid w:val="009A10BB"/>
    <w:rsid w:val="009A3CD9"/>
    <w:rsid w:val="009A4329"/>
    <w:rsid w:val="009A7928"/>
    <w:rsid w:val="009B0694"/>
    <w:rsid w:val="009B10D5"/>
    <w:rsid w:val="009C111E"/>
    <w:rsid w:val="009C22A5"/>
    <w:rsid w:val="009C2551"/>
    <w:rsid w:val="009C4093"/>
    <w:rsid w:val="009C5BA4"/>
    <w:rsid w:val="009C6FAF"/>
    <w:rsid w:val="009C7145"/>
    <w:rsid w:val="009C7FAA"/>
    <w:rsid w:val="009D1909"/>
    <w:rsid w:val="009D2720"/>
    <w:rsid w:val="009D2CF2"/>
    <w:rsid w:val="009E134C"/>
    <w:rsid w:val="009E21AB"/>
    <w:rsid w:val="009E2A4E"/>
    <w:rsid w:val="009E637F"/>
    <w:rsid w:val="009E79ED"/>
    <w:rsid w:val="009F08B0"/>
    <w:rsid w:val="009F3374"/>
    <w:rsid w:val="009F3642"/>
    <w:rsid w:val="009F5832"/>
    <w:rsid w:val="009F5841"/>
    <w:rsid w:val="009F5A5B"/>
    <w:rsid w:val="009F7B44"/>
    <w:rsid w:val="00A024D7"/>
    <w:rsid w:val="00A027C4"/>
    <w:rsid w:val="00A03AA9"/>
    <w:rsid w:val="00A06E10"/>
    <w:rsid w:val="00A07B22"/>
    <w:rsid w:val="00A118BD"/>
    <w:rsid w:val="00A130B7"/>
    <w:rsid w:val="00A143D0"/>
    <w:rsid w:val="00A20262"/>
    <w:rsid w:val="00A23DA5"/>
    <w:rsid w:val="00A24329"/>
    <w:rsid w:val="00A26025"/>
    <w:rsid w:val="00A307DF"/>
    <w:rsid w:val="00A3291E"/>
    <w:rsid w:val="00A33E9F"/>
    <w:rsid w:val="00A36128"/>
    <w:rsid w:val="00A36821"/>
    <w:rsid w:val="00A4201F"/>
    <w:rsid w:val="00A42562"/>
    <w:rsid w:val="00A42C47"/>
    <w:rsid w:val="00A42F7F"/>
    <w:rsid w:val="00A436D7"/>
    <w:rsid w:val="00A453E2"/>
    <w:rsid w:val="00A462F9"/>
    <w:rsid w:val="00A505C9"/>
    <w:rsid w:val="00A5113F"/>
    <w:rsid w:val="00A52305"/>
    <w:rsid w:val="00A533B8"/>
    <w:rsid w:val="00A54462"/>
    <w:rsid w:val="00A5557B"/>
    <w:rsid w:val="00A55EEF"/>
    <w:rsid w:val="00A60A51"/>
    <w:rsid w:val="00A62100"/>
    <w:rsid w:val="00A679BC"/>
    <w:rsid w:val="00A70826"/>
    <w:rsid w:val="00A71866"/>
    <w:rsid w:val="00A722AB"/>
    <w:rsid w:val="00A7295E"/>
    <w:rsid w:val="00A72CC4"/>
    <w:rsid w:val="00A73E2E"/>
    <w:rsid w:val="00A73E68"/>
    <w:rsid w:val="00A73ECB"/>
    <w:rsid w:val="00A74168"/>
    <w:rsid w:val="00A741DC"/>
    <w:rsid w:val="00A748EE"/>
    <w:rsid w:val="00A748F7"/>
    <w:rsid w:val="00A80124"/>
    <w:rsid w:val="00A81F42"/>
    <w:rsid w:val="00A83F13"/>
    <w:rsid w:val="00A840B9"/>
    <w:rsid w:val="00A85344"/>
    <w:rsid w:val="00A86432"/>
    <w:rsid w:val="00A87230"/>
    <w:rsid w:val="00A87A06"/>
    <w:rsid w:val="00A9136A"/>
    <w:rsid w:val="00A9173B"/>
    <w:rsid w:val="00A921F2"/>
    <w:rsid w:val="00A92DD2"/>
    <w:rsid w:val="00A932FD"/>
    <w:rsid w:val="00A949AE"/>
    <w:rsid w:val="00A94B2F"/>
    <w:rsid w:val="00A95E4C"/>
    <w:rsid w:val="00A97171"/>
    <w:rsid w:val="00AA0F16"/>
    <w:rsid w:val="00AA2240"/>
    <w:rsid w:val="00AA28CF"/>
    <w:rsid w:val="00AA2AEB"/>
    <w:rsid w:val="00AA3CF7"/>
    <w:rsid w:val="00AB795E"/>
    <w:rsid w:val="00AB79A4"/>
    <w:rsid w:val="00AC001F"/>
    <w:rsid w:val="00AC0718"/>
    <w:rsid w:val="00AC19CC"/>
    <w:rsid w:val="00AC28F9"/>
    <w:rsid w:val="00AC2F72"/>
    <w:rsid w:val="00AC6705"/>
    <w:rsid w:val="00AD12B7"/>
    <w:rsid w:val="00AD2F16"/>
    <w:rsid w:val="00AD6E53"/>
    <w:rsid w:val="00AD726D"/>
    <w:rsid w:val="00AD727C"/>
    <w:rsid w:val="00AD7768"/>
    <w:rsid w:val="00AE117F"/>
    <w:rsid w:val="00AE1EC9"/>
    <w:rsid w:val="00AE2251"/>
    <w:rsid w:val="00AE248B"/>
    <w:rsid w:val="00AE300E"/>
    <w:rsid w:val="00AE3974"/>
    <w:rsid w:val="00AE48D7"/>
    <w:rsid w:val="00AE616C"/>
    <w:rsid w:val="00AF2E3B"/>
    <w:rsid w:val="00AF4EFF"/>
    <w:rsid w:val="00AF597E"/>
    <w:rsid w:val="00AF61B4"/>
    <w:rsid w:val="00AF7E98"/>
    <w:rsid w:val="00B00A0F"/>
    <w:rsid w:val="00B02127"/>
    <w:rsid w:val="00B065CB"/>
    <w:rsid w:val="00B10C63"/>
    <w:rsid w:val="00B215F1"/>
    <w:rsid w:val="00B21AD7"/>
    <w:rsid w:val="00B24F1C"/>
    <w:rsid w:val="00B261B8"/>
    <w:rsid w:val="00B31F49"/>
    <w:rsid w:val="00B323F3"/>
    <w:rsid w:val="00B33F85"/>
    <w:rsid w:val="00B34A75"/>
    <w:rsid w:val="00B34B1D"/>
    <w:rsid w:val="00B34D62"/>
    <w:rsid w:val="00B37786"/>
    <w:rsid w:val="00B42087"/>
    <w:rsid w:val="00B42EC6"/>
    <w:rsid w:val="00B44383"/>
    <w:rsid w:val="00B44D9C"/>
    <w:rsid w:val="00B456F3"/>
    <w:rsid w:val="00B458E7"/>
    <w:rsid w:val="00B47808"/>
    <w:rsid w:val="00B563EF"/>
    <w:rsid w:val="00B6071D"/>
    <w:rsid w:val="00B620AB"/>
    <w:rsid w:val="00B62F15"/>
    <w:rsid w:val="00B63495"/>
    <w:rsid w:val="00B635E1"/>
    <w:rsid w:val="00B6428F"/>
    <w:rsid w:val="00B67EE6"/>
    <w:rsid w:val="00B701D9"/>
    <w:rsid w:val="00B72196"/>
    <w:rsid w:val="00B74EA4"/>
    <w:rsid w:val="00B753C2"/>
    <w:rsid w:val="00B766A5"/>
    <w:rsid w:val="00B774E3"/>
    <w:rsid w:val="00B838F9"/>
    <w:rsid w:val="00B84589"/>
    <w:rsid w:val="00B859D2"/>
    <w:rsid w:val="00B863DE"/>
    <w:rsid w:val="00B86BCE"/>
    <w:rsid w:val="00B87498"/>
    <w:rsid w:val="00B90830"/>
    <w:rsid w:val="00B91855"/>
    <w:rsid w:val="00B91BB8"/>
    <w:rsid w:val="00B9217A"/>
    <w:rsid w:val="00B949CE"/>
    <w:rsid w:val="00B97979"/>
    <w:rsid w:val="00BA074E"/>
    <w:rsid w:val="00BA1D10"/>
    <w:rsid w:val="00BA4AB4"/>
    <w:rsid w:val="00BA6AC0"/>
    <w:rsid w:val="00BB0D7C"/>
    <w:rsid w:val="00BB3C57"/>
    <w:rsid w:val="00BB621F"/>
    <w:rsid w:val="00BC036A"/>
    <w:rsid w:val="00BC32A2"/>
    <w:rsid w:val="00BC5141"/>
    <w:rsid w:val="00BC5DC2"/>
    <w:rsid w:val="00BC5E01"/>
    <w:rsid w:val="00BC60C0"/>
    <w:rsid w:val="00BC71A6"/>
    <w:rsid w:val="00BD040E"/>
    <w:rsid w:val="00BD38C3"/>
    <w:rsid w:val="00BD3EE8"/>
    <w:rsid w:val="00BD6656"/>
    <w:rsid w:val="00BE057D"/>
    <w:rsid w:val="00BE1A39"/>
    <w:rsid w:val="00BE3649"/>
    <w:rsid w:val="00BE36AF"/>
    <w:rsid w:val="00BE7638"/>
    <w:rsid w:val="00C029B6"/>
    <w:rsid w:val="00C03D5B"/>
    <w:rsid w:val="00C0437E"/>
    <w:rsid w:val="00C05305"/>
    <w:rsid w:val="00C06D39"/>
    <w:rsid w:val="00C07FD7"/>
    <w:rsid w:val="00C121FE"/>
    <w:rsid w:val="00C149CA"/>
    <w:rsid w:val="00C16665"/>
    <w:rsid w:val="00C169E3"/>
    <w:rsid w:val="00C17F71"/>
    <w:rsid w:val="00C21F97"/>
    <w:rsid w:val="00C230A6"/>
    <w:rsid w:val="00C24253"/>
    <w:rsid w:val="00C247CB"/>
    <w:rsid w:val="00C30FFB"/>
    <w:rsid w:val="00C34EBD"/>
    <w:rsid w:val="00C35228"/>
    <w:rsid w:val="00C4417A"/>
    <w:rsid w:val="00C44FDA"/>
    <w:rsid w:val="00C45F05"/>
    <w:rsid w:val="00C50842"/>
    <w:rsid w:val="00C5132A"/>
    <w:rsid w:val="00C534C0"/>
    <w:rsid w:val="00C545CA"/>
    <w:rsid w:val="00C60BA9"/>
    <w:rsid w:val="00C612FA"/>
    <w:rsid w:val="00C633E4"/>
    <w:rsid w:val="00C64479"/>
    <w:rsid w:val="00C67B0D"/>
    <w:rsid w:val="00C67C08"/>
    <w:rsid w:val="00C716AF"/>
    <w:rsid w:val="00C749A2"/>
    <w:rsid w:val="00C77494"/>
    <w:rsid w:val="00C866BD"/>
    <w:rsid w:val="00C8709C"/>
    <w:rsid w:val="00C87D14"/>
    <w:rsid w:val="00C906A1"/>
    <w:rsid w:val="00C932BC"/>
    <w:rsid w:val="00C9544E"/>
    <w:rsid w:val="00C971CA"/>
    <w:rsid w:val="00CA16C9"/>
    <w:rsid w:val="00CA4D9C"/>
    <w:rsid w:val="00CB6CC6"/>
    <w:rsid w:val="00CC0E2F"/>
    <w:rsid w:val="00CC7B28"/>
    <w:rsid w:val="00CD028B"/>
    <w:rsid w:val="00CD0819"/>
    <w:rsid w:val="00CD15C8"/>
    <w:rsid w:val="00CD6AAB"/>
    <w:rsid w:val="00CD74D6"/>
    <w:rsid w:val="00CE1918"/>
    <w:rsid w:val="00CE1CC2"/>
    <w:rsid w:val="00CE6ABF"/>
    <w:rsid w:val="00CE6E46"/>
    <w:rsid w:val="00CE6EA2"/>
    <w:rsid w:val="00CE7E46"/>
    <w:rsid w:val="00CF04CF"/>
    <w:rsid w:val="00CF0B46"/>
    <w:rsid w:val="00CF2962"/>
    <w:rsid w:val="00CF5593"/>
    <w:rsid w:val="00CF6926"/>
    <w:rsid w:val="00CF73C7"/>
    <w:rsid w:val="00CF7C3C"/>
    <w:rsid w:val="00D030DA"/>
    <w:rsid w:val="00D045C7"/>
    <w:rsid w:val="00D0481E"/>
    <w:rsid w:val="00D0484B"/>
    <w:rsid w:val="00D0506C"/>
    <w:rsid w:val="00D061BE"/>
    <w:rsid w:val="00D1045D"/>
    <w:rsid w:val="00D10C1F"/>
    <w:rsid w:val="00D10E16"/>
    <w:rsid w:val="00D1124E"/>
    <w:rsid w:val="00D12D6F"/>
    <w:rsid w:val="00D15990"/>
    <w:rsid w:val="00D1698A"/>
    <w:rsid w:val="00D17457"/>
    <w:rsid w:val="00D21AA4"/>
    <w:rsid w:val="00D22BDD"/>
    <w:rsid w:val="00D22F45"/>
    <w:rsid w:val="00D23D3D"/>
    <w:rsid w:val="00D24EFE"/>
    <w:rsid w:val="00D266AE"/>
    <w:rsid w:val="00D307AF"/>
    <w:rsid w:val="00D3105B"/>
    <w:rsid w:val="00D31791"/>
    <w:rsid w:val="00D32A7E"/>
    <w:rsid w:val="00D3576B"/>
    <w:rsid w:val="00D363E6"/>
    <w:rsid w:val="00D378B4"/>
    <w:rsid w:val="00D40996"/>
    <w:rsid w:val="00D40AF8"/>
    <w:rsid w:val="00D425C6"/>
    <w:rsid w:val="00D43508"/>
    <w:rsid w:val="00D45AB9"/>
    <w:rsid w:val="00D46104"/>
    <w:rsid w:val="00D47FD6"/>
    <w:rsid w:val="00D50CFE"/>
    <w:rsid w:val="00D516EF"/>
    <w:rsid w:val="00D51F24"/>
    <w:rsid w:val="00D522C6"/>
    <w:rsid w:val="00D60941"/>
    <w:rsid w:val="00D60A8C"/>
    <w:rsid w:val="00D60AB3"/>
    <w:rsid w:val="00D61787"/>
    <w:rsid w:val="00D63723"/>
    <w:rsid w:val="00D6744C"/>
    <w:rsid w:val="00D705DA"/>
    <w:rsid w:val="00D71388"/>
    <w:rsid w:val="00D72C8C"/>
    <w:rsid w:val="00D7348F"/>
    <w:rsid w:val="00D74EEA"/>
    <w:rsid w:val="00D765E6"/>
    <w:rsid w:val="00D76C63"/>
    <w:rsid w:val="00D8028C"/>
    <w:rsid w:val="00D8609E"/>
    <w:rsid w:val="00D8621E"/>
    <w:rsid w:val="00D865E4"/>
    <w:rsid w:val="00D867AC"/>
    <w:rsid w:val="00D86D54"/>
    <w:rsid w:val="00D9005E"/>
    <w:rsid w:val="00D90FA3"/>
    <w:rsid w:val="00D91C8D"/>
    <w:rsid w:val="00D920F7"/>
    <w:rsid w:val="00D937DF"/>
    <w:rsid w:val="00D96EEA"/>
    <w:rsid w:val="00DA2BD4"/>
    <w:rsid w:val="00DA38BE"/>
    <w:rsid w:val="00DA7494"/>
    <w:rsid w:val="00DB124B"/>
    <w:rsid w:val="00DB1806"/>
    <w:rsid w:val="00DB43FE"/>
    <w:rsid w:val="00DB47BA"/>
    <w:rsid w:val="00DC0D77"/>
    <w:rsid w:val="00DC2F18"/>
    <w:rsid w:val="00DC57F2"/>
    <w:rsid w:val="00DD0C27"/>
    <w:rsid w:val="00DD23CD"/>
    <w:rsid w:val="00DD36CE"/>
    <w:rsid w:val="00DD3A18"/>
    <w:rsid w:val="00DE14E1"/>
    <w:rsid w:val="00DE24FA"/>
    <w:rsid w:val="00DE47C4"/>
    <w:rsid w:val="00DE62B0"/>
    <w:rsid w:val="00DF0FE0"/>
    <w:rsid w:val="00DF384E"/>
    <w:rsid w:val="00DF3FA7"/>
    <w:rsid w:val="00DF4D89"/>
    <w:rsid w:val="00DF4EA6"/>
    <w:rsid w:val="00DF5D0B"/>
    <w:rsid w:val="00DF7A62"/>
    <w:rsid w:val="00E04C9E"/>
    <w:rsid w:val="00E05586"/>
    <w:rsid w:val="00E057DE"/>
    <w:rsid w:val="00E05E48"/>
    <w:rsid w:val="00E06C4F"/>
    <w:rsid w:val="00E1096D"/>
    <w:rsid w:val="00E1681B"/>
    <w:rsid w:val="00E175D4"/>
    <w:rsid w:val="00E17917"/>
    <w:rsid w:val="00E20045"/>
    <w:rsid w:val="00E21690"/>
    <w:rsid w:val="00E24409"/>
    <w:rsid w:val="00E246B5"/>
    <w:rsid w:val="00E266D9"/>
    <w:rsid w:val="00E27329"/>
    <w:rsid w:val="00E34ABC"/>
    <w:rsid w:val="00E35959"/>
    <w:rsid w:val="00E36732"/>
    <w:rsid w:val="00E42F2B"/>
    <w:rsid w:val="00E44E45"/>
    <w:rsid w:val="00E455E1"/>
    <w:rsid w:val="00E45C43"/>
    <w:rsid w:val="00E54194"/>
    <w:rsid w:val="00E61022"/>
    <w:rsid w:val="00E61B8E"/>
    <w:rsid w:val="00E87CFB"/>
    <w:rsid w:val="00E905B7"/>
    <w:rsid w:val="00E928B4"/>
    <w:rsid w:val="00E96017"/>
    <w:rsid w:val="00E96C1C"/>
    <w:rsid w:val="00E97703"/>
    <w:rsid w:val="00E97C6E"/>
    <w:rsid w:val="00EA0C8C"/>
    <w:rsid w:val="00EA14A0"/>
    <w:rsid w:val="00EA5537"/>
    <w:rsid w:val="00EA57AD"/>
    <w:rsid w:val="00EB23AF"/>
    <w:rsid w:val="00EB3786"/>
    <w:rsid w:val="00EB4BF3"/>
    <w:rsid w:val="00EB5387"/>
    <w:rsid w:val="00EC07D8"/>
    <w:rsid w:val="00EC0E07"/>
    <w:rsid w:val="00EC2CD6"/>
    <w:rsid w:val="00EC3B15"/>
    <w:rsid w:val="00EC3FD5"/>
    <w:rsid w:val="00EC43C6"/>
    <w:rsid w:val="00EC5C0E"/>
    <w:rsid w:val="00ED189A"/>
    <w:rsid w:val="00EE2C70"/>
    <w:rsid w:val="00EE508F"/>
    <w:rsid w:val="00EE53CE"/>
    <w:rsid w:val="00EE6E07"/>
    <w:rsid w:val="00EE72DF"/>
    <w:rsid w:val="00EE7B13"/>
    <w:rsid w:val="00EE7E82"/>
    <w:rsid w:val="00EF2445"/>
    <w:rsid w:val="00EF7B6B"/>
    <w:rsid w:val="00F06D96"/>
    <w:rsid w:val="00F06EE3"/>
    <w:rsid w:val="00F11110"/>
    <w:rsid w:val="00F12340"/>
    <w:rsid w:val="00F14594"/>
    <w:rsid w:val="00F1477A"/>
    <w:rsid w:val="00F21AD0"/>
    <w:rsid w:val="00F31C02"/>
    <w:rsid w:val="00F32961"/>
    <w:rsid w:val="00F33724"/>
    <w:rsid w:val="00F33E87"/>
    <w:rsid w:val="00F3515F"/>
    <w:rsid w:val="00F3544B"/>
    <w:rsid w:val="00F36484"/>
    <w:rsid w:val="00F41063"/>
    <w:rsid w:val="00F41EB0"/>
    <w:rsid w:val="00F47188"/>
    <w:rsid w:val="00F50898"/>
    <w:rsid w:val="00F513AA"/>
    <w:rsid w:val="00F51719"/>
    <w:rsid w:val="00F51949"/>
    <w:rsid w:val="00F5194C"/>
    <w:rsid w:val="00F51A32"/>
    <w:rsid w:val="00F563FF"/>
    <w:rsid w:val="00F56546"/>
    <w:rsid w:val="00F57126"/>
    <w:rsid w:val="00F574DD"/>
    <w:rsid w:val="00F57E43"/>
    <w:rsid w:val="00F60FA7"/>
    <w:rsid w:val="00F649A8"/>
    <w:rsid w:val="00F64ADA"/>
    <w:rsid w:val="00F66D8D"/>
    <w:rsid w:val="00F66E82"/>
    <w:rsid w:val="00F7184B"/>
    <w:rsid w:val="00F77316"/>
    <w:rsid w:val="00F80EBF"/>
    <w:rsid w:val="00F842C7"/>
    <w:rsid w:val="00F86FE8"/>
    <w:rsid w:val="00F93197"/>
    <w:rsid w:val="00F95AF2"/>
    <w:rsid w:val="00F96765"/>
    <w:rsid w:val="00FA3A27"/>
    <w:rsid w:val="00FA6DB4"/>
    <w:rsid w:val="00FB1FA9"/>
    <w:rsid w:val="00FC0D52"/>
    <w:rsid w:val="00FC3A68"/>
    <w:rsid w:val="00FC4B21"/>
    <w:rsid w:val="00FD0419"/>
    <w:rsid w:val="00FD37C8"/>
    <w:rsid w:val="00FD3CCB"/>
    <w:rsid w:val="00FD4BEA"/>
    <w:rsid w:val="00FD691F"/>
    <w:rsid w:val="00FD6B6E"/>
    <w:rsid w:val="00FE13AE"/>
    <w:rsid w:val="00FE2D11"/>
    <w:rsid w:val="00FE2EEC"/>
    <w:rsid w:val="00FE57FD"/>
    <w:rsid w:val="00FE5A00"/>
    <w:rsid w:val="00FF1163"/>
    <w:rsid w:val="00FF16F1"/>
    <w:rsid w:val="00FF2E38"/>
    <w:rsid w:val="00FF5633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D3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uppressAutoHyphens w:val="0"/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6"/>
      <w:szCs w:val="2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12">
    <w:name w:val="Основной шрифт абзаца1"/>
  </w:style>
  <w:style w:type="character" w:customStyle="1" w:styleId="13">
    <w:name w:val="Номер страницы1"/>
    <w:basedOn w:val="12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8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Pr>
      <w:rFonts w:ascii="Verdana" w:hAnsi="Verdana" w:cs="Verdana"/>
      <w:b/>
      <w:bCs/>
      <w:color w:val="983F0C"/>
      <w:sz w:val="18"/>
      <w:szCs w:val="18"/>
      <w:lang w:val="ru-RU" w:eastAsia="ar-SA" w:bidi="ar-SA"/>
    </w:rPr>
  </w:style>
  <w:style w:type="character" w:customStyle="1" w:styleId="aa">
    <w:name w:val="Название Знак"/>
    <w:rPr>
      <w:b/>
      <w:bCs/>
      <w:sz w:val="24"/>
      <w:szCs w:val="24"/>
      <w:lang w:val="ru-RU" w:eastAsia="ar-SA" w:bidi="ar-SA"/>
    </w:rPr>
  </w:style>
  <w:style w:type="character" w:customStyle="1" w:styleId="ab">
    <w:name w:val="Основной текст Знак"/>
    <w:rPr>
      <w:sz w:val="26"/>
      <w:lang w:val="ru-RU" w:eastAsia="ar-SA" w:bidi="ar-SA"/>
    </w:rPr>
  </w:style>
  <w:style w:type="character" w:customStyle="1" w:styleId="31">
    <w:name w:val="Основной текст с отступом 3 Знак"/>
    <w:rPr>
      <w:sz w:val="16"/>
      <w:szCs w:val="16"/>
      <w:lang w:val="ru-RU" w:eastAsia="ar-SA" w:bidi="ar-SA"/>
    </w:rPr>
  </w:style>
  <w:style w:type="character" w:styleId="ac">
    <w:name w:val="Strong"/>
    <w:qFormat/>
    <w:rPr>
      <w:rFonts w:ascii="Verdana" w:hAnsi="Verdana" w:cs="Verdana"/>
      <w:b/>
      <w:bCs/>
    </w:rPr>
  </w:style>
  <w:style w:type="character" w:customStyle="1" w:styleId="ad">
    <w:name w:val="Абзац списка Знак"/>
    <w:basedOn w:val="11"/>
    <w:rPr>
      <w:rFonts w:ascii="Calibri" w:eastAsia="Calibri" w:hAnsi="Calibri" w:cs="Calibri"/>
      <w:sz w:val="22"/>
      <w:szCs w:val="22"/>
      <w:lang w:val="ru-RU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0"/>
    <w:pPr>
      <w:keepNext/>
      <w:widowControl w:val="0"/>
      <w:spacing w:before="240" w:after="120"/>
    </w:pPr>
    <w:rPr>
      <w:rFonts w:ascii="Arial" w:eastAsia="Lucida Sans Unicode" w:hAnsi="Arial" w:cs="Arial"/>
      <w:b/>
      <w:bCs/>
      <w:color w:val="000000"/>
      <w:sz w:val="22"/>
      <w:szCs w:val="22"/>
    </w:rPr>
  </w:style>
  <w:style w:type="paragraph" w:styleId="a0">
    <w:name w:val="Body Text"/>
    <w:basedOn w:val="a"/>
    <w:link w:val="14"/>
    <w:uiPriority w:val="99"/>
    <w:pPr>
      <w:jc w:val="both"/>
    </w:pPr>
    <w:rPr>
      <w:sz w:val="26"/>
      <w:szCs w:val="20"/>
    </w:rPr>
  </w:style>
  <w:style w:type="paragraph" w:styleId="af0">
    <w:name w:val="List"/>
    <w:basedOn w:val="a0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Mangal"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0"/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Preformat">
    <w:name w:val="Preformat"/>
    <w:pPr>
      <w:widowControl w:val="0"/>
      <w:suppressAutoHyphens/>
    </w:pPr>
    <w:rPr>
      <w:rFonts w:ascii="Courier New" w:hAnsi="Courier New" w:cs="Courier New"/>
      <w:color w:val="000000"/>
      <w:lang w:eastAsia="ar-SA"/>
    </w:rPr>
  </w:style>
  <w:style w:type="paragraph" w:customStyle="1" w:styleId="Context">
    <w:name w:val="Context"/>
    <w:pPr>
      <w:widowControl w:val="0"/>
      <w:suppressAutoHyphens/>
    </w:pPr>
    <w:rPr>
      <w:rFonts w:ascii="Arial" w:hAnsi="Arial" w:cs="Arial"/>
      <w:color w:val="00FF00"/>
      <w:u w:val="single"/>
      <w:lang w:eastAsia="ar-SA"/>
    </w:rPr>
  </w:style>
  <w:style w:type="paragraph" w:customStyle="1" w:styleId="CharChar">
    <w:name w:val="Char Char Знак Знак 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</w:style>
  <w:style w:type="paragraph" w:customStyle="1" w:styleId="211">
    <w:name w:val="Основной текст с отступом 21"/>
    <w:basedOn w:val="a"/>
    <w:pPr>
      <w:suppressAutoHyphens w:val="0"/>
      <w:spacing w:after="120" w:line="480" w:lineRule="auto"/>
      <w:ind w:left="283"/>
    </w:pPr>
  </w:style>
  <w:style w:type="paragraph" w:customStyle="1" w:styleId="19">
    <w:name w:val="Обычный (веб)1"/>
    <w:basedOn w:val="a"/>
    <w:pPr>
      <w:suppressAutoHyphens w:val="0"/>
      <w:spacing w:before="100" w:after="100"/>
    </w:pPr>
  </w:style>
  <w:style w:type="paragraph" w:styleId="af6">
    <w:name w:val="Body Text Indent"/>
    <w:basedOn w:val="a"/>
    <w:pPr>
      <w:suppressAutoHyphens w:val="0"/>
      <w:spacing w:after="120"/>
      <w:ind w:left="283"/>
    </w:p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sz w:val="36"/>
      <w:szCs w:val="36"/>
    </w:rPr>
  </w:style>
  <w:style w:type="paragraph" w:styleId="af8">
    <w:name w:val="Subtitle"/>
    <w:basedOn w:val="af"/>
    <w:next w:val="a0"/>
    <w:qFormat/>
    <w:pPr>
      <w:jc w:val="center"/>
    </w:pPr>
    <w:rPr>
      <w:i/>
      <w:iCs/>
      <w:sz w:val="28"/>
      <w:szCs w:val="28"/>
    </w:rPr>
  </w:style>
  <w:style w:type="paragraph" w:customStyle="1" w:styleId="310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pPr>
      <w:suppressAutoHyphens w:val="0"/>
      <w:spacing w:before="100" w:after="100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4">
    <w:name w:val="c4"/>
    <w:basedOn w:val="a"/>
    <w:pPr>
      <w:suppressAutoHyphens w:val="0"/>
      <w:spacing w:before="100" w:after="100"/>
    </w:pPr>
    <w:rPr>
      <w:b/>
      <w:bCs/>
    </w:rPr>
  </w:style>
  <w:style w:type="paragraph" w:customStyle="1" w:styleId="23">
    <w:name w:val="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a">
    <w:name w:val="Нормальный (таблица)"/>
    <w:basedOn w:val="a"/>
    <w:pPr>
      <w:jc w:val="both"/>
    </w:pPr>
    <w:rPr>
      <w:rFonts w:ascii="Arial" w:hAnsi="Arial" w:cs="Arial"/>
    </w:rPr>
  </w:style>
  <w:style w:type="paragraph" w:customStyle="1" w:styleId="Standard">
    <w:name w:val="Standard"/>
    <w:rsid w:val="008C167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b">
    <w:name w:val="Table Grid"/>
    <w:basedOn w:val="a2"/>
    <w:uiPriority w:val="59"/>
    <w:rsid w:val="000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A55E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0" w:lineRule="exact"/>
      <w:ind w:firstLine="346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1" w:lineRule="exact"/>
      <w:ind w:firstLine="490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1E700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E7004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">
    <w:name w:val="Style1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d">
    <w:name w:val="List Paragraph"/>
    <w:basedOn w:val="a"/>
    <w:uiPriority w:val="34"/>
    <w:qFormat/>
    <w:rsid w:val="00D705DA"/>
    <w:pPr>
      <w:ind w:left="720"/>
      <w:contextualSpacing/>
    </w:pPr>
  </w:style>
  <w:style w:type="paragraph" w:styleId="afe">
    <w:name w:val="annotation text"/>
    <w:basedOn w:val="a"/>
    <w:link w:val="aff"/>
    <w:unhideWhenUsed/>
    <w:rsid w:val="00D705DA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rsid w:val="00D705DA"/>
  </w:style>
  <w:style w:type="character" w:customStyle="1" w:styleId="1a">
    <w:name w:val="Заголовок №1_"/>
    <w:link w:val="1b"/>
    <w:uiPriority w:val="99"/>
    <w:rsid w:val="00375269"/>
    <w:rPr>
      <w:b/>
      <w:bCs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75269"/>
    <w:pPr>
      <w:shd w:val="clear" w:color="auto" w:fill="FFFFFF"/>
      <w:suppressAutoHyphens w:val="0"/>
      <w:spacing w:before="300" w:line="317" w:lineRule="exact"/>
      <w:outlineLvl w:val="0"/>
    </w:pPr>
    <w:rPr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1"/>
    <w:uiPriority w:val="99"/>
    <w:rsid w:val="00A71866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1866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character" w:customStyle="1" w:styleId="40">
    <w:name w:val="Основной текст (4)"/>
    <w:uiPriority w:val="99"/>
    <w:rsid w:val="00A71866"/>
  </w:style>
  <w:style w:type="character" w:customStyle="1" w:styleId="7">
    <w:name w:val="Основной текст (7)_"/>
    <w:link w:val="70"/>
    <w:uiPriority w:val="99"/>
    <w:rsid w:val="008B684C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8B684C"/>
    <w:rPr>
      <w:rFonts w:ascii="CordiaUPC" w:hAnsi="CordiaUPC" w:cs="CordiaUPC"/>
      <w:noProof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B684C"/>
    <w:rPr>
      <w:noProof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684C"/>
    <w:pPr>
      <w:shd w:val="clear" w:color="auto" w:fill="FFFFFF"/>
      <w:suppressAutoHyphens w:val="0"/>
      <w:spacing w:before="300" w:line="317" w:lineRule="exact"/>
    </w:pPr>
    <w:rPr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8B684C"/>
    <w:pPr>
      <w:shd w:val="clear" w:color="auto" w:fill="FFFFFF"/>
      <w:suppressAutoHyphens w:val="0"/>
      <w:spacing w:line="240" w:lineRule="atLeast"/>
    </w:pPr>
    <w:rPr>
      <w:rFonts w:ascii="CordiaUPC" w:hAnsi="CordiaUPC" w:cs="CordiaUPC"/>
      <w:noProof/>
      <w:sz w:val="22"/>
      <w:szCs w:val="22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B684C"/>
    <w:pPr>
      <w:shd w:val="clear" w:color="auto" w:fill="FFFFFF"/>
      <w:suppressAutoHyphens w:val="0"/>
      <w:spacing w:line="240" w:lineRule="atLeast"/>
    </w:pPr>
    <w:rPr>
      <w:noProof/>
      <w:sz w:val="11"/>
      <w:szCs w:val="11"/>
      <w:lang w:eastAsia="ru-RU"/>
    </w:rPr>
  </w:style>
  <w:style w:type="character" w:customStyle="1" w:styleId="14">
    <w:name w:val="Основной текст Знак1"/>
    <w:link w:val="a0"/>
    <w:uiPriority w:val="99"/>
    <w:rsid w:val="00D15990"/>
    <w:rPr>
      <w:sz w:val="26"/>
      <w:lang w:eastAsia="ar-SA"/>
    </w:rPr>
  </w:style>
  <w:style w:type="paragraph" w:styleId="aff0">
    <w:name w:val="Balloon Text"/>
    <w:basedOn w:val="a"/>
    <w:link w:val="1c"/>
    <w:uiPriority w:val="99"/>
    <w:semiHidden/>
    <w:unhideWhenUsed/>
    <w:rsid w:val="00FA6DB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f0"/>
    <w:uiPriority w:val="99"/>
    <w:semiHidden/>
    <w:rsid w:val="00FA6DB4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B6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D3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24">
    <w:name w:val="Обычный (веб)2"/>
    <w:basedOn w:val="a"/>
    <w:rsid w:val="00897CD7"/>
    <w:pPr>
      <w:spacing w:after="200" w:line="276" w:lineRule="auto"/>
      <w:ind w:left="720"/>
    </w:pPr>
    <w:rPr>
      <w:rFonts w:ascii="Calibri" w:eastAsia="Calibri" w:hAnsi="Calibri" w:cs="Calibri"/>
      <w:color w:val="00000A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D3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uppressAutoHyphens w:val="0"/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6"/>
      <w:szCs w:val="2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12">
    <w:name w:val="Основной шрифт абзаца1"/>
  </w:style>
  <w:style w:type="character" w:customStyle="1" w:styleId="13">
    <w:name w:val="Номер страницы1"/>
    <w:basedOn w:val="12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8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Pr>
      <w:rFonts w:ascii="Verdana" w:hAnsi="Verdana" w:cs="Verdana"/>
      <w:b/>
      <w:bCs/>
      <w:color w:val="983F0C"/>
      <w:sz w:val="18"/>
      <w:szCs w:val="18"/>
      <w:lang w:val="ru-RU" w:eastAsia="ar-SA" w:bidi="ar-SA"/>
    </w:rPr>
  </w:style>
  <w:style w:type="character" w:customStyle="1" w:styleId="aa">
    <w:name w:val="Название Знак"/>
    <w:rPr>
      <w:b/>
      <w:bCs/>
      <w:sz w:val="24"/>
      <w:szCs w:val="24"/>
      <w:lang w:val="ru-RU" w:eastAsia="ar-SA" w:bidi="ar-SA"/>
    </w:rPr>
  </w:style>
  <w:style w:type="character" w:customStyle="1" w:styleId="ab">
    <w:name w:val="Основной текст Знак"/>
    <w:rPr>
      <w:sz w:val="26"/>
      <w:lang w:val="ru-RU" w:eastAsia="ar-SA" w:bidi="ar-SA"/>
    </w:rPr>
  </w:style>
  <w:style w:type="character" w:customStyle="1" w:styleId="31">
    <w:name w:val="Основной текст с отступом 3 Знак"/>
    <w:rPr>
      <w:sz w:val="16"/>
      <w:szCs w:val="16"/>
      <w:lang w:val="ru-RU" w:eastAsia="ar-SA" w:bidi="ar-SA"/>
    </w:rPr>
  </w:style>
  <w:style w:type="character" w:styleId="ac">
    <w:name w:val="Strong"/>
    <w:qFormat/>
    <w:rPr>
      <w:rFonts w:ascii="Verdana" w:hAnsi="Verdana" w:cs="Verdana"/>
      <w:b/>
      <w:bCs/>
    </w:rPr>
  </w:style>
  <w:style w:type="character" w:customStyle="1" w:styleId="ad">
    <w:name w:val="Абзац списка Знак"/>
    <w:basedOn w:val="11"/>
    <w:rPr>
      <w:rFonts w:ascii="Calibri" w:eastAsia="Calibri" w:hAnsi="Calibri" w:cs="Calibri"/>
      <w:sz w:val="22"/>
      <w:szCs w:val="22"/>
      <w:lang w:val="ru-RU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0"/>
    <w:pPr>
      <w:keepNext/>
      <w:widowControl w:val="0"/>
      <w:spacing w:before="240" w:after="120"/>
    </w:pPr>
    <w:rPr>
      <w:rFonts w:ascii="Arial" w:eastAsia="Lucida Sans Unicode" w:hAnsi="Arial" w:cs="Arial"/>
      <w:b/>
      <w:bCs/>
      <w:color w:val="000000"/>
      <w:sz w:val="22"/>
      <w:szCs w:val="22"/>
    </w:rPr>
  </w:style>
  <w:style w:type="paragraph" w:styleId="a0">
    <w:name w:val="Body Text"/>
    <w:basedOn w:val="a"/>
    <w:link w:val="14"/>
    <w:uiPriority w:val="99"/>
    <w:pPr>
      <w:jc w:val="both"/>
    </w:pPr>
    <w:rPr>
      <w:sz w:val="26"/>
      <w:szCs w:val="20"/>
    </w:rPr>
  </w:style>
  <w:style w:type="paragraph" w:styleId="af0">
    <w:name w:val="List"/>
    <w:basedOn w:val="a0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Mangal"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0"/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Preformat">
    <w:name w:val="Preformat"/>
    <w:pPr>
      <w:widowControl w:val="0"/>
      <w:suppressAutoHyphens/>
    </w:pPr>
    <w:rPr>
      <w:rFonts w:ascii="Courier New" w:hAnsi="Courier New" w:cs="Courier New"/>
      <w:color w:val="000000"/>
      <w:lang w:eastAsia="ar-SA"/>
    </w:rPr>
  </w:style>
  <w:style w:type="paragraph" w:customStyle="1" w:styleId="Context">
    <w:name w:val="Context"/>
    <w:pPr>
      <w:widowControl w:val="0"/>
      <w:suppressAutoHyphens/>
    </w:pPr>
    <w:rPr>
      <w:rFonts w:ascii="Arial" w:hAnsi="Arial" w:cs="Arial"/>
      <w:color w:val="00FF00"/>
      <w:u w:val="single"/>
      <w:lang w:eastAsia="ar-SA"/>
    </w:rPr>
  </w:style>
  <w:style w:type="paragraph" w:customStyle="1" w:styleId="CharChar">
    <w:name w:val="Char Char Знак Знак 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</w:style>
  <w:style w:type="paragraph" w:customStyle="1" w:styleId="211">
    <w:name w:val="Основной текст с отступом 21"/>
    <w:basedOn w:val="a"/>
    <w:pPr>
      <w:suppressAutoHyphens w:val="0"/>
      <w:spacing w:after="120" w:line="480" w:lineRule="auto"/>
      <w:ind w:left="283"/>
    </w:pPr>
  </w:style>
  <w:style w:type="paragraph" w:customStyle="1" w:styleId="19">
    <w:name w:val="Обычный (веб)1"/>
    <w:basedOn w:val="a"/>
    <w:pPr>
      <w:suppressAutoHyphens w:val="0"/>
      <w:spacing w:before="100" w:after="100"/>
    </w:pPr>
  </w:style>
  <w:style w:type="paragraph" w:styleId="af6">
    <w:name w:val="Body Text Indent"/>
    <w:basedOn w:val="a"/>
    <w:pPr>
      <w:suppressAutoHyphens w:val="0"/>
      <w:spacing w:after="120"/>
      <w:ind w:left="283"/>
    </w:p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sz w:val="36"/>
      <w:szCs w:val="36"/>
    </w:rPr>
  </w:style>
  <w:style w:type="paragraph" w:styleId="af8">
    <w:name w:val="Subtitle"/>
    <w:basedOn w:val="af"/>
    <w:next w:val="a0"/>
    <w:qFormat/>
    <w:pPr>
      <w:jc w:val="center"/>
    </w:pPr>
    <w:rPr>
      <w:i/>
      <w:iCs/>
      <w:sz w:val="28"/>
      <w:szCs w:val="28"/>
    </w:rPr>
  </w:style>
  <w:style w:type="paragraph" w:customStyle="1" w:styleId="310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pPr>
      <w:suppressAutoHyphens w:val="0"/>
      <w:spacing w:before="100" w:after="100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4">
    <w:name w:val="c4"/>
    <w:basedOn w:val="a"/>
    <w:pPr>
      <w:suppressAutoHyphens w:val="0"/>
      <w:spacing w:before="100" w:after="100"/>
    </w:pPr>
    <w:rPr>
      <w:b/>
      <w:bCs/>
    </w:rPr>
  </w:style>
  <w:style w:type="paragraph" w:customStyle="1" w:styleId="23">
    <w:name w:val="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a">
    <w:name w:val="Нормальный (таблица)"/>
    <w:basedOn w:val="a"/>
    <w:pPr>
      <w:jc w:val="both"/>
    </w:pPr>
    <w:rPr>
      <w:rFonts w:ascii="Arial" w:hAnsi="Arial" w:cs="Arial"/>
    </w:rPr>
  </w:style>
  <w:style w:type="paragraph" w:customStyle="1" w:styleId="Standard">
    <w:name w:val="Standard"/>
    <w:rsid w:val="008C167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b">
    <w:name w:val="Table Grid"/>
    <w:basedOn w:val="a2"/>
    <w:uiPriority w:val="59"/>
    <w:rsid w:val="000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A55E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0" w:lineRule="exact"/>
      <w:ind w:firstLine="346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1" w:lineRule="exact"/>
      <w:ind w:firstLine="490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1E700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E7004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">
    <w:name w:val="Style1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d">
    <w:name w:val="List Paragraph"/>
    <w:basedOn w:val="a"/>
    <w:uiPriority w:val="34"/>
    <w:qFormat/>
    <w:rsid w:val="00D705DA"/>
    <w:pPr>
      <w:ind w:left="720"/>
      <w:contextualSpacing/>
    </w:pPr>
  </w:style>
  <w:style w:type="paragraph" w:styleId="afe">
    <w:name w:val="annotation text"/>
    <w:basedOn w:val="a"/>
    <w:link w:val="aff"/>
    <w:unhideWhenUsed/>
    <w:rsid w:val="00D705DA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rsid w:val="00D705DA"/>
  </w:style>
  <w:style w:type="character" w:customStyle="1" w:styleId="1a">
    <w:name w:val="Заголовок №1_"/>
    <w:link w:val="1b"/>
    <w:uiPriority w:val="99"/>
    <w:rsid w:val="00375269"/>
    <w:rPr>
      <w:b/>
      <w:bCs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75269"/>
    <w:pPr>
      <w:shd w:val="clear" w:color="auto" w:fill="FFFFFF"/>
      <w:suppressAutoHyphens w:val="0"/>
      <w:spacing w:before="300" w:line="317" w:lineRule="exact"/>
      <w:outlineLvl w:val="0"/>
    </w:pPr>
    <w:rPr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1"/>
    <w:uiPriority w:val="99"/>
    <w:rsid w:val="00A71866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1866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character" w:customStyle="1" w:styleId="40">
    <w:name w:val="Основной текст (4)"/>
    <w:uiPriority w:val="99"/>
    <w:rsid w:val="00A71866"/>
  </w:style>
  <w:style w:type="character" w:customStyle="1" w:styleId="7">
    <w:name w:val="Основной текст (7)_"/>
    <w:link w:val="70"/>
    <w:uiPriority w:val="99"/>
    <w:rsid w:val="008B684C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8B684C"/>
    <w:rPr>
      <w:rFonts w:ascii="CordiaUPC" w:hAnsi="CordiaUPC" w:cs="CordiaUPC"/>
      <w:noProof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B684C"/>
    <w:rPr>
      <w:noProof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684C"/>
    <w:pPr>
      <w:shd w:val="clear" w:color="auto" w:fill="FFFFFF"/>
      <w:suppressAutoHyphens w:val="0"/>
      <w:spacing w:before="300" w:line="317" w:lineRule="exact"/>
    </w:pPr>
    <w:rPr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8B684C"/>
    <w:pPr>
      <w:shd w:val="clear" w:color="auto" w:fill="FFFFFF"/>
      <w:suppressAutoHyphens w:val="0"/>
      <w:spacing w:line="240" w:lineRule="atLeast"/>
    </w:pPr>
    <w:rPr>
      <w:rFonts w:ascii="CordiaUPC" w:hAnsi="CordiaUPC" w:cs="CordiaUPC"/>
      <w:noProof/>
      <w:sz w:val="22"/>
      <w:szCs w:val="22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B684C"/>
    <w:pPr>
      <w:shd w:val="clear" w:color="auto" w:fill="FFFFFF"/>
      <w:suppressAutoHyphens w:val="0"/>
      <w:spacing w:line="240" w:lineRule="atLeast"/>
    </w:pPr>
    <w:rPr>
      <w:noProof/>
      <w:sz w:val="11"/>
      <w:szCs w:val="11"/>
      <w:lang w:eastAsia="ru-RU"/>
    </w:rPr>
  </w:style>
  <w:style w:type="character" w:customStyle="1" w:styleId="14">
    <w:name w:val="Основной текст Знак1"/>
    <w:link w:val="a0"/>
    <w:uiPriority w:val="99"/>
    <w:rsid w:val="00D15990"/>
    <w:rPr>
      <w:sz w:val="26"/>
      <w:lang w:eastAsia="ar-SA"/>
    </w:rPr>
  </w:style>
  <w:style w:type="paragraph" w:styleId="aff0">
    <w:name w:val="Balloon Text"/>
    <w:basedOn w:val="a"/>
    <w:link w:val="1c"/>
    <w:uiPriority w:val="99"/>
    <w:semiHidden/>
    <w:unhideWhenUsed/>
    <w:rsid w:val="00FA6DB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f0"/>
    <w:uiPriority w:val="99"/>
    <w:semiHidden/>
    <w:rsid w:val="00FA6DB4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B6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D3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24">
    <w:name w:val="Обычный (веб)2"/>
    <w:basedOn w:val="a"/>
    <w:rsid w:val="00897CD7"/>
    <w:pPr>
      <w:spacing w:after="200" w:line="276" w:lineRule="auto"/>
      <w:ind w:left="720"/>
    </w:pPr>
    <w:rPr>
      <w:rFonts w:ascii="Calibri" w:eastAsia="Calibri" w:hAnsi="Calibri" w:cs="Calibri"/>
      <w:color w:val="00000A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E468-89BF-4C29-BCE0-760D6E6E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9852</TotalTime>
  <Pages>31</Pages>
  <Words>9439</Words>
  <Characters>53806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KSP</cp:lastModifiedBy>
  <cp:revision>459</cp:revision>
  <cp:lastPrinted>2023-04-14T07:28:00Z</cp:lastPrinted>
  <dcterms:created xsi:type="dcterms:W3CDTF">2022-04-13T07:40:00Z</dcterms:created>
  <dcterms:modified xsi:type="dcterms:W3CDTF">2025-04-21T07:01:00Z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afgp14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