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33" w:rsidRDefault="00572C6D" w:rsidP="00ED5633">
      <w:pPr>
        <w:shd w:val="clear" w:color="auto" w:fill="FFFFFF"/>
        <w:spacing w:before="0" w:beforeAutospacing="0" w:after="0" w:afterAutospacing="0" w:line="430" w:lineRule="atLeast"/>
        <w:ind w:firstLine="0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</w:pPr>
      <w:r w:rsidRPr="00572C6D"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  <w:t>Памятка</w:t>
      </w:r>
    </w:p>
    <w:p w:rsidR="00ED5633" w:rsidRDefault="00572C6D" w:rsidP="00ED5633">
      <w:pPr>
        <w:shd w:val="clear" w:color="auto" w:fill="FFFFFF"/>
        <w:spacing w:before="0" w:beforeAutospacing="0" w:after="0" w:afterAutospacing="0" w:line="430" w:lineRule="atLeast"/>
        <w:ind w:firstLine="0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</w:pPr>
      <w:r w:rsidRPr="00572C6D"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  <w:t xml:space="preserve">о мерах пожарной безопасности </w:t>
      </w:r>
    </w:p>
    <w:p w:rsidR="00572C6D" w:rsidRDefault="00572C6D" w:rsidP="00ED5633">
      <w:pPr>
        <w:shd w:val="clear" w:color="auto" w:fill="FFFFFF"/>
        <w:spacing w:before="0" w:beforeAutospacing="0" w:after="0" w:afterAutospacing="0" w:line="430" w:lineRule="atLeast"/>
        <w:ind w:firstLine="0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</w:pPr>
      <w:r w:rsidRPr="00572C6D"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  <w:t>при эксплуатации печного отопления</w:t>
      </w:r>
    </w:p>
    <w:p w:rsidR="00ED5633" w:rsidRPr="00572C6D" w:rsidRDefault="00ED5633" w:rsidP="00ED5633">
      <w:pPr>
        <w:shd w:val="clear" w:color="auto" w:fill="FFFFFF"/>
        <w:spacing w:before="0" w:beforeAutospacing="0" w:after="0" w:afterAutospacing="0" w:line="430" w:lineRule="atLeast"/>
        <w:ind w:firstLine="0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</w:pPr>
    </w:p>
    <w:p w:rsidR="00572C6D" w:rsidRPr="00572C6D" w:rsidRDefault="00572C6D" w:rsidP="00572C6D">
      <w:pPr>
        <w:shd w:val="clear" w:color="auto" w:fill="FFFFFF"/>
        <w:spacing w:before="0" w:beforeAutospacing="0" w:after="215" w:afterAutospacing="0" w:line="257" w:lineRule="atLeast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572C6D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572C6D" w:rsidRPr="00572C6D" w:rsidRDefault="00572C6D" w:rsidP="00ED5633">
      <w:pPr>
        <w:shd w:val="clear" w:color="auto" w:fill="FFFFFF"/>
        <w:spacing w:before="64" w:beforeAutospacing="0" w:after="150" w:afterAutospacing="0" w:line="236" w:lineRule="atLeast"/>
        <w:ind w:firstLine="0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причины "печных" пожаров: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нарушение правил устройства печи:</w:t>
      </w:r>
      <w:r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отступки</w:t>
      </w:r>
      <w:proofErr w:type="spellEnd"/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расстояния между стенками печи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деревянными конструкциями перегородок и стен дома; отсутствие </w:t>
      </w:r>
      <w:proofErr w:type="spellStart"/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предтопочного</w:t>
      </w:r>
      <w:proofErr w:type="spellEnd"/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листа. Под печь возводится самостоятельный фундамент.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нарушение правил пожарной безопасности при эксплуатации печи:</w:t>
      </w:r>
      <w:r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572C6D" w:rsidRPr="00572C6D" w:rsidRDefault="00572C6D" w:rsidP="00ED5633">
      <w:pPr>
        <w:shd w:val="clear" w:color="auto" w:fill="FFFFFF"/>
        <w:spacing w:before="64" w:beforeAutospacing="0" w:after="150" w:afterAutospacing="0" w:line="236" w:lineRule="atLeast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по монтажу и эксплуатации печного отопления: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Неправильно сложенная печь может стать причиной пожара в доме. Чтобы этого не случилось, не поручайте кладку печи лицам, не знакомым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правилами пожарной безопасности при устройстве печного отопления.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началом отопительного сезона печи необходимо проверить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отремонтировать, дымоходы следует очистить от сажи и побелить. Неисправные печи, камины и дымоходы не должны допускаться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эксплуатации. 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Печь обязательно должна быть белой это позволит своевременно обнаруживать неисправности, трещины в печи которые могут привести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пожару, так как на белом фоне хорошо заметен чёрный след от дыма. 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ED5633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защиты сгораемого и трудно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сгораемого пола перед топкой печи следует предусмотреть металлический лист размером 70х50 см. 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садовых домиках допускается эксплуатация печей только на твёрдом топливе.</w:t>
      </w:r>
    </w:p>
    <w:p w:rsidR="00572C6D" w:rsidRPr="00572C6D" w:rsidRDefault="00572C6D" w:rsidP="00ED5633">
      <w:pPr>
        <w:shd w:val="clear" w:color="auto" w:fill="FFFFFF"/>
        <w:spacing w:before="64" w:beforeAutospacing="0" w:after="150" w:afterAutospacing="0" w:line="236" w:lineRule="atLeast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эксплуатации печного отопления запрещается: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Оставлять без присмотра топящиеся печи, а также поручать детям надзор за ними.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Располагать топливо и другие горючие вещества, и материалы на </w:t>
      </w:r>
      <w:proofErr w:type="spellStart"/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предтопочном</w:t>
      </w:r>
      <w:proofErr w:type="spellEnd"/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листе.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Применять для розжига печей бензин, керосин, дизельное топливо и другие ЛВЖ и ГЖ.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Топить углем, коксом и газом печи, не предназначенные для этих видов топлива.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Перекаливать печи.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при пожаре: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01(101) или 112;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этом назвать адрес объекта, место возникновения пожара и сообщить свою фамилию;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572C6D" w:rsidRPr="00572C6D" w:rsidRDefault="00572C6D" w:rsidP="00572C6D">
      <w:pPr>
        <w:shd w:val="clear" w:color="auto" w:fill="FFFFFF"/>
        <w:spacing w:before="64" w:beforeAutospacing="0" w:after="150" w:afterAutospacing="0" w:line="236" w:lineRule="atLeast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57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удалите за пределы опасной зоны людей пожилого возраста, детей, инвалидов и больных. </w:t>
      </w:r>
    </w:p>
    <w:p w:rsidR="00466AAC" w:rsidRDefault="00466AAC" w:rsidP="00572C6D">
      <w:pPr>
        <w:jc w:val="both"/>
      </w:pPr>
    </w:p>
    <w:sectPr w:rsidR="00466AAC" w:rsidSect="0046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72C6D"/>
    <w:rsid w:val="003F0BC9"/>
    <w:rsid w:val="00466AAC"/>
    <w:rsid w:val="00572C6D"/>
    <w:rsid w:val="00CA0D90"/>
    <w:rsid w:val="00D14589"/>
    <w:rsid w:val="00ED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C"/>
  </w:style>
  <w:style w:type="paragraph" w:styleId="1">
    <w:name w:val="heading 1"/>
    <w:basedOn w:val="a"/>
    <w:link w:val="10"/>
    <w:uiPriority w:val="9"/>
    <w:qFormat/>
    <w:rsid w:val="00572C6D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2C6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C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43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3403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3</cp:revision>
  <dcterms:created xsi:type="dcterms:W3CDTF">2023-10-23T06:14:00Z</dcterms:created>
  <dcterms:modified xsi:type="dcterms:W3CDTF">2023-10-23T06:36:00Z</dcterms:modified>
</cp:coreProperties>
</file>