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55/182</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Михалевой Надежды Сергеевны кандидатом в депутаты Бийского районного Совета народных депутатов Алтайского края восьмого созыва по трехмандатному избирательному  округу № 2</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2 Михалевой Надежды Сергеевны, выдвинутую избирательным объединением «Алтайское региональное отделение Политической партии ЛДПР – Либерально-демократической партии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по трехмандатному  избирательному округу № 2,</w:t>
      </w:r>
      <w:bookmarkEnd w:id="0"/>
      <w:r>
        <w:rPr/>
        <w:t xml:space="preserve"> 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1. Зарегистрировать Михалеву Надежду Сергеевну, 1983 года рождения, проживающую в с. Сростки Бийского района Алтайского края, домохозяйкау, выдвинутую  избирательным объединением «Алтайское региональное отделение Политической партии ЛДПР – Либерально-демократической партии России», кандидатом в депутаты Бийского районного Совета народных депутатов Алтайского края восьмого созыва по трехмандатному избирательному округу № 2 в 21 час 15 минут                           5 августа  2022 года на основании решения о выдвижении кандидата, принятого избирательным объединением</w:t>
      </w:r>
      <w:r>
        <w:rPr>
          <w:i/>
        </w:rPr>
        <w:t xml:space="preserve"> </w:t>
      </w:r>
      <w:r>
        <w:rPr/>
        <w:t>«Алтайское региональное отделение Политической партии ЛДПР – Либерально-демократической партии России», на которую распространяется действие пункта 5 статьи 162 Кодекса.</w:t>
      </w:r>
    </w:p>
    <w:p>
      <w:pPr>
        <w:pStyle w:val="Normal"/>
        <w:ind w:firstLine="708"/>
        <w:jc w:val="both"/>
        <w:rPr/>
      </w:pPr>
      <w:r>
        <w:rPr/>
        <w:t>2. Выдать зарегистрированному кандидату Михалевой Надежде Сергеевне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tabs>
                <w:tab w:val="clear" w:pos="708"/>
                <w:tab w:val="left" w:pos="2849" w:leader="none"/>
              </w:tabs>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102</TotalTime>
  <Application>LibreOffice/7.3.5.2$Windows_X86_64 LibreOffice_project/184fe81b8c8c30d8b5082578aee2fed2ea847c01</Application>
  <AppVersion>15.0000</AppVersion>
  <Pages>2</Pages>
  <Words>343</Words>
  <Characters>2526</Characters>
  <CharactersWithSpaces>3085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2022-08-05T12:12:00Z</cp:lastPrinted>
  <dcterms:modified xsi:type="dcterms:W3CDTF">2022-08-05T15:42:00Z</dcterms:modified>
  <cp:revision>38</cp:revision>
  <dc:subject/>
  <dc:title> </dc:title>
</cp:coreProperties>
</file>