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6D" w:rsidRDefault="001F296D" w:rsidP="001F296D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1F296D" w:rsidRDefault="001F296D" w:rsidP="001F296D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1F296D" w:rsidRDefault="001F296D" w:rsidP="001F296D">
      <w:pPr>
        <w:rPr>
          <w:color w:val="000000"/>
        </w:rPr>
      </w:pPr>
    </w:p>
    <w:p w:rsidR="001F296D" w:rsidRDefault="001F296D" w:rsidP="001F296D">
      <w:pPr>
        <w:rPr>
          <w:color w:val="000000"/>
        </w:rPr>
      </w:pPr>
    </w:p>
    <w:p w:rsidR="001F296D" w:rsidRDefault="001F296D" w:rsidP="001F296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296D" w:rsidRDefault="001F296D" w:rsidP="001F296D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F296D" w:rsidTr="001F296D">
        <w:tc>
          <w:tcPr>
            <w:tcW w:w="3436" w:type="dxa"/>
            <w:hideMark/>
          </w:tcPr>
          <w:p w:rsidR="001F296D" w:rsidRDefault="0051024C" w:rsidP="00D521D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D521D9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</w:t>
            </w:r>
            <w:r w:rsidR="001F296D">
              <w:rPr>
                <w:color w:val="000000"/>
                <w:lang w:eastAsia="en-US"/>
              </w:rPr>
              <w:t>сентября 2022 года</w:t>
            </w:r>
          </w:p>
        </w:tc>
        <w:tc>
          <w:tcPr>
            <w:tcW w:w="3107" w:type="dxa"/>
          </w:tcPr>
          <w:p w:rsidR="001F296D" w:rsidRDefault="001F296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1F296D" w:rsidRDefault="001F296D" w:rsidP="00B501A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="0051024C"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 xml:space="preserve"> </w:t>
            </w:r>
            <w:r w:rsidR="0051024C"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 xml:space="preserve">     № 62/</w:t>
            </w:r>
            <w:r w:rsidR="0051024C">
              <w:rPr>
                <w:color w:val="000000"/>
                <w:lang w:eastAsia="en-US"/>
              </w:rPr>
              <w:t>24</w:t>
            </w:r>
            <w:r w:rsidR="00B501AD">
              <w:rPr>
                <w:color w:val="000000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1F296D" w:rsidTr="001F296D">
        <w:tc>
          <w:tcPr>
            <w:tcW w:w="3436" w:type="dxa"/>
          </w:tcPr>
          <w:p w:rsidR="001F296D" w:rsidRDefault="001F296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07" w:type="dxa"/>
            <w:hideMark/>
          </w:tcPr>
          <w:p w:rsidR="001F296D" w:rsidRDefault="001F296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Бийск</w:t>
            </w:r>
          </w:p>
        </w:tc>
        <w:tc>
          <w:tcPr>
            <w:tcW w:w="3368" w:type="dxa"/>
          </w:tcPr>
          <w:p w:rsidR="001F296D" w:rsidRDefault="001F296D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1F296D" w:rsidRDefault="001F296D" w:rsidP="001F296D">
      <w:pPr>
        <w:spacing w:before="240"/>
        <w:rPr>
          <w:color w:val="000000"/>
          <w:sz w:val="16"/>
          <w:szCs w:val="16"/>
        </w:rPr>
      </w:pPr>
    </w:p>
    <w:p w:rsidR="001F296D" w:rsidRDefault="001F296D" w:rsidP="001F296D">
      <w:pPr>
        <w:spacing w:before="240"/>
        <w:rPr>
          <w:color w:val="000000"/>
          <w:sz w:val="16"/>
          <w:szCs w:val="16"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30"/>
        <w:gridCol w:w="14"/>
        <w:gridCol w:w="10322"/>
      </w:tblGrid>
      <w:tr w:rsidR="001F296D" w:rsidTr="001F296D">
        <w:trPr>
          <w:gridBefore w:val="2"/>
          <w:wBefore w:w="44" w:type="dxa"/>
          <w:jc w:val="center"/>
        </w:trPr>
        <w:tc>
          <w:tcPr>
            <w:tcW w:w="10322" w:type="dxa"/>
            <w:hideMark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6"/>
            </w:tblGrid>
            <w:tr w:rsidR="001F296D">
              <w:trPr>
                <w:trHeight w:val="1792"/>
              </w:trPr>
              <w:tc>
                <w:tcPr>
                  <w:tcW w:w="5296" w:type="dxa"/>
                </w:tcPr>
                <w:p w:rsidR="001F296D" w:rsidRDefault="001F296D" w:rsidP="001F296D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 регистрации депутата </w:t>
                  </w:r>
                  <w:proofErr w:type="spellStart"/>
                  <w:r>
                    <w:rPr>
                      <w:lang w:eastAsia="en-US"/>
                    </w:rPr>
                    <w:t>Бийского</w:t>
                  </w:r>
                  <w:proofErr w:type="spellEnd"/>
                  <w:r>
                    <w:rPr>
                      <w:lang w:eastAsia="en-US"/>
                    </w:rPr>
                    <w:t xml:space="preserve"> районного Совета народных депутатов Алтайского кря восьмого созыва, избранного по одномандатному  избирательному округу №</w:t>
                  </w:r>
                  <w:r>
                    <w:rPr>
                      <w:lang w:val="en-US" w:eastAsia="en-US"/>
                    </w:rPr>
                    <w:t> </w:t>
                  </w:r>
                  <w:r>
                    <w:rPr>
                      <w:lang w:eastAsia="en-US"/>
                    </w:rPr>
                    <w:t>4</w:t>
                  </w:r>
                </w:p>
                <w:p w:rsidR="001F296D" w:rsidRDefault="001F296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1F296D" w:rsidRDefault="001F296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F296D" w:rsidRDefault="001F296D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</w:tr>
      <w:tr w:rsidR="001F296D" w:rsidTr="001F296D">
        <w:trPr>
          <w:trHeight w:val="774"/>
          <w:jc w:val="center"/>
        </w:trPr>
        <w:tc>
          <w:tcPr>
            <w:tcW w:w="10366" w:type="dxa"/>
            <w:gridSpan w:val="3"/>
          </w:tcPr>
          <w:p w:rsidR="001F296D" w:rsidRDefault="001F296D" w:rsidP="001F296D">
            <w:pPr>
              <w:ind w:right="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lang w:eastAsia="en-US"/>
              </w:rPr>
              <w:t xml:space="preserve">На основании решения </w:t>
            </w:r>
            <w:proofErr w:type="spellStart"/>
            <w:r>
              <w:rPr>
                <w:lang w:eastAsia="en-US"/>
              </w:rPr>
              <w:t>Бийской</w:t>
            </w:r>
            <w:proofErr w:type="spellEnd"/>
            <w:r>
              <w:rPr>
                <w:lang w:eastAsia="en-US"/>
              </w:rPr>
              <w:t xml:space="preserve"> районной территориальной избирательной комиссии  от 12 сентября  2022 года № 61/230 «О результатах выборов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 по одномандатному избирательному округу № 4» и протокола о результатах выборов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по одномандатному избирательному округу № 4  от              12 сентября 2022 года, в соответствии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со статьей 166 Кодекса Алтайского края о выборах, референдуме, отзыве от 8 июля 2003 года № 35</w:t>
            </w:r>
            <w:r>
              <w:rPr>
                <w:lang w:eastAsia="en-US"/>
              </w:rPr>
              <w:noBreakHyphen/>
              <w:t xml:space="preserve">ЗС и на основании решения </w:t>
            </w:r>
            <w:proofErr w:type="spellStart"/>
            <w:r>
              <w:rPr>
                <w:lang w:eastAsia="en-US"/>
              </w:rPr>
              <w:t>Бийской</w:t>
            </w:r>
            <w:proofErr w:type="spellEnd"/>
            <w:r>
              <w:rPr>
                <w:lang w:eastAsia="en-US"/>
              </w:rPr>
              <w:t xml:space="preserve"> районной территориальной избирательной комиссии                           от 16 июня 2022 года № 45/111 «О возложении полномочий окружной избирательной комиссии  по выборам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</w:t>
            </w:r>
            <w:proofErr w:type="gramEnd"/>
            <w:r>
              <w:rPr>
                <w:lang w:eastAsia="en-US"/>
              </w:rPr>
              <w:t xml:space="preserve"> территориальную избирательную комиссию возложено исполнение полномочий окружной избирательной комиссии по выборам </w:t>
            </w:r>
            <w:proofErr w:type="gramStart"/>
            <w:r>
              <w:rPr>
                <w:lang w:eastAsia="en-US"/>
              </w:rPr>
              <w:t xml:space="preserve">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</w:t>
            </w:r>
            <w:proofErr w:type="gramEnd"/>
            <w:r>
              <w:rPr>
                <w:lang w:eastAsia="en-US"/>
              </w:rPr>
              <w:t xml:space="preserve"> по одномандатному избирательному округу № 4, Бийская районная территориальная избирательная комиссия</w:t>
            </w:r>
          </w:p>
          <w:p w:rsidR="001F296D" w:rsidRDefault="001F296D" w:rsidP="001F296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F296D" w:rsidRDefault="001F296D" w:rsidP="001F29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РЕШИЛА:</w:t>
            </w:r>
          </w:p>
          <w:p w:rsidR="001F296D" w:rsidRDefault="001F296D" w:rsidP="001F296D">
            <w:pPr>
              <w:rPr>
                <w:b/>
                <w:lang w:eastAsia="en-US"/>
              </w:rPr>
            </w:pPr>
          </w:p>
          <w:p w:rsidR="001F296D" w:rsidRDefault="001F296D" w:rsidP="001F296D">
            <w:pPr>
              <w:widowControl w:val="0"/>
              <w:ind w:right="237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    1. Зарегистрировать избранного депутата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по одномандатному избирательному округу № 4, </w:t>
            </w:r>
            <w:proofErr w:type="spellStart"/>
            <w:r>
              <w:rPr>
                <w:lang w:eastAsia="en-US"/>
              </w:rPr>
              <w:t>Басаргина</w:t>
            </w:r>
            <w:proofErr w:type="spellEnd"/>
            <w:r>
              <w:rPr>
                <w:lang w:eastAsia="en-US"/>
              </w:rPr>
              <w:t xml:space="preserve"> Руслана Валерьевича</w:t>
            </w:r>
            <w:r>
              <w:rPr>
                <w:i/>
                <w:lang w:eastAsia="en-US"/>
              </w:rPr>
              <w:t>. </w:t>
            </w:r>
          </w:p>
          <w:p w:rsidR="001F296D" w:rsidRDefault="001F296D" w:rsidP="001F296D">
            <w:pPr>
              <w:widowControl w:val="0"/>
              <w:ind w:right="2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2. Выдать </w:t>
            </w:r>
            <w:proofErr w:type="spellStart"/>
            <w:r>
              <w:rPr>
                <w:lang w:eastAsia="en-US"/>
              </w:rPr>
              <w:t>Басаргину</w:t>
            </w:r>
            <w:proofErr w:type="spellEnd"/>
            <w:r>
              <w:rPr>
                <w:lang w:eastAsia="en-US"/>
              </w:rPr>
              <w:t xml:space="preserve"> Руслану Валерьевичу удостоверение об избрании 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депутатом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</w:t>
            </w:r>
            <w:r>
              <w:rPr>
                <w:lang w:eastAsia="en-US"/>
              </w:rPr>
              <w:lastRenderedPageBreak/>
              <w:t>восьмого созыва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установленного образца.</w:t>
            </w:r>
          </w:p>
          <w:p w:rsidR="001F296D" w:rsidRDefault="001F296D" w:rsidP="001F296D">
            <w:pPr>
              <w:shd w:val="clear" w:color="auto" w:fill="FFFFFF"/>
              <w:ind w:left="240" w:right="243" w:firstLine="4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color w:val="2D2D2D"/>
                <w:lang w:eastAsia="en-US"/>
              </w:rPr>
              <w:t> </w:t>
            </w:r>
            <w:proofErr w:type="gramStart"/>
            <w:r>
              <w:rPr>
                <w:color w:val="2D2D2D"/>
                <w:lang w:eastAsia="en-US"/>
              </w:rPr>
              <w:t>Р</w:t>
            </w:r>
            <w:r>
              <w:rPr>
                <w:lang w:eastAsia="en-US"/>
              </w:rPr>
              <w:t>азместить</w:t>
            </w:r>
            <w:proofErr w:type="gramEnd"/>
            <w:r>
              <w:rPr>
                <w:lang w:eastAsia="en-US"/>
              </w:rPr>
              <w:t xml:space="preserve"> настоящее решение на сайте Администрации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района Алтайского края.</w:t>
            </w:r>
          </w:p>
          <w:p w:rsidR="001F296D" w:rsidRDefault="001F296D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b/>
                <w:lang w:eastAsia="en-US"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1F296D">
              <w:trPr>
                <w:cantSplit/>
                <w:trHeight w:val="887"/>
              </w:trPr>
              <w:tc>
                <w:tcPr>
                  <w:tcW w:w="5430" w:type="dxa"/>
                </w:tcPr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1F296D" w:rsidRDefault="001F29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17" w:type="dxa"/>
                  <w:hideMark/>
                </w:tcPr>
                <w:p w:rsidR="001F296D" w:rsidRDefault="001F296D">
                  <w:pPr>
                    <w:spacing w:line="276" w:lineRule="auto"/>
                    <w:ind w:right="-138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1F296D" w:rsidRDefault="001F296D">
            <w:pPr>
              <w:spacing w:line="276" w:lineRule="auto"/>
              <w:jc w:val="both"/>
              <w:rPr>
                <w:lang w:eastAsia="en-US"/>
              </w:rPr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1F296D">
              <w:trPr>
                <w:cantSplit/>
              </w:trPr>
              <w:tc>
                <w:tcPr>
                  <w:tcW w:w="5247" w:type="dxa"/>
                  <w:hideMark/>
                </w:tcPr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1F296D" w:rsidRDefault="001F29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17" w:type="dxa"/>
                  <w:hideMark/>
                </w:tcPr>
                <w:p w:rsidR="001F296D" w:rsidRDefault="001F296D">
                  <w:pPr>
                    <w:spacing w:line="276" w:lineRule="auto"/>
                    <w:ind w:right="-10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Л.В. Дежурова</w:t>
                  </w:r>
                </w:p>
              </w:tc>
            </w:tr>
          </w:tbl>
          <w:p w:rsidR="001F296D" w:rsidRDefault="001F296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F296D" w:rsidTr="001F296D">
        <w:trPr>
          <w:gridBefore w:val="1"/>
          <w:wBefore w:w="30" w:type="dxa"/>
          <w:trHeight w:val="46"/>
          <w:jc w:val="center"/>
        </w:trPr>
        <w:tc>
          <w:tcPr>
            <w:tcW w:w="10336" w:type="dxa"/>
            <w:gridSpan w:val="2"/>
          </w:tcPr>
          <w:p w:rsidR="001F296D" w:rsidRDefault="001F296D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:rsidR="001F296D" w:rsidRDefault="001F296D" w:rsidP="001F296D">
      <w:pPr>
        <w:spacing w:before="120" w:after="120"/>
      </w:pPr>
    </w:p>
    <w:p w:rsidR="00D05258" w:rsidRDefault="00D05258"/>
    <w:sectPr w:rsidR="00D0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A"/>
    <w:rsid w:val="001F296D"/>
    <w:rsid w:val="0038798A"/>
    <w:rsid w:val="0051024C"/>
    <w:rsid w:val="00B501AD"/>
    <w:rsid w:val="00D05258"/>
    <w:rsid w:val="00D5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8</cp:revision>
  <cp:lastPrinted>2022-09-20T01:19:00Z</cp:lastPrinted>
  <dcterms:created xsi:type="dcterms:W3CDTF">2022-09-14T04:55:00Z</dcterms:created>
  <dcterms:modified xsi:type="dcterms:W3CDTF">2022-09-20T01:45:00Z</dcterms:modified>
</cp:coreProperties>
</file>