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396" w:rsidRDefault="00DF6396" w:rsidP="00DF6396">
      <w:pPr>
        <w:tabs>
          <w:tab w:val="left" w:pos="960"/>
        </w:tabs>
        <w:ind w:right="-1"/>
        <w:rPr>
          <w:b/>
          <w:sz w:val="28"/>
          <w:szCs w:val="28"/>
        </w:rPr>
      </w:pPr>
      <w:r>
        <w:rPr>
          <w:b/>
          <w:sz w:val="28"/>
          <w:szCs w:val="28"/>
        </w:rPr>
        <w:t>АДМИНИСТРАЦИЯ  БИЙСКОГО РАЙОНА АЛТАЙСКОГО  КРАЯ</w:t>
      </w:r>
    </w:p>
    <w:p w:rsidR="00DF6396" w:rsidRDefault="00DF6396" w:rsidP="00DF6396">
      <w:pPr>
        <w:tabs>
          <w:tab w:val="left" w:pos="960"/>
        </w:tabs>
        <w:ind w:right="-1"/>
        <w:jc w:val="center"/>
        <w:rPr>
          <w:rFonts w:ascii="Arial" w:hAnsi="Arial" w:cs="Arial"/>
          <w:b/>
          <w:sz w:val="28"/>
          <w:szCs w:val="28"/>
        </w:rPr>
      </w:pPr>
    </w:p>
    <w:p w:rsidR="00DF6396" w:rsidRDefault="00DF6396" w:rsidP="00DF6396">
      <w:pPr>
        <w:tabs>
          <w:tab w:val="left" w:pos="960"/>
        </w:tabs>
        <w:ind w:right="-1"/>
        <w:jc w:val="center"/>
        <w:rPr>
          <w:rFonts w:ascii="Arial" w:hAnsi="Arial" w:cs="Arial"/>
          <w:b/>
          <w:spacing w:val="30"/>
          <w:sz w:val="36"/>
          <w:szCs w:val="36"/>
        </w:rPr>
      </w:pPr>
      <w:proofErr w:type="gramStart"/>
      <w:r>
        <w:rPr>
          <w:rFonts w:ascii="Arial" w:hAnsi="Arial" w:cs="Arial"/>
          <w:b/>
          <w:spacing w:val="30"/>
          <w:sz w:val="36"/>
          <w:szCs w:val="36"/>
        </w:rPr>
        <w:t>П</w:t>
      </w:r>
      <w:proofErr w:type="gramEnd"/>
      <w:r>
        <w:rPr>
          <w:rFonts w:ascii="Arial" w:hAnsi="Arial" w:cs="Arial"/>
          <w:b/>
          <w:spacing w:val="30"/>
          <w:sz w:val="36"/>
          <w:szCs w:val="36"/>
        </w:rPr>
        <w:t xml:space="preserve"> О С Т А Н О В Л Е Н И Е</w:t>
      </w:r>
    </w:p>
    <w:p w:rsidR="00DF6396" w:rsidRDefault="00DF6396" w:rsidP="00DF6396">
      <w:pPr>
        <w:tabs>
          <w:tab w:val="left" w:pos="960"/>
        </w:tabs>
        <w:ind w:left="-426" w:right="-1"/>
        <w:jc w:val="center"/>
        <w:rPr>
          <w:rFonts w:ascii="Arial" w:hAnsi="Arial" w:cs="Arial"/>
          <w:b/>
          <w:spacing w:val="84"/>
          <w:sz w:val="28"/>
          <w:szCs w:val="28"/>
        </w:rPr>
      </w:pPr>
    </w:p>
    <w:p w:rsidR="00DF6396" w:rsidRPr="00C51A14" w:rsidRDefault="009B3957" w:rsidP="00B635C8">
      <w:pPr>
        <w:tabs>
          <w:tab w:val="left" w:pos="960"/>
        </w:tabs>
        <w:ind w:right="-1"/>
        <w:rPr>
          <w:b/>
          <w:u w:val="single"/>
        </w:rPr>
      </w:pPr>
      <w:r>
        <w:rPr>
          <w:b/>
          <w:u w:val="single"/>
        </w:rPr>
        <w:t>25.04.2023</w:t>
      </w:r>
      <w:r w:rsidR="00DF6396" w:rsidRPr="00C51A14">
        <w:rPr>
          <w:b/>
        </w:rPr>
        <w:t xml:space="preserve">                                                                                 </w:t>
      </w:r>
      <w:r w:rsidR="00C51A14" w:rsidRPr="00C51A14">
        <w:rPr>
          <w:b/>
        </w:rPr>
        <w:t xml:space="preserve">                        </w:t>
      </w:r>
      <w:r w:rsidR="00DF6396" w:rsidRPr="00C51A14">
        <w:rPr>
          <w:b/>
        </w:rPr>
        <w:t xml:space="preserve">  </w:t>
      </w:r>
      <w:r w:rsidR="00C51A14">
        <w:rPr>
          <w:b/>
        </w:rPr>
        <w:t xml:space="preserve">                </w:t>
      </w:r>
      <w:r w:rsidR="00DF6396" w:rsidRPr="00C51A14">
        <w:rPr>
          <w:rFonts w:ascii="Arial" w:hAnsi="Arial" w:cs="Arial"/>
          <w:b/>
        </w:rPr>
        <w:t>№</w:t>
      </w:r>
      <w:r w:rsidR="00B635C8" w:rsidRPr="00C51A14">
        <w:rPr>
          <w:rFonts w:ascii="Arial" w:hAnsi="Arial" w:cs="Arial"/>
          <w:b/>
          <w:u w:val="single"/>
        </w:rPr>
        <w:t xml:space="preserve"> </w:t>
      </w:r>
      <w:r>
        <w:rPr>
          <w:b/>
          <w:u w:val="single"/>
        </w:rPr>
        <w:t xml:space="preserve"> 337</w:t>
      </w:r>
      <w:r w:rsidR="00B635C8" w:rsidRPr="00C51A14">
        <w:rPr>
          <w:b/>
          <w:u w:val="single"/>
        </w:rPr>
        <w:t xml:space="preserve">    </w:t>
      </w:r>
    </w:p>
    <w:p w:rsidR="00DF6396" w:rsidRDefault="00DF6396" w:rsidP="00DF6396">
      <w:pPr>
        <w:tabs>
          <w:tab w:val="left" w:pos="960"/>
        </w:tabs>
        <w:ind w:right="-1"/>
        <w:jc w:val="center"/>
        <w:rPr>
          <w:rFonts w:ascii="Arial" w:hAnsi="Arial" w:cs="Arial"/>
          <w:b/>
          <w:sz w:val="18"/>
          <w:szCs w:val="18"/>
        </w:rPr>
      </w:pPr>
      <w:r>
        <w:rPr>
          <w:rFonts w:ascii="Arial" w:hAnsi="Arial" w:cs="Arial"/>
          <w:b/>
          <w:sz w:val="18"/>
          <w:szCs w:val="18"/>
        </w:rPr>
        <w:t>г</w:t>
      </w:r>
      <w:proofErr w:type="gramStart"/>
      <w:r>
        <w:rPr>
          <w:rFonts w:ascii="Arial" w:hAnsi="Arial" w:cs="Arial"/>
          <w:b/>
          <w:sz w:val="18"/>
          <w:szCs w:val="18"/>
        </w:rPr>
        <w:t>.Б</w:t>
      </w:r>
      <w:proofErr w:type="gramEnd"/>
      <w:r>
        <w:rPr>
          <w:rFonts w:ascii="Arial" w:hAnsi="Arial" w:cs="Arial"/>
          <w:b/>
          <w:sz w:val="18"/>
          <w:szCs w:val="18"/>
        </w:rPr>
        <w:t>ийск</w:t>
      </w:r>
    </w:p>
    <w:p w:rsidR="00DF6396" w:rsidRDefault="00DF6396" w:rsidP="00DF6396">
      <w:pPr>
        <w:tabs>
          <w:tab w:val="left" w:pos="960"/>
        </w:tabs>
        <w:ind w:right="-1"/>
        <w:jc w:val="center"/>
        <w:rPr>
          <w:rFonts w:ascii="Arial" w:hAnsi="Arial" w:cs="Arial"/>
          <w:b/>
        </w:rPr>
      </w:pPr>
    </w:p>
    <w:p w:rsidR="00DF6396" w:rsidRPr="004E7393" w:rsidRDefault="00DF6396" w:rsidP="00DF6396">
      <w:pPr>
        <w:tabs>
          <w:tab w:val="left" w:pos="960"/>
        </w:tabs>
        <w:ind w:right="-1"/>
        <w:rPr>
          <w:rFonts w:ascii="Arial" w:hAnsi="Arial" w:cs="Arial"/>
          <w:b/>
          <w:color w:val="C0C0C0"/>
          <w:sz w:val="16"/>
          <w:szCs w:val="16"/>
        </w:rPr>
      </w:pPr>
    </w:p>
    <w:p w:rsidR="00DF6396" w:rsidRDefault="005262F9" w:rsidP="005262F9">
      <w:pPr>
        <w:pStyle w:val="1"/>
        <w:keepNext w:val="0"/>
        <w:widowControl w:val="0"/>
        <w:tabs>
          <w:tab w:val="left" w:pos="4678"/>
          <w:tab w:val="left" w:pos="5387"/>
        </w:tabs>
        <w:ind w:right="4818"/>
        <w:jc w:val="both"/>
        <w:rPr>
          <w:szCs w:val="28"/>
        </w:rPr>
      </w:pPr>
      <w:r>
        <w:rPr>
          <w:szCs w:val="28"/>
        </w:rPr>
        <w:t xml:space="preserve">О внесении изменений в </w:t>
      </w:r>
      <w:r w:rsidR="00DF6396">
        <w:rPr>
          <w:szCs w:val="28"/>
        </w:rPr>
        <w:t>Административный  регламент</w:t>
      </w:r>
      <w:r w:rsidR="00DF6396" w:rsidRPr="001B53AB">
        <w:rPr>
          <w:szCs w:val="28"/>
        </w:rPr>
        <w:t xml:space="preserve"> по</w:t>
      </w:r>
      <w:r w:rsidR="00DF6396">
        <w:rPr>
          <w:szCs w:val="28"/>
        </w:rPr>
        <w:t xml:space="preserve"> </w:t>
      </w:r>
      <w:r w:rsidR="00DF6396" w:rsidRPr="001B53AB">
        <w:rPr>
          <w:szCs w:val="28"/>
        </w:rPr>
        <w:t>предоставлению</w:t>
      </w:r>
      <w:r w:rsidR="00DF6396">
        <w:rPr>
          <w:szCs w:val="28"/>
        </w:rPr>
        <w:t xml:space="preserve"> </w:t>
      </w:r>
      <w:r w:rsidR="00DF6396" w:rsidRPr="001B53AB">
        <w:rPr>
          <w:szCs w:val="28"/>
        </w:rPr>
        <w:t>муниципальной услуги «</w:t>
      </w:r>
      <w:r w:rsidR="00DF6396" w:rsidRPr="001B53AB">
        <w:rPr>
          <w:bCs/>
          <w:szCs w:val="28"/>
        </w:rPr>
        <w:t>Выдача</w:t>
      </w:r>
      <w:r w:rsidR="00DF6396">
        <w:rPr>
          <w:bCs/>
          <w:szCs w:val="28"/>
        </w:rPr>
        <w:t xml:space="preserve"> </w:t>
      </w:r>
      <w:r w:rsidR="00DF6396" w:rsidRPr="001B53AB">
        <w:rPr>
          <w:bCs/>
          <w:szCs w:val="28"/>
        </w:rPr>
        <w:t>разреше</w:t>
      </w:r>
      <w:r w:rsidR="00DF6396">
        <w:rPr>
          <w:bCs/>
          <w:szCs w:val="28"/>
        </w:rPr>
        <w:t xml:space="preserve">ния на установку и </w:t>
      </w:r>
      <w:r w:rsidR="00DF6396" w:rsidRPr="001B53AB">
        <w:rPr>
          <w:bCs/>
          <w:szCs w:val="28"/>
        </w:rPr>
        <w:t>эксплуата</w:t>
      </w:r>
      <w:r w:rsidR="00DF6396">
        <w:rPr>
          <w:bCs/>
          <w:szCs w:val="28"/>
        </w:rPr>
        <w:t xml:space="preserve">цию </w:t>
      </w:r>
      <w:r w:rsidR="00DF6396" w:rsidRPr="001B53AB">
        <w:rPr>
          <w:bCs/>
          <w:szCs w:val="28"/>
        </w:rPr>
        <w:t>ре</w:t>
      </w:r>
      <w:r w:rsidR="00DF6396">
        <w:rPr>
          <w:bCs/>
          <w:szCs w:val="28"/>
        </w:rPr>
        <w:t xml:space="preserve">кламной </w:t>
      </w:r>
      <w:r w:rsidR="00DF6396" w:rsidRPr="001B53AB">
        <w:rPr>
          <w:bCs/>
          <w:szCs w:val="28"/>
        </w:rPr>
        <w:t>конструкции</w:t>
      </w:r>
      <w:r w:rsidR="00DF6396" w:rsidRPr="001B53AB">
        <w:rPr>
          <w:szCs w:val="28"/>
        </w:rPr>
        <w:t>»</w:t>
      </w:r>
    </w:p>
    <w:p w:rsidR="0095466F" w:rsidRPr="0095466F" w:rsidRDefault="0095466F" w:rsidP="0095466F"/>
    <w:p w:rsidR="00DF6396" w:rsidRPr="004E7393" w:rsidRDefault="00DF6396" w:rsidP="004E7393">
      <w:pPr>
        <w:widowControl w:val="0"/>
      </w:pPr>
      <w:r w:rsidRPr="001B53AB">
        <w:rPr>
          <w:sz w:val="28"/>
          <w:szCs w:val="28"/>
        </w:rPr>
        <w:t xml:space="preserve">   </w:t>
      </w:r>
    </w:p>
    <w:p w:rsidR="006D4D4E" w:rsidRDefault="006D4D4E" w:rsidP="006D4D4E">
      <w:pPr>
        <w:tabs>
          <w:tab w:val="left" w:pos="1134"/>
        </w:tabs>
        <w:ind w:firstLine="851"/>
        <w:jc w:val="both"/>
        <w:rPr>
          <w:sz w:val="28"/>
          <w:szCs w:val="28"/>
        </w:rPr>
      </w:pPr>
      <w:r>
        <w:rPr>
          <w:sz w:val="28"/>
          <w:szCs w:val="28"/>
        </w:rPr>
        <w:t xml:space="preserve">Рассмотрев </w:t>
      </w:r>
      <w:r w:rsidR="009A2378">
        <w:rPr>
          <w:sz w:val="28"/>
          <w:szCs w:val="28"/>
        </w:rPr>
        <w:t>требование</w:t>
      </w:r>
      <w:r>
        <w:rPr>
          <w:sz w:val="28"/>
          <w:szCs w:val="28"/>
        </w:rPr>
        <w:t xml:space="preserve"> п</w:t>
      </w:r>
      <w:r w:rsidR="009A2378">
        <w:rPr>
          <w:sz w:val="28"/>
          <w:szCs w:val="28"/>
        </w:rPr>
        <w:t>рокуратуры Бийского района от 28</w:t>
      </w:r>
      <w:r w:rsidR="0095466F">
        <w:rPr>
          <w:sz w:val="28"/>
          <w:szCs w:val="28"/>
        </w:rPr>
        <w:t>.03.2023</w:t>
      </w:r>
      <w:r>
        <w:rPr>
          <w:sz w:val="28"/>
          <w:szCs w:val="28"/>
        </w:rPr>
        <w:t xml:space="preserve">            </w:t>
      </w:r>
      <w:r w:rsidR="0095466F">
        <w:rPr>
          <w:sz w:val="28"/>
          <w:szCs w:val="28"/>
        </w:rPr>
        <w:t xml:space="preserve">№ </w:t>
      </w:r>
      <w:r w:rsidR="009A2378">
        <w:rPr>
          <w:sz w:val="28"/>
          <w:szCs w:val="28"/>
        </w:rPr>
        <w:t>02-53-2023/900</w:t>
      </w:r>
      <w:r>
        <w:rPr>
          <w:sz w:val="28"/>
          <w:szCs w:val="28"/>
        </w:rPr>
        <w:t>, в целях приведения нормативно-правового акта в соответствие с действующим законодательством,</w:t>
      </w:r>
    </w:p>
    <w:p w:rsidR="00DF6396" w:rsidRPr="001B53AB" w:rsidRDefault="00DF6396" w:rsidP="009E20AC">
      <w:pPr>
        <w:tabs>
          <w:tab w:val="left" w:pos="1134"/>
        </w:tabs>
        <w:jc w:val="both"/>
        <w:rPr>
          <w:sz w:val="28"/>
          <w:szCs w:val="28"/>
        </w:rPr>
      </w:pPr>
      <w:proofErr w:type="gramStart"/>
      <w:r w:rsidRPr="001B53AB">
        <w:rPr>
          <w:sz w:val="28"/>
          <w:szCs w:val="28"/>
        </w:rPr>
        <w:t>П</w:t>
      </w:r>
      <w:proofErr w:type="gramEnd"/>
      <w:r w:rsidRPr="001B53AB">
        <w:rPr>
          <w:sz w:val="28"/>
          <w:szCs w:val="28"/>
        </w:rPr>
        <w:t xml:space="preserve"> О С Т А Н О В Л Я Ю:</w:t>
      </w:r>
    </w:p>
    <w:p w:rsidR="00DF6396" w:rsidRPr="004E7393" w:rsidRDefault="00DF6396" w:rsidP="006D4D4E">
      <w:pPr>
        <w:tabs>
          <w:tab w:val="left" w:pos="1134"/>
        </w:tabs>
        <w:ind w:firstLine="851"/>
        <w:jc w:val="both"/>
      </w:pPr>
    </w:p>
    <w:p w:rsidR="00DF6396" w:rsidRPr="0095466F" w:rsidRDefault="00DF6396" w:rsidP="0095466F">
      <w:pPr>
        <w:tabs>
          <w:tab w:val="left" w:pos="1134"/>
          <w:tab w:val="left" w:pos="1418"/>
        </w:tabs>
        <w:ind w:firstLine="851"/>
        <w:jc w:val="both"/>
        <w:rPr>
          <w:sz w:val="28"/>
          <w:szCs w:val="28"/>
        </w:rPr>
      </w:pPr>
      <w:r w:rsidRPr="0095466F">
        <w:rPr>
          <w:sz w:val="28"/>
          <w:szCs w:val="28"/>
        </w:rPr>
        <w:t>Внести</w:t>
      </w:r>
      <w:r w:rsidR="009E20AC" w:rsidRPr="0095466F">
        <w:rPr>
          <w:sz w:val="28"/>
          <w:szCs w:val="28"/>
        </w:rPr>
        <w:t xml:space="preserve"> </w:t>
      </w:r>
      <w:r w:rsidRPr="0095466F">
        <w:rPr>
          <w:sz w:val="28"/>
          <w:szCs w:val="28"/>
        </w:rPr>
        <w:t>изменения в Административн</w:t>
      </w:r>
      <w:r w:rsidR="009E20AC" w:rsidRPr="0095466F">
        <w:rPr>
          <w:sz w:val="28"/>
          <w:szCs w:val="28"/>
        </w:rPr>
        <w:t xml:space="preserve">ый регламент по предоставлению </w:t>
      </w:r>
      <w:r w:rsidRPr="0095466F">
        <w:rPr>
          <w:sz w:val="28"/>
          <w:szCs w:val="28"/>
        </w:rPr>
        <w:t>муниципальной услуги «Выдача разрешения на установку и эксплуата</w:t>
      </w:r>
      <w:r w:rsidR="009E20AC" w:rsidRPr="0095466F">
        <w:rPr>
          <w:sz w:val="28"/>
          <w:szCs w:val="28"/>
        </w:rPr>
        <w:t xml:space="preserve">цию </w:t>
      </w:r>
      <w:r w:rsidRPr="0095466F">
        <w:rPr>
          <w:sz w:val="28"/>
          <w:szCs w:val="28"/>
        </w:rPr>
        <w:t>рекламной конструкции», утвержденный постановлением Администрации Бийского района  от 11.12.2020 № 983:</w:t>
      </w:r>
    </w:p>
    <w:p w:rsidR="009A2378" w:rsidRDefault="00C87FAB" w:rsidP="00C87FAB">
      <w:pPr>
        <w:ind w:firstLine="851"/>
        <w:jc w:val="both"/>
        <w:rPr>
          <w:color w:val="000000"/>
          <w:sz w:val="28"/>
          <w:szCs w:val="28"/>
        </w:rPr>
      </w:pPr>
      <w:r>
        <w:rPr>
          <w:color w:val="000000"/>
          <w:sz w:val="28"/>
          <w:szCs w:val="28"/>
        </w:rPr>
        <w:t>1. Пункт 3.2.3.3. изложить в следующей редакции</w:t>
      </w:r>
      <w:r w:rsidR="009A2378">
        <w:rPr>
          <w:color w:val="000000"/>
          <w:sz w:val="28"/>
          <w:szCs w:val="28"/>
        </w:rPr>
        <w:t>:</w:t>
      </w:r>
    </w:p>
    <w:p w:rsidR="00C87FAB" w:rsidRPr="000A764B" w:rsidRDefault="00C87FAB" w:rsidP="00C87FAB">
      <w:pPr>
        <w:ind w:firstLine="851"/>
        <w:jc w:val="both"/>
        <w:rPr>
          <w:sz w:val="28"/>
          <w:szCs w:val="28"/>
        </w:rPr>
      </w:pPr>
      <w:r>
        <w:rPr>
          <w:color w:val="000000"/>
          <w:sz w:val="28"/>
          <w:szCs w:val="28"/>
        </w:rPr>
        <w:t xml:space="preserve"> «</w:t>
      </w:r>
      <w:r w:rsidRPr="000A764B">
        <w:rPr>
          <w:rFonts w:eastAsia="Calibri"/>
          <w:bCs/>
          <w:sz w:val="28"/>
          <w:szCs w:val="28"/>
        </w:rPr>
        <w:t xml:space="preserve">При обращении заявителя через Многофункциональный центр, специалист Многофункционального центра принимает документы от заявителя и передает в </w:t>
      </w:r>
      <w:r w:rsidRPr="000A764B">
        <w:rPr>
          <w:sz w:val="28"/>
          <w:szCs w:val="28"/>
        </w:rPr>
        <w:t xml:space="preserve">Администрацию. </w:t>
      </w:r>
    </w:p>
    <w:p w:rsidR="00C87FAB" w:rsidRDefault="0095466F" w:rsidP="00C87FAB">
      <w:pPr>
        <w:ind w:firstLine="851"/>
        <w:jc w:val="both"/>
        <w:rPr>
          <w:sz w:val="28"/>
          <w:szCs w:val="28"/>
        </w:rPr>
      </w:pPr>
      <w:r>
        <w:rPr>
          <w:sz w:val="28"/>
          <w:szCs w:val="28"/>
        </w:rPr>
        <w:t>В случае</w:t>
      </w:r>
      <w:r w:rsidR="00C87FAB" w:rsidRPr="000A764B">
        <w:rPr>
          <w:sz w:val="28"/>
          <w:szCs w:val="28"/>
        </w:rPr>
        <w:t xml:space="preserve"> если заявителем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C87FAB" w:rsidRDefault="00C87FAB" w:rsidP="00C87FAB">
      <w:pPr>
        <w:ind w:firstLine="851"/>
        <w:jc w:val="both"/>
        <w:rPr>
          <w:sz w:val="28"/>
          <w:szCs w:val="28"/>
        </w:rPr>
      </w:pPr>
      <w:r w:rsidRPr="000A764B">
        <w:rPr>
          <w:sz w:val="28"/>
          <w:szCs w:val="28"/>
        </w:rPr>
        <w:t>Заявитель в праве по собственной инициативе представлять в Многофункциональный центр копии документов, заверенных в установленном порядке.</w:t>
      </w:r>
    </w:p>
    <w:p w:rsidR="00C87FAB" w:rsidRPr="000A764B" w:rsidRDefault="00C87FAB" w:rsidP="00C87FAB">
      <w:pPr>
        <w:ind w:firstLine="851"/>
        <w:jc w:val="both"/>
        <w:rPr>
          <w:rFonts w:eastAsiaTheme="minorHAnsi"/>
          <w:color w:val="000000"/>
          <w:sz w:val="28"/>
          <w:szCs w:val="28"/>
          <w:lang w:eastAsia="en-US"/>
        </w:rPr>
      </w:pPr>
      <w:r w:rsidRPr="000A764B">
        <w:rPr>
          <w:rFonts w:eastAsiaTheme="minorHAnsi"/>
          <w:color w:val="000000"/>
          <w:sz w:val="28"/>
          <w:szCs w:val="28"/>
          <w:lang w:eastAsia="en-US"/>
        </w:rPr>
        <w:t xml:space="preserve">Специалист МФЦ, ответственный за обработку документов, обеспечивает формирование комплекта документов для направления в Администрацию на предоставление запрашиваемой услуги в виде бумажной карточки обращения. </w:t>
      </w:r>
    </w:p>
    <w:p w:rsidR="009A2378" w:rsidRDefault="009A2378" w:rsidP="00C87FAB">
      <w:pPr>
        <w:tabs>
          <w:tab w:val="left" w:pos="1418"/>
        </w:tabs>
        <w:ind w:firstLine="851"/>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Администрация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обязана</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передавать</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в</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МФЦ</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сведения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об</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условиях</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и порядке</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предоставления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услуг,</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включая: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перечень</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нормативных</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правовых</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актов, регулирующих</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процедуру</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предоставления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услуг,</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образцы</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заявлений</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и</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lastRenderedPageBreak/>
        <w:t>иные существенные</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условия,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необходимые</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для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предоставления</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муниципальных</w:t>
      </w:r>
      <w:r>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 xml:space="preserve">услуг; </w:t>
      </w:r>
    </w:p>
    <w:p w:rsidR="002257F6" w:rsidRPr="003C136A" w:rsidRDefault="00C87FAB" w:rsidP="00C87FAB">
      <w:pPr>
        <w:tabs>
          <w:tab w:val="left" w:pos="1418"/>
        </w:tabs>
        <w:ind w:firstLine="851"/>
        <w:jc w:val="both"/>
        <w:rPr>
          <w:sz w:val="28"/>
          <w:szCs w:val="28"/>
        </w:rPr>
      </w:pPr>
      <w:r w:rsidRPr="000A764B">
        <w:rPr>
          <w:sz w:val="28"/>
          <w:szCs w:val="28"/>
        </w:rPr>
        <w:t>Специалист Администрации, ответственный за прием и регистрацию, принимает заявление и пакет документов из Многофункционального центра и регистрирует их в журнале регистрации не позднее дня поступления заявления в Администрацию</w:t>
      </w:r>
      <w:r w:rsidR="009A2378">
        <w:rPr>
          <w:sz w:val="28"/>
          <w:szCs w:val="28"/>
        </w:rPr>
        <w:t>»</w:t>
      </w:r>
      <w:r>
        <w:rPr>
          <w:sz w:val="28"/>
          <w:szCs w:val="28"/>
        </w:rPr>
        <w:t>.</w:t>
      </w:r>
    </w:p>
    <w:p w:rsidR="00431EF8" w:rsidRDefault="003C136A" w:rsidP="00C87FAB">
      <w:pPr>
        <w:tabs>
          <w:tab w:val="left" w:pos="1134"/>
          <w:tab w:val="left" w:pos="1418"/>
        </w:tabs>
        <w:autoSpaceDE w:val="0"/>
        <w:autoSpaceDN w:val="0"/>
        <w:adjustRightInd w:val="0"/>
        <w:ind w:firstLine="851"/>
        <w:jc w:val="both"/>
        <w:rPr>
          <w:sz w:val="28"/>
          <w:szCs w:val="28"/>
        </w:rPr>
      </w:pPr>
      <w:r>
        <w:rPr>
          <w:sz w:val="28"/>
          <w:szCs w:val="28"/>
        </w:rPr>
        <w:t>2. Разместить настоящее постановление на официальном сайт</w:t>
      </w:r>
      <w:r w:rsidR="009E20AC">
        <w:rPr>
          <w:sz w:val="28"/>
          <w:szCs w:val="28"/>
        </w:rPr>
        <w:t>е Администрации Бийского района в сети Интернет.</w:t>
      </w:r>
    </w:p>
    <w:p w:rsidR="00431EF8" w:rsidRDefault="00431EF8" w:rsidP="00C87FAB">
      <w:pPr>
        <w:tabs>
          <w:tab w:val="left" w:pos="1418"/>
        </w:tabs>
        <w:autoSpaceDE w:val="0"/>
        <w:autoSpaceDN w:val="0"/>
        <w:adjustRightInd w:val="0"/>
        <w:ind w:firstLine="851"/>
        <w:jc w:val="both"/>
        <w:rPr>
          <w:sz w:val="28"/>
          <w:szCs w:val="28"/>
        </w:rPr>
      </w:pPr>
    </w:p>
    <w:p w:rsidR="00431EF8" w:rsidRDefault="00431EF8" w:rsidP="00C87FAB">
      <w:pPr>
        <w:autoSpaceDE w:val="0"/>
        <w:autoSpaceDN w:val="0"/>
        <w:adjustRightInd w:val="0"/>
        <w:ind w:firstLine="851"/>
        <w:jc w:val="both"/>
        <w:rPr>
          <w:sz w:val="28"/>
          <w:szCs w:val="28"/>
        </w:rPr>
      </w:pPr>
    </w:p>
    <w:p w:rsidR="005C5C3E" w:rsidRDefault="005C5C3E" w:rsidP="00DF6396">
      <w:pPr>
        <w:autoSpaceDE w:val="0"/>
        <w:autoSpaceDN w:val="0"/>
        <w:adjustRightInd w:val="0"/>
        <w:ind w:firstLine="709"/>
        <w:jc w:val="both"/>
        <w:rPr>
          <w:sz w:val="28"/>
          <w:szCs w:val="28"/>
        </w:rPr>
      </w:pPr>
    </w:p>
    <w:p w:rsidR="004E7393" w:rsidRDefault="004E7393" w:rsidP="00DF6396">
      <w:pPr>
        <w:autoSpaceDE w:val="0"/>
        <w:autoSpaceDN w:val="0"/>
        <w:adjustRightInd w:val="0"/>
        <w:ind w:firstLine="709"/>
        <w:jc w:val="both"/>
        <w:rPr>
          <w:sz w:val="28"/>
          <w:szCs w:val="28"/>
        </w:rPr>
      </w:pPr>
    </w:p>
    <w:p w:rsidR="00D861C0" w:rsidRDefault="00DF6396" w:rsidP="00DF6396">
      <w:pPr>
        <w:rPr>
          <w:sz w:val="28"/>
          <w:szCs w:val="28"/>
        </w:rPr>
      </w:pPr>
      <w:r w:rsidRPr="001B53AB">
        <w:rPr>
          <w:sz w:val="28"/>
          <w:szCs w:val="28"/>
        </w:rPr>
        <w:t xml:space="preserve">Глава района                                                                               </w:t>
      </w:r>
      <w:r>
        <w:rPr>
          <w:sz w:val="28"/>
          <w:szCs w:val="28"/>
        </w:rPr>
        <w:t xml:space="preserve">            Д.С. Артемов</w:t>
      </w:r>
      <w:r w:rsidRPr="001B53AB">
        <w:rPr>
          <w:sz w:val="28"/>
          <w:szCs w:val="28"/>
        </w:rPr>
        <w:t xml:space="preserve">  </w:t>
      </w:r>
    </w:p>
    <w:p w:rsidR="009E20AC" w:rsidRDefault="009E20AC" w:rsidP="004E7393">
      <w:pPr>
        <w:shd w:val="clear" w:color="auto" w:fill="FFFFFF"/>
        <w:ind w:right="-1"/>
        <w:rPr>
          <w:sz w:val="28"/>
          <w:szCs w:val="28"/>
        </w:rPr>
      </w:pPr>
    </w:p>
    <w:p w:rsidR="009E20AC" w:rsidRDefault="009E20AC"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A2378" w:rsidRDefault="009A2378"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p w:rsidR="0095466F" w:rsidRDefault="0095466F" w:rsidP="004E7393">
      <w:pPr>
        <w:shd w:val="clear" w:color="auto" w:fill="FFFFFF"/>
        <w:ind w:right="-1"/>
        <w:rPr>
          <w:sz w:val="28"/>
          <w:szCs w:val="28"/>
        </w:rPr>
      </w:pPr>
    </w:p>
    <w:sectPr w:rsidR="0095466F" w:rsidSect="0095353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752D0"/>
    <w:multiLevelType w:val="hybridMultilevel"/>
    <w:tmpl w:val="4CDAB658"/>
    <w:lvl w:ilvl="0" w:tplc="350C632E">
      <w:start w:val="1"/>
      <w:numFmt w:val="decimal"/>
      <w:lvlText w:val="%1."/>
      <w:lvlJc w:val="left"/>
      <w:pPr>
        <w:ind w:left="1485" w:hanging="945"/>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767253E"/>
    <w:multiLevelType w:val="multilevel"/>
    <w:tmpl w:val="91281AB8"/>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drawingGridHorizontalSpacing w:val="120"/>
  <w:displayHorizontalDrawingGridEvery w:val="2"/>
  <w:displayVerticalDrawingGridEvery w:val="2"/>
  <w:characterSpacingControl w:val="doNotCompress"/>
  <w:compat/>
  <w:rsids>
    <w:rsidRoot w:val="00DF6396"/>
    <w:rsid w:val="000E782B"/>
    <w:rsid w:val="001B26F2"/>
    <w:rsid w:val="002257F6"/>
    <w:rsid w:val="00270E24"/>
    <w:rsid w:val="00297BFC"/>
    <w:rsid w:val="002B0F4D"/>
    <w:rsid w:val="00322233"/>
    <w:rsid w:val="00327890"/>
    <w:rsid w:val="00363186"/>
    <w:rsid w:val="003A5D1C"/>
    <w:rsid w:val="003C136A"/>
    <w:rsid w:val="00431EF8"/>
    <w:rsid w:val="004E7393"/>
    <w:rsid w:val="005262F9"/>
    <w:rsid w:val="0055347A"/>
    <w:rsid w:val="005C5C3E"/>
    <w:rsid w:val="006001E7"/>
    <w:rsid w:val="006D4D4E"/>
    <w:rsid w:val="00810F53"/>
    <w:rsid w:val="00884C44"/>
    <w:rsid w:val="00953534"/>
    <w:rsid w:val="0095466F"/>
    <w:rsid w:val="009A2378"/>
    <w:rsid w:val="009B3957"/>
    <w:rsid w:val="009D5786"/>
    <w:rsid w:val="009E20AC"/>
    <w:rsid w:val="00A47E6A"/>
    <w:rsid w:val="00B635C8"/>
    <w:rsid w:val="00B64C89"/>
    <w:rsid w:val="00B839D0"/>
    <w:rsid w:val="00B846F7"/>
    <w:rsid w:val="00BD5520"/>
    <w:rsid w:val="00C51A14"/>
    <w:rsid w:val="00C51F4A"/>
    <w:rsid w:val="00C81AF2"/>
    <w:rsid w:val="00C87FAB"/>
    <w:rsid w:val="00D70A33"/>
    <w:rsid w:val="00D861C0"/>
    <w:rsid w:val="00DE7086"/>
    <w:rsid w:val="00DF6396"/>
    <w:rsid w:val="00E54EA0"/>
    <w:rsid w:val="00E861CD"/>
    <w:rsid w:val="00F25132"/>
    <w:rsid w:val="00FE0D81"/>
    <w:rsid w:val="00FE44E5"/>
    <w:rsid w:val="00FE71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3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F6396"/>
    <w:pPr>
      <w:keepNext/>
      <w:autoSpaceDE w:val="0"/>
      <w:autoSpaceDN w:val="0"/>
      <w:adjustRightInd w:val="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396"/>
    <w:rPr>
      <w:rFonts w:ascii="Times New Roman" w:eastAsia="Times New Roman" w:hAnsi="Times New Roman" w:cs="Times New Roman"/>
      <w:sz w:val="28"/>
      <w:szCs w:val="24"/>
      <w:lang w:eastAsia="ru-RU"/>
    </w:rPr>
  </w:style>
  <w:style w:type="character" w:styleId="a3">
    <w:name w:val="Strong"/>
    <w:uiPriority w:val="22"/>
    <w:qFormat/>
    <w:rsid w:val="00DF6396"/>
    <w:rPr>
      <w:b/>
      <w:bCs/>
    </w:rPr>
  </w:style>
  <w:style w:type="paragraph" w:styleId="a4">
    <w:name w:val="List Paragraph"/>
    <w:basedOn w:val="a"/>
    <w:uiPriority w:val="34"/>
    <w:qFormat/>
    <w:rsid w:val="00327890"/>
    <w:pPr>
      <w:ind w:left="720"/>
      <w:contextualSpacing/>
    </w:pPr>
  </w:style>
  <w:style w:type="character" w:styleId="a5">
    <w:name w:val="Hyperlink"/>
    <w:basedOn w:val="a0"/>
    <w:uiPriority w:val="99"/>
    <w:semiHidden/>
    <w:unhideWhenUsed/>
    <w:rsid w:val="005C5C3E"/>
    <w:rPr>
      <w:color w:val="0000FF"/>
      <w:u w:val="single"/>
    </w:rPr>
  </w:style>
  <w:style w:type="paragraph" w:styleId="a6">
    <w:name w:val="Balloon Text"/>
    <w:basedOn w:val="a"/>
    <w:link w:val="a7"/>
    <w:uiPriority w:val="99"/>
    <w:semiHidden/>
    <w:unhideWhenUsed/>
    <w:rsid w:val="009E20AC"/>
    <w:rPr>
      <w:rFonts w:ascii="Tahoma" w:hAnsi="Tahoma" w:cs="Tahoma"/>
      <w:sz w:val="16"/>
      <w:szCs w:val="16"/>
    </w:rPr>
  </w:style>
  <w:style w:type="character" w:customStyle="1" w:styleId="a7">
    <w:name w:val="Текст выноски Знак"/>
    <w:basedOn w:val="a0"/>
    <w:link w:val="a6"/>
    <w:uiPriority w:val="99"/>
    <w:semiHidden/>
    <w:rsid w:val="009E20A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3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F6396"/>
    <w:pPr>
      <w:keepNext/>
      <w:autoSpaceDE w:val="0"/>
      <w:autoSpaceDN w:val="0"/>
      <w:adjustRightInd w:val="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396"/>
    <w:rPr>
      <w:rFonts w:ascii="Times New Roman" w:eastAsia="Times New Roman" w:hAnsi="Times New Roman" w:cs="Times New Roman"/>
      <w:sz w:val="28"/>
      <w:szCs w:val="24"/>
      <w:lang w:eastAsia="ru-RU"/>
    </w:rPr>
  </w:style>
  <w:style w:type="character" w:styleId="a3">
    <w:name w:val="Strong"/>
    <w:uiPriority w:val="22"/>
    <w:qFormat/>
    <w:rsid w:val="00DF6396"/>
    <w:rPr>
      <w:b/>
      <w:bCs/>
    </w:rPr>
  </w:style>
  <w:style w:type="paragraph" w:styleId="a4">
    <w:name w:val="List Paragraph"/>
    <w:basedOn w:val="a"/>
    <w:uiPriority w:val="34"/>
    <w:qFormat/>
    <w:rsid w:val="00327890"/>
    <w:pPr>
      <w:ind w:left="720"/>
      <w:contextualSpacing/>
    </w:pPr>
  </w:style>
  <w:style w:type="character" w:styleId="a5">
    <w:name w:val="Hyperlink"/>
    <w:basedOn w:val="a0"/>
    <w:uiPriority w:val="99"/>
    <w:semiHidden/>
    <w:unhideWhenUsed/>
    <w:rsid w:val="005C5C3E"/>
    <w:rPr>
      <w:color w:val="0000FF"/>
      <w:u w:val="single"/>
    </w:rPr>
  </w:style>
  <w:style w:type="paragraph" w:styleId="a6">
    <w:name w:val="Balloon Text"/>
    <w:basedOn w:val="a"/>
    <w:link w:val="a7"/>
    <w:uiPriority w:val="99"/>
    <w:semiHidden/>
    <w:unhideWhenUsed/>
    <w:rsid w:val="009E20AC"/>
    <w:rPr>
      <w:rFonts w:ascii="Tahoma" w:hAnsi="Tahoma" w:cs="Tahoma"/>
      <w:sz w:val="16"/>
      <w:szCs w:val="16"/>
    </w:rPr>
  </w:style>
  <w:style w:type="character" w:customStyle="1" w:styleId="a7">
    <w:name w:val="Текст выноски Знак"/>
    <w:basedOn w:val="a0"/>
    <w:link w:val="a6"/>
    <w:uiPriority w:val="99"/>
    <w:semiHidden/>
    <w:rsid w:val="009E20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3559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8699-04CB-4CE2-8943-CC9135BE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Дежурова ЛВ</cp:lastModifiedBy>
  <cp:revision>6</cp:revision>
  <cp:lastPrinted>2023-04-13T11:26:00Z</cp:lastPrinted>
  <dcterms:created xsi:type="dcterms:W3CDTF">2023-04-13T09:46:00Z</dcterms:created>
  <dcterms:modified xsi:type="dcterms:W3CDTF">2023-04-26T08:57:00Z</dcterms:modified>
</cp:coreProperties>
</file>