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AC2" w:rsidRPr="006D53FA" w:rsidRDefault="000C3AC2" w:rsidP="000C3AC2">
      <w:pPr>
        <w:pStyle w:val="ConsPlusTitle"/>
        <w:widowControl/>
        <w:tabs>
          <w:tab w:val="left" w:pos="5245"/>
        </w:tabs>
        <w:ind w:left="6237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062975">
        <w:rPr>
          <w:rFonts w:ascii="Times New Roman" w:hAnsi="Times New Roman" w:cs="Times New Roman"/>
          <w:b w:val="0"/>
          <w:sz w:val="28"/>
          <w:szCs w:val="28"/>
        </w:rPr>
        <w:t>Приложение № 1</w:t>
      </w:r>
    </w:p>
    <w:p w:rsidR="000C3AC2" w:rsidRPr="006D53FA" w:rsidRDefault="000C3AC2" w:rsidP="000C3AC2">
      <w:pPr>
        <w:tabs>
          <w:tab w:val="left" w:pos="0"/>
        </w:tabs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  <w:u w:val="single"/>
        </w:rPr>
      </w:pPr>
      <w:r w:rsidRPr="006D53FA">
        <w:rPr>
          <w:sz w:val="28"/>
          <w:szCs w:val="28"/>
          <w:u w:val="single"/>
        </w:rPr>
        <w:t>к Порядку ведения официального сайта Администрации Бийского района Алтайского края</w:t>
      </w:r>
    </w:p>
    <w:p w:rsidR="000C3AC2" w:rsidRPr="006D53FA" w:rsidRDefault="000C3AC2" w:rsidP="000C3AC2">
      <w:pPr>
        <w:autoSpaceDE w:val="0"/>
        <w:autoSpaceDN w:val="0"/>
        <w:adjustRightInd w:val="0"/>
        <w:ind w:left="4536"/>
        <w:jc w:val="center"/>
        <w:rPr>
          <w:sz w:val="28"/>
          <w:szCs w:val="28"/>
          <w:u w:val="single"/>
        </w:rPr>
      </w:pPr>
    </w:p>
    <w:p w:rsidR="000C3AC2" w:rsidRPr="006D53FA" w:rsidRDefault="000C3AC2" w:rsidP="000C3AC2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</w:p>
    <w:p w:rsidR="000C3AC2" w:rsidRPr="006D53FA" w:rsidRDefault="000C3AC2" w:rsidP="000C3AC2">
      <w:pPr>
        <w:pStyle w:val="ConsPlusNonformat"/>
        <w:widowControl/>
        <w:rPr>
          <w:rFonts w:ascii="Times New Roman" w:hAnsi="Times New Roman" w:cs="Times New Roman"/>
          <w:sz w:val="28"/>
          <w:szCs w:val="28"/>
          <w:u w:val="single"/>
        </w:rPr>
      </w:pPr>
    </w:p>
    <w:p w:rsidR="000C3AC2" w:rsidRPr="006D53FA" w:rsidRDefault="000C3AC2" w:rsidP="000C3AC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D53FA">
        <w:rPr>
          <w:rFonts w:ascii="Times New Roman" w:hAnsi="Times New Roman" w:cs="Times New Roman"/>
          <w:sz w:val="28"/>
          <w:szCs w:val="28"/>
          <w:u w:val="single"/>
        </w:rPr>
        <w:t>ЗАЯВКА</w:t>
      </w:r>
    </w:p>
    <w:p w:rsidR="000C3AC2" w:rsidRPr="006D53FA" w:rsidRDefault="000C3AC2" w:rsidP="000C3AC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D53FA">
        <w:rPr>
          <w:rFonts w:ascii="Times New Roman" w:hAnsi="Times New Roman" w:cs="Times New Roman"/>
          <w:sz w:val="28"/>
          <w:szCs w:val="28"/>
        </w:rPr>
        <w:t>НА РАЗМЕЩЕНИЕ ИНФОРМАЦИИ НА ОФИЦИАЛЬНОМ САЙТЕ</w:t>
      </w:r>
    </w:p>
    <w:p w:rsidR="000C3AC2" w:rsidRPr="006D53FA" w:rsidRDefault="000C3AC2" w:rsidP="000C3AC2">
      <w:pPr>
        <w:pStyle w:val="ConsPlusNonformat"/>
        <w:widowControl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6D53FA">
        <w:rPr>
          <w:rFonts w:ascii="Times New Roman" w:hAnsi="Times New Roman" w:cs="Times New Roman"/>
          <w:sz w:val="28"/>
          <w:szCs w:val="28"/>
        </w:rPr>
        <w:t>МУ «Комитет администрации по управлению муниципальным имуществом, земельным отношениям Бийского района Алтайского края»</w:t>
      </w:r>
    </w:p>
    <w:p w:rsidR="000C3AC2" w:rsidRPr="006D53FA" w:rsidRDefault="000C3AC2" w:rsidP="000C3AC2">
      <w:pPr>
        <w:jc w:val="center"/>
        <w:rPr>
          <w:sz w:val="18"/>
        </w:rPr>
      </w:pPr>
      <w:r w:rsidRPr="006D53FA">
        <w:rPr>
          <w:sz w:val="18"/>
        </w:rPr>
        <w:t>(структурное подразделение Администрации Бийского района Алтайского края)</w:t>
      </w:r>
    </w:p>
    <w:p w:rsidR="00145AB8" w:rsidRPr="006D53FA" w:rsidRDefault="000C3AC2" w:rsidP="00145AB8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bidi="ar-SA"/>
        </w:rPr>
      </w:pPr>
      <w:r w:rsidRPr="006D53FA">
        <w:rPr>
          <w:rFonts w:ascii="Times New Roman" w:hAnsi="Times New Roman" w:cs="Times New Roman"/>
          <w:sz w:val="28"/>
          <w:szCs w:val="28"/>
        </w:rPr>
        <w:t xml:space="preserve">просит  </w:t>
      </w:r>
      <w:proofErr w:type="gramStart"/>
      <w:r w:rsidRPr="006D53FA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145AB8">
        <w:rPr>
          <w:rFonts w:ascii="Times New Roman" w:hAnsi="Times New Roman" w:cs="Times New Roman"/>
          <w:sz w:val="28"/>
          <w:szCs w:val="28"/>
        </w:rPr>
        <w:t xml:space="preserve"> </w:t>
      </w:r>
      <w:r w:rsidR="00145AB8" w:rsidRPr="006D53FA">
        <w:rPr>
          <w:rFonts w:ascii="Times New Roman" w:hAnsi="Times New Roman" w:cs="Times New Roman"/>
          <w:sz w:val="28"/>
          <w:szCs w:val="28"/>
          <w:lang w:bidi="ar-SA"/>
        </w:rPr>
        <w:t>Извещение</w:t>
      </w:r>
      <w:proofErr w:type="gramEnd"/>
      <w:r w:rsidR="00145AB8" w:rsidRPr="006D53FA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3F3135">
        <w:rPr>
          <w:rFonts w:ascii="Times New Roman" w:hAnsi="Times New Roman" w:cs="Times New Roman"/>
          <w:sz w:val="28"/>
          <w:szCs w:val="28"/>
          <w:lang w:bidi="ar-SA"/>
        </w:rPr>
        <w:t>30</w:t>
      </w:r>
      <w:r w:rsidR="009A6D2D">
        <w:rPr>
          <w:rFonts w:ascii="Times New Roman" w:hAnsi="Times New Roman" w:cs="Times New Roman"/>
          <w:sz w:val="28"/>
          <w:szCs w:val="28"/>
          <w:lang w:bidi="ar-SA"/>
        </w:rPr>
        <w:t>.0</w:t>
      </w:r>
      <w:r w:rsidR="00533CB8">
        <w:rPr>
          <w:rFonts w:ascii="Times New Roman" w:hAnsi="Times New Roman" w:cs="Times New Roman"/>
          <w:sz w:val="28"/>
          <w:szCs w:val="28"/>
          <w:lang w:bidi="ar-SA"/>
        </w:rPr>
        <w:t>5</w:t>
      </w:r>
      <w:r w:rsidR="00B53395">
        <w:rPr>
          <w:rFonts w:ascii="Times New Roman" w:hAnsi="Times New Roman" w:cs="Times New Roman"/>
          <w:sz w:val="28"/>
          <w:szCs w:val="28"/>
          <w:lang w:bidi="ar-SA"/>
        </w:rPr>
        <w:t>.2024</w:t>
      </w:r>
      <w:r w:rsidR="00145AB8" w:rsidRPr="006D53FA">
        <w:rPr>
          <w:rFonts w:ascii="Times New Roman" w:hAnsi="Times New Roman" w:cs="Times New Roman"/>
          <w:sz w:val="28"/>
          <w:szCs w:val="28"/>
          <w:lang w:bidi="ar-SA"/>
        </w:rPr>
        <w:t xml:space="preserve"> г.</w:t>
      </w:r>
      <w:r w:rsidR="00145AB8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</w:p>
    <w:p w:rsidR="000C3AC2" w:rsidRPr="006D53FA" w:rsidRDefault="000C3AC2" w:rsidP="00145AB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D53FA">
        <w:rPr>
          <w:rFonts w:ascii="Times New Roman" w:hAnsi="Times New Roman" w:cs="Times New Roman"/>
          <w:sz w:val="28"/>
          <w:szCs w:val="28"/>
        </w:rPr>
        <w:t>в разделе  (с  указанием подраздела)</w:t>
      </w:r>
    </w:p>
    <w:p w:rsidR="000C3AC2" w:rsidRPr="006D53FA" w:rsidRDefault="000C3AC2" w:rsidP="000C3AC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D53FA">
        <w:rPr>
          <w:rFonts w:ascii="Times New Roman" w:hAnsi="Times New Roman" w:cs="Times New Roman"/>
          <w:sz w:val="28"/>
          <w:szCs w:val="28"/>
        </w:rPr>
        <w:t xml:space="preserve">Торги по продаже и аренде </w:t>
      </w:r>
      <w:r w:rsidR="00145AB8">
        <w:rPr>
          <w:rFonts w:ascii="Times New Roman" w:hAnsi="Times New Roman" w:cs="Times New Roman"/>
          <w:sz w:val="28"/>
          <w:szCs w:val="28"/>
        </w:rPr>
        <w:t>/имущество/ направления деятельности/деятельность/главная</w:t>
      </w:r>
      <w:r w:rsidRPr="006D53FA">
        <w:rPr>
          <w:rFonts w:ascii="Times New Roman" w:hAnsi="Times New Roman" w:cs="Times New Roman"/>
          <w:sz w:val="28"/>
          <w:szCs w:val="28"/>
        </w:rPr>
        <w:t xml:space="preserve">           ______________________</w:t>
      </w:r>
    </w:p>
    <w:p w:rsidR="000C3AC2" w:rsidRPr="006D53FA" w:rsidRDefault="000C3AC2" w:rsidP="000C3AC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D53FA">
        <w:rPr>
          <w:rFonts w:ascii="Times New Roman" w:hAnsi="Times New Roman" w:cs="Times New Roman"/>
          <w:sz w:val="28"/>
          <w:szCs w:val="28"/>
        </w:rPr>
        <w:t xml:space="preserve">интернет - сайта </w:t>
      </w:r>
      <w:hyperlink r:id="rId6" w:history="1">
        <w:r w:rsidR="00145AB8" w:rsidRPr="007E28D7">
          <w:rPr>
            <w:rStyle w:val="a3"/>
            <w:sz w:val="28"/>
            <w:szCs w:val="28"/>
          </w:rPr>
          <w:t>www.biysk</w:t>
        </w:r>
        <w:proofErr w:type="spellStart"/>
        <w:r w:rsidR="00145AB8" w:rsidRPr="007E28D7">
          <w:rPr>
            <w:rStyle w:val="a3"/>
            <w:sz w:val="28"/>
            <w:szCs w:val="28"/>
            <w:lang w:val="en-US"/>
          </w:rPr>
          <w:t>iy</w:t>
        </w:r>
        <w:proofErr w:type="spellEnd"/>
        <w:r w:rsidR="00145AB8" w:rsidRPr="007E28D7">
          <w:rPr>
            <w:rStyle w:val="a3"/>
            <w:sz w:val="28"/>
            <w:szCs w:val="28"/>
          </w:rPr>
          <w:t>.</w:t>
        </w:r>
        <w:proofErr w:type="spellStart"/>
        <w:r w:rsidR="00145AB8" w:rsidRPr="007E28D7">
          <w:rPr>
            <w:rStyle w:val="a3"/>
            <w:sz w:val="28"/>
            <w:szCs w:val="28"/>
            <w:lang w:val="en-US"/>
          </w:rPr>
          <w:t>gosuslugi</w:t>
        </w:r>
        <w:proofErr w:type="spellEnd"/>
        <w:r w:rsidR="00145AB8" w:rsidRPr="007E28D7">
          <w:rPr>
            <w:rStyle w:val="a3"/>
            <w:sz w:val="28"/>
            <w:szCs w:val="28"/>
          </w:rPr>
          <w:t>.</w:t>
        </w:r>
        <w:proofErr w:type="spellStart"/>
        <w:r w:rsidR="00145AB8" w:rsidRPr="007E28D7">
          <w:rPr>
            <w:rStyle w:val="a3"/>
            <w:sz w:val="28"/>
            <w:szCs w:val="28"/>
          </w:rPr>
          <w:t>ru</w:t>
        </w:r>
        <w:proofErr w:type="spellEnd"/>
      </w:hyperlink>
      <w:r w:rsidRPr="006D53FA">
        <w:rPr>
          <w:rFonts w:ascii="Times New Roman" w:hAnsi="Times New Roman" w:cs="Times New Roman"/>
          <w:sz w:val="28"/>
          <w:szCs w:val="28"/>
        </w:rPr>
        <w:t xml:space="preserve">   информация расположена по  адресу (\</w:t>
      </w:r>
      <w:proofErr w:type="spellStart"/>
      <w:r w:rsidRPr="006D53FA">
        <w:rPr>
          <w:rFonts w:ascii="Times New Roman" w:hAnsi="Times New Roman" w:cs="Times New Roman"/>
          <w:sz w:val="28"/>
          <w:szCs w:val="28"/>
        </w:rPr>
        <w:t>Admin</w:t>
      </w:r>
      <w:proofErr w:type="spellEnd"/>
      <w:proofErr w:type="gramStart"/>
      <w:r w:rsidRPr="006D53FA">
        <w:rPr>
          <w:rFonts w:ascii="Times New Roman" w:hAnsi="Times New Roman" w:cs="Times New Roman"/>
          <w:sz w:val="28"/>
          <w:szCs w:val="28"/>
        </w:rPr>
        <w:t>\</w:t>
      </w:r>
      <w:proofErr w:type="spellStart"/>
      <w:r w:rsidRPr="006D53F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D53FA">
        <w:rPr>
          <w:rFonts w:ascii="Times New Roman" w:hAnsi="Times New Roman" w:cs="Times New Roman"/>
          <w:sz w:val="28"/>
          <w:szCs w:val="28"/>
        </w:rPr>
        <w:t>а_сайт</w:t>
      </w:r>
      <w:proofErr w:type="spellEnd"/>
      <w:r w:rsidRPr="006D53FA">
        <w:rPr>
          <w:rFonts w:ascii="Times New Roman" w:hAnsi="Times New Roman" w:cs="Times New Roman"/>
          <w:sz w:val="28"/>
          <w:szCs w:val="28"/>
        </w:rPr>
        <w:t>\КУМИ (в формате (*.</w:t>
      </w:r>
      <w:r w:rsidRPr="006D53FA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6D53FA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6D53FA">
        <w:rPr>
          <w:rFonts w:ascii="Times New Roman" w:hAnsi="Times New Roman" w:cs="Times New Roman"/>
          <w:sz w:val="28"/>
          <w:szCs w:val="28"/>
          <w:lang w:val="en-US"/>
        </w:rPr>
        <w:t>xls</w:t>
      </w:r>
      <w:proofErr w:type="spellEnd"/>
      <w:r w:rsidRPr="006D53FA">
        <w:rPr>
          <w:rFonts w:ascii="Times New Roman" w:hAnsi="Times New Roman" w:cs="Times New Roman"/>
          <w:sz w:val="28"/>
          <w:szCs w:val="28"/>
        </w:rPr>
        <w:t>, *.</w:t>
      </w:r>
      <w:r w:rsidRPr="006D53FA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6D53FA">
        <w:rPr>
          <w:rFonts w:ascii="Times New Roman" w:hAnsi="Times New Roman" w:cs="Times New Roman"/>
          <w:sz w:val="28"/>
          <w:szCs w:val="28"/>
        </w:rPr>
        <w:t>):</w:t>
      </w:r>
    </w:p>
    <w:p w:rsidR="000C3AC2" w:rsidRDefault="000C3AC2" w:rsidP="000C3AC2">
      <w:pPr>
        <w:pStyle w:val="ConsPlusNormal"/>
        <w:ind w:firstLine="0"/>
        <w:rPr>
          <w:lang w:bidi="ar-SA"/>
        </w:rPr>
      </w:pPr>
      <w:r w:rsidRPr="006D53FA">
        <w:rPr>
          <w:lang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53395">
        <w:rPr>
          <w:lang w:bidi="ar-SA"/>
        </w:rPr>
        <w:t>_________________________</w:t>
      </w:r>
    </w:p>
    <w:p w:rsidR="00B53395" w:rsidRPr="00B53395" w:rsidRDefault="00B53395" w:rsidP="00B53395"/>
    <w:p w:rsidR="000C3AC2" w:rsidRPr="006D53FA" w:rsidRDefault="000C3AC2" w:rsidP="000C3AC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3FA">
        <w:rPr>
          <w:rFonts w:ascii="Times New Roman" w:hAnsi="Times New Roman" w:cs="Times New Roman"/>
          <w:sz w:val="28"/>
          <w:szCs w:val="28"/>
        </w:rPr>
        <w:t>Указанные информационные материалы соответствуют официальной позиции Администрации Бийского района Алтайского края. В них отсутствуют сведения, составляющие государственную или иную охраняемую законом тайну. Идентичность содержания информационного материала в бумажном виде и на электронном носителе подтверждаю.</w:t>
      </w:r>
    </w:p>
    <w:p w:rsidR="000C3AC2" w:rsidRPr="006D53FA" w:rsidRDefault="000C3AC2" w:rsidP="000C3AC2">
      <w:pPr>
        <w:pStyle w:val="ConsPlusNormal"/>
        <w:rPr>
          <w:lang w:bidi="ar-SA"/>
        </w:rPr>
      </w:pPr>
    </w:p>
    <w:p w:rsidR="000C3AC2" w:rsidRPr="006D53FA" w:rsidRDefault="000C3AC2" w:rsidP="000C3AC2"/>
    <w:p w:rsidR="000C3AC2" w:rsidRPr="006D53FA" w:rsidRDefault="000C3AC2" w:rsidP="000C3AC2"/>
    <w:p w:rsidR="000C3AC2" w:rsidRPr="006D53FA" w:rsidRDefault="000C3AC2" w:rsidP="000C3AC2"/>
    <w:p w:rsidR="000C3AC2" w:rsidRPr="006D53FA" w:rsidRDefault="00B53395" w:rsidP="000C3AC2"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п</w:t>
      </w:r>
      <w:r w:rsidR="000C3AC2" w:rsidRPr="006D53FA">
        <w:rPr>
          <w:sz w:val="28"/>
          <w:szCs w:val="28"/>
        </w:rPr>
        <w:t>редс</w:t>
      </w:r>
      <w:r w:rsidR="00355B87">
        <w:rPr>
          <w:sz w:val="28"/>
          <w:szCs w:val="28"/>
        </w:rPr>
        <w:t>едателя  комитета</w:t>
      </w:r>
      <w:r w:rsidR="00355B87">
        <w:rPr>
          <w:sz w:val="28"/>
          <w:szCs w:val="28"/>
        </w:rPr>
        <w:tab/>
      </w:r>
      <w:r w:rsidR="00355B87">
        <w:rPr>
          <w:sz w:val="28"/>
          <w:szCs w:val="28"/>
        </w:rPr>
        <w:tab/>
      </w:r>
      <w:r w:rsidR="00355B87">
        <w:rPr>
          <w:sz w:val="28"/>
          <w:szCs w:val="28"/>
        </w:rPr>
        <w:tab/>
      </w:r>
      <w:r w:rsidR="00355B87">
        <w:rPr>
          <w:sz w:val="28"/>
          <w:szCs w:val="28"/>
        </w:rPr>
        <w:tab/>
      </w:r>
      <w:r w:rsidR="00355B87">
        <w:rPr>
          <w:sz w:val="28"/>
          <w:szCs w:val="28"/>
        </w:rPr>
        <w:tab/>
      </w:r>
      <w:r w:rsidR="00355B87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А.В. Дёмин</w:t>
      </w:r>
    </w:p>
    <w:p w:rsidR="000C3AC2" w:rsidRPr="006D53FA" w:rsidRDefault="000C3AC2" w:rsidP="000C3AC2"/>
    <w:p w:rsidR="000C3AC2" w:rsidRPr="006D53FA" w:rsidRDefault="000C3AC2" w:rsidP="000C3AC2"/>
    <w:p w:rsidR="000C3AC2" w:rsidRPr="006D53FA" w:rsidRDefault="000C3AC2" w:rsidP="000C3AC2">
      <w:pPr>
        <w:rPr>
          <w:u w:val="single"/>
        </w:rPr>
      </w:pPr>
    </w:p>
    <w:p w:rsidR="000C3AC2" w:rsidRPr="006D53FA" w:rsidRDefault="000C3AC2" w:rsidP="000C3AC2">
      <w:pPr>
        <w:rPr>
          <w:u w:val="single"/>
        </w:rPr>
      </w:pPr>
    </w:p>
    <w:p w:rsidR="000C3AC2" w:rsidRPr="006D53FA" w:rsidRDefault="000C3AC2" w:rsidP="000C3AC2">
      <w:pPr>
        <w:rPr>
          <w:u w:val="single"/>
        </w:rPr>
      </w:pPr>
    </w:p>
    <w:p w:rsidR="000C3AC2" w:rsidRPr="006D53FA" w:rsidRDefault="000C3AC2" w:rsidP="000C3AC2">
      <w:pPr>
        <w:rPr>
          <w:u w:val="single"/>
        </w:rPr>
      </w:pPr>
    </w:p>
    <w:p w:rsidR="000C3AC2" w:rsidRPr="006D53FA" w:rsidRDefault="000C3AC2" w:rsidP="000C3AC2">
      <w:pPr>
        <w:rPr>
          <w:u w:val="single"/>
        </w:rPr>
      </w:pPr>
    </w:p>
    <w:p w:rsidR="000C3AC2" w:rsidRDefault="000C3AC2" w:rsidP="000C3AC2">
      <w:pPr>
        <w:rPr>
          <w:u w:val="single"/>
        </w:rPr>
      </w:pPr>
    </w:p>
    <w:p w:rsidR="000C3AC2" w:rsidRDefault="000C3AC2" w:rsidP="000C3AC2">
      <w:pPr>
        <w:rPr>
          <w:u w:val="single"/>
        </w:rPr>
      </w:pPr>
    </w:p>
    <w:p w:rsidR="000C3AC2" w:rsidRDefault="000C3AC2" w:rsidP="000C3AC2">
      <w:pPr>
        <w:rPr>
          <w:u w:val="single"/>
        </w:rPr>
      </w:pPr>
    </w:p>
    <w:p w:rsidR="000C3AC2" w:rsidRDefault="000C3AC2" w:rsidP="000C3AC2">
      <w:pPr>
        <w:rPr>
          <w:u w:val="single"/>
        </w:rPr>
      </w:pPr>
    </w:p>
    <w:p w:rsidR="000C3AC2" w:rsidRPr="006D53FA" w:rsidRDefault="000C3AC2" w:rsidP="000C3AC2">
      <w:pPr>
        <w:rPr>
          <w:u w:val="single"/>
        </w:rPr>
      </w:pPr>
    </w:p>
    <w:p w:rsidR="000C3AC2" w:rsidRPr="006D53FA" w:rsidRDefault="000C3AC2" w:rsidP="000C3AC2">
      <w:pPr>
        <w:rPr>
          <w:u w:val="single"/>
        </w:rPr>
      </w:pPr>
    </w:p>
    <w:p w:rsidR="000C3AC2" w:rsidRPr="006D53FA" w:rsidRDefault="00B16E3F" w:rsidP="000C3AC2">
      <w:proofErr w:type="spellStart"/>
      <w:r>
        <w:t>Натальченко</w:t>
      </w:r>
      <w:proofErr w:type="spellEnd"/>
      <w:r>
        <w:t xml:space="preserve"> Наталия Владимировна</w:t>
      </w:r>
    </w:p>
    <w:p w:rsidR="000C3AC2" w:rsidRDefault="000C3AC2" w:rsidP="000C3AC2">
      <w:r w:rsidRPr="006D53FA">
        <w:t>221</w:t>
      </w:r>
      <w:r w:rsidR="00014458">
        <w:t> </w:t>
      </w:r>
      <w:r w:rsidRPr="006D53FA">
        <w:t>225</w:t>
      </w:r>
    </w:p>
    <w:p w:rsidR="004F5762" w:rsidRDefault="004F5762" w:rsidP="004F5762">
      <w:pPr>
        <w:ind w:firstLine="720"/>
        <w:jc w:val="both"/>
        <w:rPr>
          <w:b/>
        </w:rPr>
        <w:sectPr w:rsidR="004F576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F3135" w:rsidRPr="00841B5C" w:rsidRDefault="003F3135" w:rsidP="003F3135">
      <w:pPr>
        <w:ind w:firstLine="720"/>
        <w:jc w:val="both"/>
      </w:pPr>
      <w:r>
        <w:rPr>
          <w:b/>
        </w:rPr>
        <w:lastRenderedPageBreak/>
        <w:t xml:space="preserve">В соответствии со ст. 39.18 ЗК РФ </w:t>
      </w:r>
      <w:r w:rsidRPr="00EC419E">
        <w:rPr>
          <w:b/>
        </w:rPr>
        <w:t>МУ «Комитет администрации по управлению муниципальным имуществом, земельным отношениям Бийского района» (Арендодатель) объявляет о наличии свободн</w:t>
      </w:r>
      <w:r>
        <w:rPr>
          <w:b/>
        </w:rPr>
        <w:t>ого</w:t>
      </w:r>
      <w:r w:rsidRPr="00EC419E">
        <w:rPr>
          <w:b/>
        </w:rPr>
        <w:t xml:space="preserve"> земельн</w:t>
      </w:r>
      <w:r>
        <w:rPr>
          <w:b/>
        </w:rPr>
        <w:t>ого</w:t>
      </w:r>
      <w:r w:rsidRPr="00EC419E">
        <w:rPr>
          <w:b/>
        </w:rPr>
        <w:t xml:space="preserve"> участк</w:t>
      </w:r>
      <w:r>
        <w:rPr>
          <w:b/>
        </w:rPr>
        <w:t>а</w:t>
      </w:r>
      <w:r w:rsidRPr="00EC419E">
        <w:rPr>
          <w:b/>
        </w:rPr>
        <w:t xml:space="preserve"> и о намерении сдачи так</w:t>
      </w:r>
      <w:r>
        <w:rPr>
          <w:b/>
        </w:rPr>
        <w:t>ого</w:t>
      </w:r>
      <w:r w:rsidRPr="00EC419E">
        <w:rPr>
          <w:b/>
        </w:rPr>
        <w:t xml:space="preserve"> земельн</w:t>
      </w:r>
      <w:r>
        <w:rPr>
          <w:b/>
        </w:rPr>
        <w:t>ого</w:t>
      </w:r>
      <w:r w:rsidRPr="00EC419E">
        <w:rPr>
          <w:b/>
        </w:rPr>
        <w:t xml:space="preserve"> участк</w:t>
      </w:r>
      <w:r>
        <w:rPr>
          <w:b/>
        </w:rPr>
        <w:t>а</w:t>
      </w:r>
      <w:r w:rsidRPr="00EC419E">
        <w:rPr>
          <w:b/>
        </w:rPr>
        <w:t xml:space="preserve"> в аренду</w:t>
      </w:r>
      <w:r>
        <w:rPr>
          <w:b/>
        </w:rPr>
        <w:t>:</w:t>
      </w:r>
    </w:p>
    <w:p w:rsidR="003F3135" w:rsidRDefault="003F3135" w:rsidP="003F3135">
      <w:pPr>
        <w:ind w:firstLine="720"/>
        <w:jc w:val="both"/>
      </w:pPr>
      <w:r>
        <w:t xml:space="preserve"> для ведения личного подсобного хозяйства из земель населённых пунктов общей площадью 2500 кв. м, </w:t>
      </w:r>
      <w:proofErr w:type="gramStart"/>
      <w:r>
        <w:t>расположенный</w:t>
      </w:r>
      <w:proofErr w:type="gramEnd"/>
      <w:r>
        <w:t xml:space="preserve"> по адресу: Российская Федерация, Алтайский край, Бийский район, п. </w:t>
      </w:r>
      <w:proofErr w:type="spellStart"/>
      <w:r>
        <w:t>Усть</w:t>
      </w:r>
      <w:proofErr w:type="spellEnd"/>
      <w:r>
        <w:t xml:space="preserve">-Катунь, в 190 метрах  на северо-восток земельного участка с кадастровым номером 22:04:320001:11; </w:t>
      </w:r>
    </w:p>
    <w:p w:rsidR="003F3135" w:rsidRDefault="003F3135" w:rsidP="003F3135">
      <w:pPr>
        <w:ind w:firstLine="720"/>
        <w:jc w:val="both"/>
      </w:pPr>
      <w:r>
        <w:t xml:space="preserve"> для сенокошения из земель сельскохозяйственного назначения общей площадью 461643 кв. м,  расположенного по адресу: Российская Федерация, Алтайский край, район Бийский, участок находится примерно в район Бийский, по направлению на север от ориентира с. </w:t>
      </w:r>
      <w:proofErr w:type="spellStart"/>
      <w:r>
        <w:t>Усятское</w:t>
      </w:r>
      <w:proofErr w:type="spellEnd"/>
      <w:r>
        <w:t>, в границах кадастрового квартала 22:04:490003;</w:t>
      </w:r>
    </w:p>
    <w:p w:rsidR="003F3135" w:rsidRDefault="003F3135" w:rsidP="003F3135">
      <w:pPr>
        <w:ind w:firstLine="720"/>
        <w:jc w:val="both"/>
      </w:pPr>
      <w:r w:rsidRPr="00F969F3">
        <w:t>для сел</w:t>
      </w:r>
      <w:r>
        <w:t>ьскохозяйственного производства</w:t>
      </w:r>
      <w:r w:rsidRPr="00F969F3">
        <w:t xml:space="preserve"> из земель сельскохозяйственного назначения общей площадью 25000</w:t>
      </w:r>
      <w:r>
        <w:t xml:space="preserve"> кв. м,</w:t>
      </w:r>
      <w:r w:rsidRPr="00F969F3">
        <w:t xml:space="preserve"> расположенного по адресу: Российская Федерация, Алтайск</w:t>
      </w:r>
      <w:r>
        <w:t xml:space="preserve">ий край,  </w:t>
      </w:r>
      <w:r w:rsidRPr="00F969F3">
        <w:t>Бийский</w:t>
      </w:r>
      <w:r>
        <w:t xml:space="preserve"> район, </w:t>
      </w:r>
      <w:proofErr w:type="gramStart"/>
      <w:r>
        <w:t>Верх-Катунский</w:t>
      </w:r>
      <w:proofErr w:type="gramEnd"/>
      <w:r>
        <w:t xml:space="preserve"> сельсовет, восточнее земельного участка с                                КН 22:04:550001:12;</w:t>
      </w:r>
    </w:p>
    <w:p w:rsidR="003F3135" w:rsidRDefault="003F3135" w:rsidP="003F3135">
      <w:pPr>
        <w:ind w:firstLine="720"/>
        <w:jc w:val="both"/>
      </w:pPr>
      <w:r>
        <w:t xml:space="preserve"> </w:t>
      </w:r>
      <w:r w:rsidRPr="00F969F3">
        <w:t>для сел</w:t>
      </w:r>
      <w:r>
        <w:t>ьскохозяйственного производства</w:t>
      </w:r>
      <w:r w:rsidRPr="00F969F3">
        <w:t xml:space="preserve"> из земель сельскохозяйственного назначения общей площадью 25</w:t>
      </w:r>
      <w:r>
        <w:t>0</w:t>
      </w:r>
      <w:r w:rsidRPr="00F969F3">
        <w:t>000</w:t>
      </w:r>
      <w:r>
        <w:t xml:space="preserve"> кв. м,</w:t>
      </w:r>
      <w:r w:rsidRPr="00F969F3">
        <w:t xml:space="preserve"> расположенного по адресу: Российская Федерация, Алтайск</w:t>
      </w:r>
      <w:r>
        <w:t xml:space="preserve">ий край,  </w:t>
      </w:r>
      <w:r w:rsidRPr="00F969F3">
        <w:t>Бийский</w:t>
      </w:r>
      <w:r>
        <w:t xml:space="preserve"> район, </w:t>
      </w:r>
      <w:proofErr w:type="gramStart"/>
      <w:r>
        <w:t>Верх-Катунский</w:t>
      </w:r>
      <w:proofErr w:type="gramEnd"/>
      <w:r>
        <w:t xml:space="preserve"> сельсовет, в 1 км юго-западнее п. </w:t>
      </w:r>
      <w:proofErr w:type="spellStart"/>
      <w:r>
        <w:t>Усть</w:t>
      </w:r>
      <w:proofErr w:type="spellEnd"/>
      <w:r>
        <w:t xml:space="preserve">-Катунь; </w:t>
      </w:r>
    </w:p>
    <w:p w:rsidR="003F3135" w:rsidRDefault="003F3135" w:rsidP="003F3135">
      <w:pPr>
        <w:ind w:firstLine="720"/>
        <w:jc w:val="both"/>
      </w:pPr>
      <w:r>
        <w:t xml:space="preserve"> </w:t>
      </w:r>
      <w:r w:rsidRPr="00F969F3">
        <w:t>для сел</w:t>
      </w:r>
      <w:r>
        <w:t>ьскохозяйственного производства</w:t>
      </w:r>
      <w:r w:rsidRPr="00F969F3">
        <w:t xml:space="preserve"> из земель сельскохозяйственного назначения общей площадью </w:t>
      </w:r>
      <w:r>
        <w:t>447854 кв. м,</w:t>
      </w:r>
      <w:r w:rsidRPr="00F969F3">
        <w:t xml:space="preserve"> расположенного по адресу: Российская Федерация, Алтайск</w:t>
      </w:r>
      <w:r>
        <w:t xml:space="preserve">ий край,  </w:t>
      </w:r>
      <w:r w:rsidRPr="00F969F3">
        <w:t>Бийский</w:t>
      </w:r>
      <w:r>
        <w:t xml:space="preserve"> район, </w:t>
      </w:r>
      <w:proofErr w:type="gramStart"/>
      <w:r>
        <w:t>Верх-Катунский</w:t>
      </w:r>
      <w:proofErr w:type="gramEnd"/>
      <w:r>
        <w:t xml:space="preserve"> сельсовет, восточнее земельного участка с                                КН 22:04:550001:228.</w:t>
      </w:r>
    </w:p>
    <w:p w:rsidR="003F3135" w:rsidRDefault="003F3135" w:rsidP="003F3135">
      <w:pPr>
        <w:jc w:val="both"/>
      </w:pPr>
      <w:r>
        <w:t xml:space="preserve">           Лица</w:t>
      </w:r>
      <w:r w:rsidRPr="00F82285">
        <w:t>, заинтересованные в предоставлении земельного участка вправе подать заявление о намерении участвовать в аукционе на право заключения договора аренды земельного участка</w:t>
      </w:r>
      <w:r>
        <w:t>.</w:t>
      </w:r>
    </w:p>
    <w:p w:rsidR="003F3135" w:rsidRPr="00371B53" w:rsidRDefault="003F3135" w:rsidP="003F3135">
      <w:pPr>
        <w:jc w:val="both"/>
        <w:rPr>
          <w:color w:val="000000"/>
          <w:shd w:val="clear" w:color="auto" w:fill="F8F9FA"/>
        </w:rPr>
      </w:pPr>
      <w:r>
        <w:rPr>
          <w:b/>
        </w:rPr>
        <w:t xml:space="preserve">          </w:t>
      </w:r>
      <w:proofErr w:type="gramStart"/>
      <w:r>
        <w:t xml:space="preserve">Со схемой расположения </w:t>
      </w:r>
      <w:r w:rsidRPr="00333634">
        <w:t>образуем</w:t>
      </w:r>
      <w:r>
        <w:t xml:space="preserve">ых </w:t>
      </w:r>
      <w:r w:rsidRPr="00333634">
        <w:t xml:space="preserve"> земельн</w:t>
      </w:r>
      <w:r>
        <w:t xml:space="preserve">ых  участков на кадастровом плане территории можно ознакомиться с </w:t>
      </w:r>
      <w:r>
        <w:rPr>
          <w:lang w:eastAsia="en-US"/>
        </w:rPr>
        <w:t xml:space="preserve">«30» мая по «28» июня 2024 г. </w:t>
      </w:r>
      <w:r>
        <w:t xml:space="preserve">по адресу:                          659325, Алтайский край, г. Бийск, ул. Куйбышева, д. 88, </w:t>
      </w:r>
      <w:proofErr w:type="spellStart"/>
      <w:r>
        <w:t>каб</w:t>
      </w:r>
      <w:proofErr w:type="spellEnd"/>
      <w:r>
        <w:t>. № 2,  понедельник - пятница                               с 8-00 до  12-00 часов (суббота, воскресенье - выходной).</w:t>
      </w:r>
      <w:proofErr w:type="gramEnd"/>
    </w:p>
    <w:p w:rsidR="003F3135" w:rsidRDefault="003F3135" w:rsidP="003F3135">
      <w:pPr>
        <w:jc w:val="both"/>
        <w:rPr>
          <w:lang w:eastAsia="en-US"/>
        </w:rPr>
      </w:pPr>
      <w:r>
        <w:rPr>
          <w:lang w:eastAsia="en-US"/>
        </w:rPr>
        <w:t xml:space="preserve">            Заявления принимаются с </w:t>
      </w:r>
      <w:r>
        <w:t xml:space="preserve"> </w:t>
      </w:r>
      <w:r>
        <w:rPr>
          <w:lang w:eastAsia="en-US"/>
        </w:rPr>
        <w:t>«30» мая  по «28» июня 2024 г. включительно.</w:t>
      </w:r>
    </w:p>
    <w:p w:rsidR="003F3135" w:rsidRDefault="003F3135" w:rsidP="003F3135">
      <w:pPr>
        <w:ind w:firstLine="720"/>
        <w:jc w:val="both"/>
      </w:pPr>
      <w:proofErr w:type="gramStart"/>
      <w:r>
        <w:t xml:space="preserve">Способ подачи заявлений – в письменной форме при личном обращении по адресу: 659325, Алтайский край, г. Бийск, ул. Куйбышева, д. 88, </w:t>
      </w:r>
      <w:proofErr w:type="spellStart"/>
      <w:r>
        <w:t>каб</w:t>
      </w:r>
      <w:proofErr w:type="spellEnd"/>
      <w:r>
        <w:t>. № 2,  понедельник - пятница               с 8-00 часов до 12-00 часов, (суббота, воскресенье - выходной).</w:t>
      </w:r>
      <w:proofErr w:type="gramEnd"/>
    </w:p>
    <w:p w:rsidR="007D7153" w:rsidRDefault="007D7153" w:rsidP="003F3135">
      <w:pPr>
        <w:ind w:firstLine="720"/>
        <w:jc w:val="both"/>
        <w:rPr>
          <w:b/>
        </w:rPr>
      </w:pPr>
      <w:bookmarkStart w:id="0" w:name="_GoBack"/>
      <w:bookmarkEnd w:id="0"/>
    </w:p>
    <w:sectPr w:rsidR="007D7153" w:rsidSect="004F5762">
      <w:pgSz w:w="11906" w:h="16838"/>
      <w:pgMar w:top="567" w:right="510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544E5"/>
    <w:multiLevelType w:val="hybridMultilevel"/>
    <w:tmpl w:val="5F56E490"/>
    <w:lvl w:ilvl="0" w:tplc="E4A088A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AC2"/>
    <w:rsid w:val="00014458"/>
    <w:rsid w:val="000A77A1"/>
    <w:rsid w:val="000C3AC2"/>
    <w:rsid w:val="00145AB8"/>
    <w:rsid w:val="002576B9"/>
    <w:rsid w:val="00275F32"/>
    <w:rsid w:val="002B5674"/>
    <w:rsid w:val="002E685F"/>
    <w:rsid w:val="00355B87"/>
    <w:rsid w:val="003F3135"/>
    <w:rsid w:val="00452DF3"/>
    <w:rsid w:val="004F5762"/>
    <w:rsid w:val="00533CB8"/>
    <w:rsid w:val="00563BA5"/>
    <w:rsid w:val="007D7153"/>
    <w:rsid w:val="0089734F"/>
    <w:rsid w:val="0091558F"/>
    <w:rsid w:val="009A6D2D"/>
    <w:rsid w:val="00A122C9"/>
    <w:rsid w:val="00AA52E7"/>
    <w:rsid w:val="00B14EC8"/>
    <w:rsid w:val="00B16E3F"/>
    <w:rsid w:val="00B53395"/>
    <w:rsid w:val="00BC68D5"/>
    <w:rsid w:val="00C42124"/>
    <w:rsid w:val="00E4067F"/>
    <w:rsid w:val="00F41E05"/>
    <w:rsid w:val="00F50568"/>
    <w:rsid w:val="00FF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AC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next w:val="ConsPlusNormal"/>
    <w:rsid w:val="000C3AC2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</w:rPr>
  </w:style>
  <w:style w:type="paragraph" w:customStyle="1" w:styleId="ConsPlusNormal">
    <w:name w:val="ConsPlusNormal"/>
    <w:next w:val="a"/>
    <w:uiPriority w:val="99"/>
    <w:rsid w:val="000C3AC2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PlusTitle">
    <w:name w:val="ConsPlusTitle"/>
    <w:basedOn w:val="a"/>
    <w:next w:val="ConsPlusNormal"/>
    <w:rsid w:val="000C3AC2"/>
    <w:pPr>
      <w:widowControl w:val="0"/>
      <w:suppressAutoHyphens/>
    </w:pPr>
    <w:rPr>
      <w:rFonts w:ascii="Arial" w:eastAsia="Arial" w:hAnsi="Arial" w:cs="Arial"/>
      <w:b/>
      <w:bCs/>
      <w:kern w:val="1"/>
      <w:sz w:val="20"/>
      <w:szCs w:val="20"/>
    </w:rPr>
  </w:style>
  <w:style w:type="character" w:styleId="a3">
    <w:name w:val="Hyperlink"/>
    <w:rsid w:val="000C3AC2"/>
    <w:rPr>
      <w:color w:val="07459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AC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next w:val="ConsPlusNormal"/>
    <w:rsid w:val="000C3AC2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</w:rPr>
  </w:style>
  <w:style w:type="paragraph" w:customStyle="1" w:styleId="ConsPlusNormal">
    <w:name w:val="ConsPlusNormal"/>
    <w:next w:val="a"/>
    <w:uiPriority w:val="99"/>
    <w:rsid w:val="000C3AC2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PlusTitle">
    <w:name w:val="ConsPlusTitle"/>
    <w:basedOn w:val="a"/>
    <w:next w:val="ConsPlusNormal"/>
    <w:rsid w:val="000C3AC2"/>
    <w:pPr>
      <w:widowControl w:val="0"/>
      <w:suppressAutoHyphens/>
    </w:pPr>
    <w:rPr>
      <w:rFonts w:ascii="Arial" w:eastAsia="Arial" w:hAnsi="Arial" w:cs="Arial"/>
      <w:b/>
      <w:bCs/>
      <w:kern w:val="1"/>
      <w:sz w:val="20"/>
      <w:szCs w:val="20"/>
    </w:rPr>
  </w:style>
  <w:style w:type="character" w:styleId="a3">
    <w:name w:val="Hyperlink"/>
    <w:rsid w:val="000C3AC2"/>
    <w:rPr>
      <w:color w:val="07459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yskiy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26</cp:revision>
  <cp:lastPrinted>2024-04-11T04:24:00Z</cp:lastPrinted>
  <dcterms:created xsi:type="dcterms:W3CDTF">2023-06-16T07:30:00Z</dcterms:created>
  <dcterms:modified xsi:type="dcterms:W3CDTF">2024-05-27T04:46:00Z</dcterms:modified>
</cp:coreProperties>
</file>