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35" w:rsidRPr="00FA490B" w:rsidRDefault="00047735" w:rsidP="00047735">
      <w:pPr>
        <w:ind w:firstLine="720"/>
        <w:jc w:val="both"/>
      </w:pPr>
      <w:r>
        <w:rPr>
          <w:b/>
        </w:rPr>
        <w:t xml:space="preserve">В соответствии со ст. 39.18 ЗК РФ </w:t>
      </w:r>
      <w:r w:rsidRPr="00EC419E">
        <w:rPr>
          <w:b/>
        </w:rPr>
        <w:t>МУ «Комитет администрации по управлению муниципальным имуществом, земельным отношениям Бийского района» (Арендодатель) объявляет о наличии свободн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и о намерении сдачи так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в аренду</w:t>
      </w:r>
      <w:r>
        <w:rPr>
          <w:b/>
        </w:rPr>
        <w:t>:</w:t>
      </w:r>
    </w:p>
    <w:p w:rsidR="00047735" w:rsidRDefault="00047735" w:rsidP="00047735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2106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в границах населенного пункта с. </w:t>
      </w:r>
      <w:proofErr w:type="gramStart"/>
      <w:r>
        <w:t>Верх-Катунское</w:t>
      </w:r>
      <w:proofErr w:type="gramEnd"/>
      <w:r>
        <w:t xml:space="preserve">, примыкает к южной границе участка с кадастровым номером 22:04:070004:1502; </w:t>
      </w:r>
    </w:p>
    <w:p w:rsidR="00047735" w:rsidRDefault="00047735" w:rsidP="00047735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1473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с. Малоенисейское в 58 м южнее земельного участка с кадастровым номером 22:04:470002:997; </w:t>
      </w:r>
    </w:p>
    <w:p w:rsidR="00047735" w:rsidRDefault="00047735" w:rsidP="00047735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1002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п. Семеновод в 46 м юго-западнее земельного участка с кадастровым номером 22:04:000000:818; </w:t>
      </w:r>
    </w:p>
    <w:p w:rsidR="00047735" w:rsidRDefault="00047735" w:rsidP="00047735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1140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п. Семеновод в 9 м юго-западнее земельного участка с кадастровым номером 22:04:000000:818; </w:t>
      </w:r>
    </w:p>
    <w:p w:rsidR="00047735" w:rsidRDefault="00047735" w:rsidP="00047735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1500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с. Малоенисейское в 62 м южнее земельного участка с кадастровым номером 22:04:470002:995; </w:t>
      </w:r>
    </w:p>
    <w:p w:rsidR="00047735" w:rsidRDefault="00047735" w:rsidP="00047735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1001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п. Семеновод в 48 м юго-западнее земельного участка с кадастровым номером 22:04:000000:818; </w:t>
      </w:r>
    </w:p>
    <w:p w:rsidR="00047735" w:rsidRDefault="00047735" w:rsidP="00047735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1122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п. Семеновод </w:t>
      </w:r>
      <w:proofErr w:type="gramStart"/>
      <w:r>
        <w:t>м</w:t>
      </w:r>
      <w:proofErr w:type="gramEnd"/>
      <w:r>
        <w:t xml:space="preserve"> юго-западнее земельного участка с кадастровым номером 22:04:000000:819; </w:t>
      </w:r>
    </w:p>
    <w:p w:rsidR="00047735" w:rsidRDefault="00047735" w:rsidP="00047735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1000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п. Семеновод в 50 м западнее земельного участка с кадастровым номером 22:04:000000:819; </w:t>
      </w:r>
    </w:p>
    <w:p w:rsidR="00047735" w:rsidRDefault="00047735" w:rsidP="00047735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1000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п. Семеновод в 53 м юго-западнее земельного участка с кадастровым номером 22:04:000000:819; </w:t>
      </w:r>
    </w:p>
    <w:p w:rsidR="00047735" w:rsidRDefault="00047735" w:rsidP="00047735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1014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с. Малоенисейское в 17 м южнее земельного участка с кадастровым номером 22604: 000000:861; </w:t>
      </w:r>
    </w:p>
    <w:p w:rsidR="00047735" w:rsidRDefault="00047735" w:rsidP="00047735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1112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с. Малоенисейское в 38 м южнее земельного участка с кадастровым номером 22:04:140001:1828; </w:t>
      </w:r>
    </w:p>
    <w:p w:rsidR="00047735" w:rsidRDefault="00047735" w:rsidP="00047735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1000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п. Семеновод в 60 м юго-западнее земельного участка с кадастровым номером 22:04:000000:818; </w:t>
      </w:r>
    </w:p>
    <w:p w:rsidR="00047735" w:rsidRDefault="00047735" w:rsidP="00047735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1442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п. Семеновод западнее земельного участка с кадастровым номером 22:04:000000:819; </w:t>
      </w:r>
    </w:p>
    <w:p w:rsidR="00047735" w:rsidRDefault="00047735" w:rsidP="00047735">
      <w:pPr>
        <w:ind w:firstLine="720"/>
        <w:jc w:val="both"/>
      </w:pPr>
      <w:r>
        <w:lastRenderedPageBreak/>
        <w:t xml:space="preserve">для индивидуального жилищного строительства из земель населённых пунктов общей площадью 1118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с. Малоенисейское в 64 м южнее земельного участка с кадастровым номером 22:04:140001:1828; </w:t>
      </w:r>
    </w:p>
    <w:p w:rsidR="00047735" w:rsidRDefault="00047735" w:rsidP="00047735">
      <w:pPr>
        <w:ind w:firstLine="720"/>
        <w:jc w:val="both"/>
      </w:pPr>
    </w:p>
    <w:p w:rsidR="00047735" w:rsidRDefault="00047735" w:rsidP="00047735">
      <w:pPr>
        <w:ind w:firstLine="720"/>
        <w:jc w:val="both"/>
      </w:pPr>
      <w:r w:rsidRPr="00F82285">
        <w:t>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047735" w:rsidRPr="009A5238" w:rsidRDefault="00047735" w:rsidP="00047735">
      <w:pPr>
        <w:jc w:val="both"/>
      </w:pPr>
      <w:r>
        <w:t xml:space="preserve">          </w:t>
      </w:r>
      <w:proofErr w:type="gramStart"/>
      <w:r>
        <w:t xml:space="preserve">Со схемой расположения </w:t>
      </w:r>
      <w:r w:rsidRPr="00333634">
        <w:t>образуем</w:t>
      </w:r>
      <w:r>
        <w:t xml:space="preserve">ых </w:t>
      </w:r>
      <w:r w:rsidRPr="00333634">
        <w:t xml:space="preserve"> земельн</w:t>
      </w:r>
      <w:r>
        <w:t xml:space="preserve">ых  участков на кадастровом плане территории можно ознакомиться с </w:t>
      </w:r>
      <w:r>
        <w:rPr>
          <w:lang w:eastAsia="en-US"/>
        </w:rPr>
        <w:t xml:space="preserve">«27» июня по «26» июля 2024 г. </w:t>
      </w:r>
      <w:r>
        <w:t xml:space="preserve">по адресу:                         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                с 8-00 до  12-00 часов (суббота, воскресенье - выходной).</w:t>
      </w:r>
      <w:proofErr w:type="gramEnd"/>
    </w:p>
    <w:p w:rsidR="00047735" w:rsidRDefault="00047735" w:rsidP="00047735">
      <w:pPr>
        <w:jc w:val="both"/>
        <w:rPr>
          <w:lang w:eastAsia="en-US"/>
        </w:rPr>
      </w:pPr>
      <w:r>
        <w:rPr>
          <w:lang w:eastAsia="en-US"/>
        </w:rPr>
        <w:t xml:space="preserve">            Заявления принимаются с </w:t>
      </w:r>
      <w:r>
        <w:t xml:space="preserve"> </w:t>
      </w:r>
      <w:r>
        <w:rPr>
          <w:lang w:eastAsia="en-US"/>
        </w:rPr>
        <w:t>«27» июня по «26» июля 2024 г. включительно.</w:t>
      </w:r>
    </w:p>
    <w:p w:rsidR="00047735" w:rsidRDefault="00047735" w:rsidP="00047735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2B5674" w:rsidRPr="00047735" w:rsidRDefault="002B5674" w:rsidP="00047735">
      <w:bookmarkStart w:id="0" w:name="_GoBack"/>
      <w:bookmarkEnd w:id="0"/>
    </w:p>
    <w:sectPr w:rsidR="002B5674" w:rsidRPr="00047735" w:rsidSect="004F5762">
      <w:pgSz w:w="11906" w:h="16838"/>
      <w:pgMar w:top="567" w:right="51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EF"/>
    <w:rsid w:val="00047735"/>
    <w:rsid w:val="000B43FC"/>
    <w:rsid w:val="00105AA8"/>
    <w:rsid w:val="0017434D"/>
    <w:rsid w:val="001D00EF"/>
    <w:rsid w:val="002218DA"/>
    <w:rsid w:val="002679CB"/>
    <w:rsid w:val="002B5674"/>
    <w:rsid w:val="0030110D"/>
    <w:rsid w:val="00347913"/>
    <w:rsid w:val="007643AC"/>
    <w:rsid w:val="007E7B3E"/>
    <w:rsid w:val="00810AB1"/>
    <w:rsid w:val="00873305"/>
    <w:rsid w:val="008900E5"/>
    <w:rsid w:val="008B57B3"/>
    <w:rsid w:val="00B35319"/>
    <w:rsid w:val="00B566FD"/>
    <w:rsid w:val="00BA017E"/>
    <w:rsid w:val="00C5128D"/>
    <w:rsid w:val="00C949D6"/>
    <w:rsid w:val="00E234E7"/>
    <w:rsid w:val="00E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2024-04-11T09:29:00Z</cp:lastPrinted>
  <dcterms:created xsi:type="dcterms:W3CDTF">2024-03-28T06:49:00Z</dcterms:created>
  <dcterms:modified xsi:type="dcterms:W3CDTF">2024-06-24T01:44:00Z</dcterms:modified>
</cp:coreProperties>
</file>