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E9" w:rsidRPr="00D44455" w:rsidRDefault="00A96FE9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272495" w:rsidRDefault="00F72CA5" w:rsidP="00272495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кциона </w:t>
      </w:r>
      <w:r w:rsidR="003C6D80">
        <w:rPr>
          <w:rFonts w:ascii="Times New Roman" w:hAnsi="Times New Roman"/>
          <w:bCs/>
          <w:color w:val="auto"/>
          <w:sz w:val="24"/>
          <w:szCs w:val="24"/>
        </w:rPr>
        <w:t>по продаже муниципального имущества</w:t>
      </w:r>
    </w:p>
    <w:p w:rsidR="00272495" w:rsidRDefault="00272495" w:rsidP="00272495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272495" w:rsidRDefault="002F30A5" w:rsidP="00272495">
      <w:pPr>
        <w:pStyle w:val="a4"/>
        <w:tabs>
          <w:tab w:val="left" w:pos="0"/>
          <w:tab w:val="left" w:pos="284"/>
        </w:tabs>
        <w:spacing w:before="0"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8841A9">
        <w:rPr>
          <w:rFonts w:ascii="Times New Roman" w:hAnsi="Times New Roman"/>
          <w:bCs/>
          <w:sz w:val="24"/>
          <w:szCs w:val="24"/>
        </w:rPr>
        <w:t>по продаже муниципального имущества</w:t>
      </w:r>
    </w:p>
    <w:p w:rsidR="002F30A5" w:rsidRPr="0064735C" w:rsidRDefault="002F30A5" w:rsidP="002D40F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2D40F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5" w:history="1"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kumi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_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br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mail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2F30A5" w:rsidRPr="0064735C" w:rsidRDefault="002F30A5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AB174B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AB174B" w:rsidRDefault="00D902BF" w:rsidP="00AB174B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объектах:</w:t>
      </w:r>
    </w:p>
    <w:p w:rsidR="00AB174B" w:rsidRDefault="00AB174B" w:rsidP="00AB174B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Лот № 1: </w:t>
      </w:r>
      <w:r>
        <w:rPr>
          <w:rFonts w:ascii="Times New Roman" w:hAnsi="Times New Roman"/>
          <w:bCs/>
          <w:color w:val="auto"/>
          <w:sz w:val="24"/>
          <w:szCs w:val="24"/>
        </w:rPr>
        <w:t>т</w:t>
      </w:r>
      <w:r w:rsidRPr="00AB174B">
        <w:rPr>
          <w:rFonts w:ascii="Times New Roman" w:hAnsi="Times New Roman"/>
          <w:sz w:val="24"/>
          <w:szCs w:val="24"/>
        </w:rPr>
        <w:t>рактор МТЗ-80 1990 года выпуска, вид движения – колесный, цвет синий, паспорт самоходной машины и других видов техники ВА 542823, свидетельство о регистрации машины ВА 821033</w:t>
      </w:r>
      <w:r>
        <w:rPr>
          <w:rFonts w:ascii="Times New Roman" w:hAnsi="Times New Roman"/>
          <w:sz w:val="24"/>
          <w:szCs w:val="24"/>
        </w:rPr>
        <w:t>.</w:t>
      </w:r>
    </w:p>
    <w:p w:rsidR="00AB174B" w:rsidRDefault="00AB174B" w:rsidP="00AB174B">
      <w:pPr>
        <w:pStyle w:val="a4"/>
        <w:spacing w:before="0"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B174B">
        <w:rPr>
          <w:rFonts w:ascii="Times New Roman" w:hAnsi="Times New Roman"/>
          <w:b/>
          <w:sz w:val="24"/>
          <w:szCs w:val="24"/>
        </w:rPr>
        <w:t>Лот № 2: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AB174B">
        <w:rPr>
          <w:rFonts w:ascii="Times New Roman" w:hAnsi="Times New Roman"/>
          <w:snapToGrid w:val="0"/>
          <w:sz w:val="24"/>
          <w:szCs w:val="24"/>
        </w:rPr>
        <w:t xml:space="preserve">втомобиль УАЗ-220694 2007 года выпуска, паспорт транспортного средства 73 МА 531431, идентификационный номер ХТТ2206947040, модель, № двигателя 42130Н*70303552, цвет кузова белая ночь, свидетельство о регистрации ТС 22 серия 23 № 676114, государственный регистрационный номер Н 812 ОЕ 22. </w:t>
      </w:r>
    </w:p>
    <w:p w:rsidR="00AB174B" w:rsidRDefault="00AB174B" w:rsidP="00AB174B">
      <w:pPr>
        <w:pStyle w:val="a4"/>
        <w:spacing w:before="0"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B174B">
        <w:rPr>
          <w:rFonts w:ascii="Times New Roman" w:hAnsi="Times New Roman"/>
          <w:b/>
          <w:snapToGrid w:val="0"/>
          <w:sz w:val="24"/>
          <w:szCs w:val="24"/>
        </w:rPr>
        <w:t>Лот № 3</w:t>
      </w:r>
      <w:r>
        <w:rPr>
          <w:rFonts w:ascii="Times New Roman" w:hAnsi="Times New Roman"/>
          <w:snapToGrid w:val="0"/>
          <w:sz w:val="24"/>
          <w:szCs w:val="24"/>
        </w:rPr>
        <w:t>: а</w:t>
      </w:r>
      <w:r w:rsidRPr="00AB174B">
        <w:rPr>
          <w:rFonts w:ascii="Times New Roman" w:hAnsi="Times New Roman"/>
          <w:snapToGrid w:val="0"/>
          <w:sz w:val="24"/>
          <w:szCs w:val="24"/>
        </w:rPr>
        <w:t xml:space="preserve">втобус для перевозки детей ПАЗ 32053-70 2008 года выпуска, идентификационный номер Х1М3205СХ80005446, модель, номер двигателя 523400 81014040, кузов № Х1М3205СХ80005446, цвет кузова желтый, паспорт транспортного средства 52 МР 284808, государственный регистрационный знак В983РР22. </w:t>
      </w:r>
    </w:p>
    <w:p w:rsidR="00AB174B" w:rsidRPr="00AB174B" w:rsidRDefault="00AB174B" w:rsidP="00AB174B">
      <w:pPr>
        <w:pStyle w:val="a4"/>
        <w:spacing w:before="0"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B174B">
        <w:rPr>
          <w:rFonts w:ascii="Times New Roman" w:hAnsi="Times New Roman"/>
          <w:b/>
          <w:snapToGrid w:val="0"/>
          <w:sz w:val="24"/>
          <w:szCs w:val="24"/>
        </w:rPr>
        <w:t>Лот № 4</w:t>
      </w:r>
      <w:r>
        <w:rPr>
          <w:rFonts w:ascii="Times New Roman" w:hAnsi="Times New Roman"/>
          <w:snapToGrid w:val="0"/>
          <w:sz w:val="24"/>
          <w:szCs w:val="24"/>
        </w:rPr>
        <w:t>: а</w:t>
      </w:r>
      <w:r w:rsidRPr="00AB174B">
        <w:rPr>
          <w:rFonts w:ascii="Times New Roman" w:hAnsi="Times New Roman"/>
          <w:snapToGrid w:val="0"/>
          <w:sz w:val="24"/>
          <w:szCs w:val="24"/>
        </w:rPr>
        <w:t xml:space="preserve">втобус КАВЗ 397653, 2006 года выпуска, идентификационный номер Х1Е39765360040239, модель, номер двигателя 51300К 61020800, кузов № 39765360040239, цвет кузова золотисто-желтый, паспорт транспортного средства 45 МК 961952, государственный регистрационный знак Н867ОЕ22. </w:t>
      </w:r>
      <w:r w:rsidR="00D8787C" w:rsidRPr="00D8787C">
        <w:rPr>
          <w:rFonts w:ascii="Times New Roman" w:hAnsi="Times New Roman"/>
          <w:b/>
          <w:snapToGrid w:val="0"/>
          <w:sz w:val="24"/>
          <w:szCs w:val="24"/>
        </w:rPr>
        <w:t>Обременение</w:t>
      </w:r>
      <w:r w:rsidR="00D8787C">
        <w:rPr>
          <w:rFonts w:ascii="Times New Roman" w:hAnsi="Times New Roman"/>
          <w:snapToGrid w:val="0"/>
          <w:sz w:val="24"/>
          <w:szCs w:val="24"/>
        </w:rPr>
        <w:t xml:space="preserve">  - право оперативного управления.</w:t>
      </w:r>
    </w:p>
    <w:p w:rsidR="00A96FE9" w:rsidRPr="008841A9" w:rsidRDefault="00A96FE9" w:rsidP="00C217B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="009D400F" w:rsidRPr="009D400F">
        <w:rPr>
          <w:rFonts w:ascii="Times New Roman" w:hAnsi="Times New Roman" w:cs="Times New Roman"/>
          <w:color w:val="212121"/>
          <w:sz w:val="24"/>
          <w:szCs w:val="24"/>
        </w:rPr>
        <w:t>решени</w:t>
      </w:r>
      <w:r w:rsidR="00A704FC">
        <w:rPr>
          <w:rFonts w:ascii="Times New Roman" w:hAnsi="Times New Roman" w:cs="Times New Roman"/>
          <w:color w:val="212121"/>
          <w:sz w:val="24"/>
          <w:szCs w:val="24"/>
        </w:rPr>
        <w:t>е</w:t>
      </w:r>
      <w:r w:rsidR="009D400F" w:rsidRPr="009D400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9D400F" w:rsidRPr="009D400F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>Бийского</w:t>
      </w:r>
      <w:proofErr w:type="spellEnd"/>
      <w:r w:rsidR="009D400F" w:rsidRPr="009D400F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 xml:space="preserve"> районного Совета народных депутатов от </w:t>
      </w:r>
      <w:r w:rsidR="00272495">
        <w:rPr>
          <w:sz w:val="28"/>
          <w:szCs w:val="28"/>
        </w:rPr>
        <w:t xml:space="preserve"> </w:t>
      </w:r>
      <w:r w:rsidR="00272495" w:rsidRPr="00272495">
        <w:rPr>
          <w:rFonts w:ascii="Times New Roman" w:hAnsi="Times New Roman" w:cs="Times New Roman"/>
          <w:sz w:val="24"/>
          <w:szCs w:val="24"/>
        </w:rPr>
        <w:t>2</w:t>
      </w:r>
      <w:r w:rsidR="00A704FC">
        <w:rPr>
          <w:rFonts w:ascii="Times New Roman" w:hAnsi="Times New Roman" w:cs="Times New Roman"/>
          <w:sz w:val="24"/>
          <w:szCs w:val="24"/>
        </w:rPr>
        <w:t>4</w:t>
      </w:r>
      <w:r w:rsidR="00272495" w:rsidRPr="00272495">
        <w:rPr>
          <w:rFonts w:ascii="Times New Roman" w:hAnsi="Times New Roman" w:cs="Times New Roman"/>
          <w:sz w:val="24"/>
          <w:szCs w:val="24"/>
        </w:rPr>
        <w:t>.10.201</w:t>
      </w:r>
      <w:r w:rsidR="00A704FC">
        <w:rPr>
          <w:rFonts w:ascii="Times New Roman" w:hAnsi="Times New Roman" w:cs="Times New Roman"/>
          <w:sz w:val="24"/>
          <w:szCs w:val="24"/>
        </w:rPr>
        <w:t>8</w:t>
      </w:r>
      <w:r w:rsidR="00272495" w:rsidRPr="00272495">
        <w:rPr>
          <w:rFonts w:ascii="Times New Roman" w:hAnsi="Times New Roman" w:cs="Times New Roman"/>
          <w:sz w:val="24"/>
          <w:szCs w:val="24"/>
        </w:rPr>
        <w:t xml:space="preserve">  г. № </w:t>
      </w:r>
      <w:r w:rsidR="00A704FC">
        <w:rPr>
          <w:rFonts w:ascii="Times New Roman" w:hAnsi="Times New Roman" w:cs="Times New Roman"/>
          <w:sz w:val="24"/>
          <w:szCs w:val="24"/>
        </w:rPr>
        <w:t>98</w:t>
      </w:r>
      <w:r w:rsidR="00272495">
        <w:rPr>
          <w:sz w:val="28"/>
          <w:szCs w:val="28"/>
        </w:rPr>
        <w:t xml:space="preserve"> </w:t>
      </w:r>
      <w:r w:rsidR="009D400F" w:rsidRPr="009D400F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>«</w:t>
      </w:r>
      <w:r w:rsidR="009D400F" w:rsidRPr="009D400F">
        <w:rPr>
          <w:rFonts w:ascii="Times New Roman" w:hAnsi="Times New Roman" w:cs="Times New Roman"/>
          <w:sz w:val="24"/>
          <w:szCs w:val="24"/>
        </w:rPr>
        <w:t>Об утверждении прогнозного плана приватизации муниципального имущества на 201</w:t>
      </w:r>
      <w:r w:rsidR="00A704FC">
        <w:rPr>
          <w:rFonts w:ascii="Times New Roman" w:hAnsi="Times New Roman" w:cs="Times New Roman"/>
          <w:sz w:val="24"/>
          <w:szCs w:val="24"/>
        </w:rPr>
        <w:t>9</w:t>
      </w:r>
      <w:r w:rsidR="009D400F" w:rsidRPr="009D400F">
        <w:rPr>
          <w:rFonts w:ascii="Times New Roman" w:hAnsi="Times New Roman" w:cs="Times New Roman"/>
          <w:sz w:val="24"/>
          <w:szCs w:val="24"/>
        </w:rPr>
        <w:t xml:space="preserve"> год</w:t>
      </w:r>
      <w:r w:rsidR="009D400F" w:rsidRPr="009D400F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>»</w:t>
      </w:r>
      <w:r w:rsidR="009D400F" w:rsidRPr="009D400F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9D400F">
        <w:rPr>
          <w:rFonts w:ascii="Times New Roman" w:hAnsi="Times New Roman" w:cs="Times New Roman"/>
          <w:sz w:val="24"/>
          <w:szCs w:val="24"/>
        </w:rPr>
        <w:t xml:space="preserve"> </w:t>
      </w:r>
      <w:r w:rsidR="00AB174B" w:rsidRPr="00AB174B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AB174B" w:rsidRPr="00AB174B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AB174B" w:rsidRPr="00AB174B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Алтайского края от 23.04.2019 г. № 142 «</w:t>
      </w:r>
      <w:r w:rsidR="00AB174B" w:rsidRPr="00AB174B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>О внесении дополнений  в решение от 24.10.2018 г. № 98 «</w:t>
      </w:r>
      <w:r w:rsidR="00AB174B" w:rsidRPr="00AB174B">
        <w:rPr>
          <w:rFonts w:ascii="Times New Roman" w:hAnsi="Times New Roman" w:cs="Times New Roman"/>
          <w:sz w:val="24"/>
          <w:szCs w:val="24"/>
        </w:rPr>
        <w:t>Об утверждении прогнозного плана приватизации муниципального имущества на 2019 год</w:t>
      </w:r>
      <w:r w:rsidR="00AB174B" w:rsidRPr="00AB174B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>»</w:t>
      </w:r>
      <w:r w:rsidR="00AB174B">
        <w:rPr>
          <w:rFonts w:ascii="Times New Roman" w:hAnsi="Times New Roman" w:cs="Times New Roman"/>
          <w:bCs/>
          <w:color w:val="212121"/>
          <w:spacing w:val="8"/>
          <w:sz w:val="24"/>
          <w:szCs w:val="24"/>
        </w:rPr>
        <w:t xml:space="preserve">, </w:t>
      </w:r>
      <w:r w:rsidR="007D51A7" w:rsidRPr="00AB174B">
        <w:rPr>
          <w:rFonts w:ascii="Times New Roman" w:hAnsi="Times New Roman" w:cs="Times New Roman"/>
          <w:sz w:val="24"/>
          <w:szCs w:val="24"/>
        </w:rPr>
        <w:t>Р</w:t>
      </w:r>
      <w:r w:rsidR="008E0B76" w:rsidRPr="00365686">
        <w:rPr>
          <w:rFonts w:ascii="Times New Roman" w:hAnsi="Times New Roman" w:cs="Times New Roman"/>
          <w:sz w:val="24"/>
          <w:szCs w:val="24"/>
        </w:rPr>
        <w:t xml:space="preserve">аспоряжение Администрации </w:t>
      </w:r>
      <w:proofErr w:type="spellStart"/>
      <w:r w:rsidR="008E0B76"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8E0B76"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841A9" w:rsidRPr="00F05FAB">
        <w:rPr>
          <w:rFonts w:ascii="Times New Roman" w:hAnsi="Times New Roman" w:cs="Times New Roman"/>
          <w:bCs/>
          <w:iCs/>
          <w:szCs w:val="24"/>
        </w:rPr>
        <w:t xml:space="preserve">№ </w:t>
      </w:r>
      <w:r w:rsidR="00F05FAB" w:rsidRPr="00F05FAB">
        <w:rPr>
          <w:rFonts w:ascii="Times New Roman" w:hAnsi="Times New Roman" w:cs="Times New Roman"/>
          <w:bCs/>
          <w:iCs/>
          <w:szCs w:val="24"/>
        </w:rPr>
        <w:t>270</w:t>
      </w:r>
      <w:r w:rsidR="008841A9" w:rsidRPr="00F05FAB">
        <w:rPr>
          <w:rFonts w:ascii="Times New Roman" w:hAnsi="Times New Roman" w:cs="Times New Roman"/>
          <w:bCs/>
          <w:iCs/>
          <w:szCs w:val="24"/>
        </w:rPr>
        <w:t xml:space="preserve"> – </w:t>
      </w:r>
      <w:proofErr w:type="spellStart"/>
      <w:proofErr w:type="gramStart"/>
      <w:r w:rsidR="008841A9" w:rsidRPr="00F05FAB">
        <w:rPr>
          <w:rFonts w:ascii="Times New Roman" w:hAnsi="Times New Roman" w:cs="Times New Roman"/>
          <w:bCs/>
          <w:iCs/>
          <w:szCs w:val="24"/>
        </w:rPr>
        <w:t>р</w:t>
      </w:r>
      <w:proofErr w:type="spellEnd"/>
      <w:proofErr w:type="gramEnd"/>
      <w:r w:rsidR="008841A9" w:rsidRPr="00F05FAB">
        <w:rPr>
          <w:rFonts w:ascii="Times New Roman" w:hAnsi="Times New Roman" w:cs="Times New Roman"/>
          <w:bCs/>
          <w:iCs/>
          <w:szCs w:val="24"/>
        </w:rPr>
        <w:t xml:space="preserve"> от </w:t>
      </w:r>
      <w:r w:rsidR="00D8787C" w:rsidRPr="00F05FAB">
        <w:rPr>
          <w:rFonts w:ascii="Times New Roman" w:hAnsi="Times New Roman" w:cs="Times New Roman"/>
          <w:bCs/>
          <w:iCs/>
          <w:szCs w:val="24"/>
        </w:rPr>
        <w:t>30</w:t>
      </w:r>
      <w:r w:rsidR="00A704FC" w:rsidRPr="00F05FAB">
        <w:rPr>
          <w:rFonts w:ascii="Times New Roman" w:hAnsi="Times New Roman" w:cs="Times New Roman"/>
          <w:bCs/>
          <w:iCs/>
          <w:szCs w:val="24"/>
        </w:rPr>
        <w:t>.0</w:t>
      </w:r>
      <w:r w:rsidR="00D8787C" w:rsidRPr="00F05FAB">
        <w:rPr>
          <w:rFonts w:ascii="Times New Roman" w:hAnsi="Times New Roman" w:cs="Times New Roman"/>
          <w:bCs/>
          <w:iCs/>
          <w:szCs w:val="24"/>
        </w:rPr>
        <w:t>5</w:t>
      </w:r>
      <w:r w:rsidR="00A704FC" w:rsidRPr="00F05FAB">
        <w:rPr>
          <w:rFonts w:ascii="Times New Roman" w:hAnsi="Times New Roman" w:cs="Times New Roman"/>
          <w:bCs/>
          <w:iCs/>
          <w:szCs w:val="24"/>
        </w:rPr>
        <w:t>.2019</w:t>
      </w:r>
      <w:r w:rsidR="008841A9" w:rsidRPr="00F05FAB">
        <w:rPr>
          <w:rFonts w:ascii="Times New Roman" w:hAnsi="Times New Roman" w:cs="Times New Roman"/>
          <w:bCs/>
          <w:iCs/>
          <w:szCs w:val="24"/>
        </w:rPr>
        <w:t xml:space="preserve"> года</w:t>
      </w:r>
      <w:r w:rsidR="008841A9" w:rsidRPr="00F05FAB">
        <w:rPr>
          <w:rFonts w:ascii="Times New Roman" w:hAnsi="Times New Roman" w:cs="Times New Roman"/>
          <w:sz w:val="24"/>
          <w:szCs w:val="24"/>
        </w:rPr>
        <w:t>.</w:t>
      </w:r>
    </w:p>
    <w:p w:rsidR="00140DFE" w:rsidRPr="00140DFE" w:rsidRDefault="0095709A" w:rsidP="00C217B9">
      <w:pPr>
        <w:pStyle w:val="a4"/>
        <w:spacing w:before="0"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Собственник</w:t>
      </w:r>
      <w:r w:rsidR="00A96FE9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 выставляемых на аукцион объектов муниципального имущества –</w:t>
      </w:r>
      <w:r w:rsidR="00140DF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140DFE" w:rsidRPr="00140DFE">
        <w:rPr>
          <w:rFonts w:ascii="Times New Roman" w:hAnsi="Times New Roman"/>
          <w:bCs/>
          <w:color w:val="auto"/>
          <w:sz w:val="24"/>
          <w:szCs w:val="24"/>
        </w:rPr>
        <w:t>муниципальн</w:t>
      </w:r>
      <w:r w:rsidR="00AB174B">
        <w:rPr>
          <w:rFonts w:ascii="Times New Roman" w:hAnsi="Times New Roman"/>
          <w:bCs/>
          <w:color w:val="auto"/>
          <w:sz w:val="24"/>
          <w:szCs w:val="24"/>
        </w:rPr>
        <w:t xml:space="preserve">ые учреждения </w:t>
      </w:r>
      <w:proofErr w:type="spellStart"/>
      <w:r w:rsidR="00AB174B">
        <w:rPr>
          <w:rFonts w:ascii="Times New Roman" w:hAnsi="Times New Roman"/>
          <w:bCs/>
          <w:color w:val="auto"/>
          <w:sz w:val="24"/>
          <w:szCs w:val="24"/>
        </w:rPr>
        <w:t>Бийского</w:t>
      </w:r>
      <w:proofErr w:type="spellEnd"/>
      <w:r w:rsidR="00AB174B">
        <w:rPr>
          <w:rFonts w:ascii="Times New Roman" w:hAnsi="Times New Roman"/>
          <w:bCs/>
          <w:color w:val="auto"/>
          <w:sz w:val="24"/>
          <w:szCs w:val="24"/>
        </w:rPr>
        <w:t xml:space="preserve"> района Алтайского края: МКОУ </w:t>
      </w:r>
      <w:r w:rsidR="00D8787C"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   </w:t>
      </w:r>
      <w:r w:rsidR="00AB174B">
        <w:rPr>
          <w:rFonts w:ascii="Times New Roman" w:hAnsi="Times New Roman"/>
          <w:bCs/>
          <w:color w:val="auto"/>
          <w:sz w:val="24"/>
          <w:szCs w:val="24"/>
        </w:rPr>
        <w:t>«</w:t>
      </w:r>
      <w:proofErr w:type="spellStart"/>
      <w:r w:rsidR="00AB174B">
        <w:rPr>
          <w:rFonts w:ascii="Times New Roman" w:hAnsi="Times New Roman"/>
          <w:bCs/>
          <w:color w:val="auto"/>
          <w:sz w:val="24"/>
          <w:szCs w:val="24"/>
        </w:rPr>
        <w:t>Стан-Бехтемирская</w:t>
      </w:r>
      <w:proofErr w:type="spellEnd"/>
      <w:r w:rsidR="00AB174B">
        <w:rPr>
          <w:rFonts w:ascii="Times New Roman" w:hAnsi="Times New Roman"/>
          <w:bCs/>
          <w:color w:val="auto"/>
          <w:sz w:val="24"/>
          <w:szCs w:val="24"/>
        </w:rPr>
        <w:t xml:space="preserve"> СОШ» (Лот № 1), МБУ </w:t>
      </w:r>
      <w:proofErr w:type="gramStart"/>
      <w:r w:rsidR="00AB174B">
        <w:rPr>
          <w:rFonts w:ascii="Times New Roman" w:hAnsi="Times New Roman"/>
          <w:bCs/>
          <w:color w:val="auto"/>
          <w:sz w:val="24"/>
          <w:szCs w:val="24"/>
        </w:rPr>
        <w:t>ДО</w:t>
      </w:r>
      <w:proofErr w:type="gramEnd"/>
      <w:r w:rsidR="00AB174B">
        <w:rPr>
          <w:rFonts w:ascii="Times New Roman" w:hAnsi="Times New Roman"/>
          <w:bCs/>
          <w:color w:val="auto"/>
          <w:sz w:val="24"/>
          <w:szCs w:val="24"/>
        </w:rPr>
        <w:t xml:space="preserve"> «Детско-юношеская спортивная школа» (Лот № 2), МКОУ «</w:t>
      </w:r>
      <w:proofErr w:type="spellStart"/>
      <w:r w:rsidR="00AB174B">
        <w:rPr>
          <w:rFonts w:ascii="Times New Roman" w:hAnsi="Times New Roman"/>
          <w:bCs/>
          <w:color w:val="auto"/>
          <w:sz w:val="24"/>
          <w:szCs w:val="24"/>
        </w:rPr>
        <w:t>Усятская</w:t>
      </w:r>
      <w:proofErr w:type="spellEnd"/>
      <w:r w:rsidR="00AB174B">
        <w:rPr>
          <w:rFonts w:ascii="Times New Roman" w:hAnsi="Times New Roman"/>
          <w:bCs/>
          <w:color w:val="auto"/>
          <w:sz w:val="24"/>
          <w:szCs w:val="24"/>
        </w:rPr>
        <w:t xml:space="preserve"> СОШ» (Лот № 3), МБОУ «Первомайская СОШ №2»</w:t>
      </w:r>
      <w:r w:rsidR="00140DFE" w:rsidRPr="00140DFE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140DFE" w:rsidRDefault="00A96FE9" w:rsidP="00140DFE">
      <w:pPr>
        <w:pStyle w:val="a4"/>
        <w:spacing w:before="0"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B174B" w:rsidRDefault="00A96FE9" w:rsidP="00140DFE">
      <w:pPr>
        <w:pStyle w:val="a4"/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>аукциона</w:t>
      </w:r>
      <w:r w:rsidR="00140DF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</w:p>
    <w:p w:rsidR="0024172C" w:rsidRDefault="00AB174B" w:rsidP="0024172C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Лот № 1 - </w:t>
      </w:r>
      <w:r w:rsidR="0024172C" w:rsidRPr="001463F7">
        <w:rPr>
          <w:rFonts w:ascii="Times New Roman" w:hAnsi="Times New Roman"/>
          <w:sz w:val="24"/>
          <w:szCs w:val="24"/>
        </w:rPr>
        <w:t>100000</w:t>
      </w:r>
      <w:r w:rsidR="0024172C" w:rsidRPr="001463F7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24172C" w:rsidRPr="0024172C">
        <w:rPr>
          <w:rFonts w:ascii="Times New Roman" w:hAnsi="Times New Roman"/>
          <w:sz w:val="24"/>
          <w:szCs w:val="24"/>
          <w:shd w:val="clear" w:color="auto" w:fill="FFFFFF"/>
        </w:rPr>
        <w:t xml:space="preserve">сто тысяч) рублей 00 копеек. </w:t>
      </w:r>
      <w:r w:rsidR="0024172C" w:rsidRPr="0024172C">
        <w:rPr>
          <w:rFonts w:ascii="Times New Roman" w:hAnsi="Times New Roman"/>
          <w:sz w:val="24"/>
          <w:szCs w:val="24"/>
        </w:rPr>
        <w:t xml:space="preserve">Отчет об оценке </w:t>
      </w:r>
      <w:r w:rsidR="0024172C" w:rsidRPr="001463F7">
        <w:rPr>
          <w:rFonts w:ascii="Times New Roman" w:hAnsi="Times New Roman"/>
          <w:sz w:val="24"/>
          <w:szCs w:val="24"/>
        </w:rPr>
        <w:t>от 10.01.2019  г. № 1-18-12-</w:t>
      </w:r>
      <w:r w:rsidR="001463F7" w:rsidRPr="001463F7">
        <w:rPr>
          <w:rFonts w:ascii="Times New Roman" w:hAnsi="Times New Roman"/>
          <w:sz w:val="24"/>
          <w:szCs w:val="24"/>
        </w:rPr>
        <w:t>3</w:t>
      </w:r>
      <w:r w:rsidR="0024172C" w:rsidRPr="001463F7">
        <w:rPr>
          <w:rFonts w:ascii="Times New Roman" w:hAnsi="Times New Roman"/>
          <w:sz w:val="24"/>
          <w:szCs w:val="24"/>
        </w:rPr>
        <w:t>.</w:t>
      </w:r>
    </w:p>
    <w:p w:rsidR="0024172C" w:rsidRPr="0024172C" w:rsidRDefault="0024172C" w:rsidP="0024172C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72C">
        <w:rPr>
          <w:rFonts w:ascii="Times New Roman" w:hAnsi="Times New Roman"/>
          <w:b/>
          <w:sz w:val="24"/>
          <w:szCs w:val="24"/>
        </w:rPr>
        <w:t>Лот № 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4172C">
        <w:rPr>
          <w:rFonts w:ascii="Times New Roman" w:hAnsi="Times New Roman"/>
          <w:sz w:val="24"/>
          <w:szCs w:val="24"/>
        </w:rPr>
        <w:t>53300</w:t>
      </w:r>
      <w:r w:rsidRPr="0024172C">
        <w:rPr>
          <w:rFonts w:ascii="Times New Roman" w:hAnsi="Times New Roman"/>
          <w:sz w:val="24"/>
          <w:szCs w:val="24"/>
          <w:shd w:val="clear" w:color="auto" w:fill="FFFFFF"/>
        </w:rPr>
        <w:t xml:space="preserve"> (пятьдесят три тысячи триста) рублей 00 копеек.</w:t>
      </w:r>
      <w:r w:rsidRPr="0024172C">
        <w:rPr>
          <w:rFonts w:ascii="Times New Roman" w:hAnsi="Times New Roman"/>
          <w:sz w:val="24"/>
          <w:szCs w:val="24"/>
        </w:rPr>
        <w:t xml:space="preserve"> Отчет об оценке от 17.05.2019 г. № 04-19-05-22.</w:t>
      </w:r>
    </w:p>
    <w:p w:rsidR="0024172C" w:rsidRPr="0024172C" w:rsidRDefault="0024172C" w:rsidP="0024172C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72C">
        <w:rPr>
          <w:rFonts w:ascii="Times New Roman" w:hAnsi="Times New Roman"/>
          <w:b/>
          <w:sz w:val="24"/>
          <w:szCs w:val="24"/>
        </w:rPr>
        <w:t>Лот № 3</w:t>
      </w:r>
      <w:r w:rsidRPr="0024172C">
        <w:rPr>
          <w:rFonts w:ascii="Times New Roman" w:hAnsi="Times New Roman"/>
          <w:sz w:val="24"/>
          <w:szCs w:val="24"/>
        </w:rPr>
        <w:t xml:space="preserve"> - 248000</w:t>
      </w:r>
      <w:r w:rsidRPr="0024172C">
        <w:rPr>
          <w:rFonts w:ascii="Times New Roman" w:hAnsi="Times New Roman"/>
          <w:sz w:val="24"/>
          <w:szCs w:val="24"/>
          <w:shd w:val="clear" w:color="auto" w:fill="FFFFFF"/>
        </w:rPr>
        <w:t xml:space="preserve"> (двести сорок восемь тысяч) рублей 00 копеек. </w:t>
      </w:r>
      <w:r w:rsidRPr="0024172C">
        <w:rPr>
          <w:rFonts w:ascii="Times New Roman" w:hAnsi="Times New Roman"/>
          <w:sz w:val="24"/>
          <w:szCs w:val="24"/>
        </w:rPr>
        <w:t>Отчет об оценке от 24.05.2019 г. № 04-19-04-108.</w:t>
      </w:r>
    </w:p>
    <w:p w:rsidR="0024172C" w:rsidRPr="0024172C" w:rsidRDefault="0024172C" w:rsidP="0024172C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72C">
        <w:rPr>
          <w:rFonts w:ascii="Times New Roman" w:hAnsi="Times New Roman"/>
          <w:b/>
          <w:sz w:val="24"/>
          <w:szCs w:val="24"/>
        </w:rPr>
        <w:t>Лот № 4</w:t>
      </w:r>
      <w:r w:rsidRPr="0024172C">
        <w:rPr>
          <w:rFonts w:ascii="Times New Roman" w:hAnsi="Times New Roman"/>
          <w:sz w:val="24"/>
          <w:szCs w:val="24"/>
        </w:rPr>
        <w:t xml:space="preserve"> - 47500</w:t>
      </w:r>
      <w:r w:rsidRPr="0024172C">
        <w:rPr>
          <w:rFonts w:ascii="Times New Roman" w:hAnsi="Times New Roman"/>
          <w:sz w:val="24"/>
          <w:szCs w:val="24"/>
          <w:shd w:val="clear" w:color="auto" w:fill="FFFFFF"/>
        </w:rPr>
        <w:t xml:space="preserve"> (сорок семь тысяч пятьсот) рублей 00 копеек. </w:t>
      </w:r>
      <w:r w:rsidRPr="0024172C">
        <w:rPr>
          <w:rFonts w:ascii="Times New Roman" w:hAnsi="Times New Roman"/>
          <w:sz w:val="24"/>
          <w:szCs w:val="24"/>
        </w:rPr>
        <w:t>Отчет об оценке от 17.05.2019 г. № 04-19-05-23.</w:t>
      </w:r>
    </w:p>
    <w:p w:rsidR="00A96FE9" w:rsidRPr="0064735C" w:rsidRDefault="00A96FE9" w:rsidP="00194866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Шаг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– 5  %  начальной цены </w:t>
      </w:r>
      <w:r w:rsidR="007D14AD">
        <w:rPr>
          <w:rFonts w:ascii="Times New Roman" w:hAnsi="Times New Roman"/>
          <w:color w:val="auto"/>
          <w:sz w:val="24"/>
          <w:szCs w:val="24"/>
        </w:rPr>
        <w:t>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C4181" w:rsidRPr="0064735C" w:rsidRDefault="00A96FE9" w:rsidP="00B667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996407"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4F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24172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A704FC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24172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DB27D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2529A3" w:rsidRPr="002529A3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A704FC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2529A3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Pr="0064735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6FE9" w:rsidRPr="0064735C" w:rsidRDefault="00A96FE9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24172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01</w:t>
      </w:r>
      <w:r w:rsidR="00272495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="003E113D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</w:t>
      </w:r>
      <w:r w:rsidR="0024172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7</w:t>
      </w:r>
      <w:r w:rsidR="00A0281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.201</w:t>
      </w:r>
      <w:r w:rsidR="003E113D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9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272495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Время и место приема заявок на участие в аукционе –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рабочие дни понедельник-пятница с </w:t>
      </w:r>
      <w:r w:rsidR="009C54C6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9C54C6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4172C" w:rsidRDefault="00395082" w:rsidP="00272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</w:t>
      </w:r>
      <w:r w:rsidR="0024172C">
        <w:rPr>
          <w:rFonts w:ascii="Times New Roman" w:hAnsi="Times New Roman" w:cs="Times New Roman"/>
          <w:b/>
          <w:sz w:val="24"/>
          <w:szCs w:val="24"/>
        </w:rPr>
        <w:t xml:space="preserve"> (20 % начальной цены)</w:t>
      </w:r>
      <w:r w:rsidRPr="0039508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6FE9" w:rsidRDefault="0024172C" w:rsidP="002724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80B">
        <w:rPr>
          <w:rFonts w:ascii="Times New Roman" w:hAnsi="Times New Roman" w:cs="Times New Roman"/>
          <w:b/>
        </w:rPr>
        <w:t>Лот № 1</w:t>
      </w:r>
      <w:r>
        <w:rPr>
          <w:rFonts w:ascii="Times New Roman" w:hAnsi="Times New Roman" w:cs="Times New Roman"/>
        </w:rPr>
        <w:t xml:space="preserve"> – 20 000 (двадцать тысяч) рублей 00 копеек;</w:t>
      </w:r>
    </w:p>
    <w:p w:rsidR="0024172C" w:rsidRDefault="0024172C" w:rsidP="002724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80B">
        <w:rPr>
          <w:rFonts w:ascii="Times New Roman" w:hAnsi="Times New Roman" w:cs="Times New Roman"/>
          <w:b/>
        </w:rPr>
        <w:t>Лот № 2</w:t>
      </w:r>
      <w:r>
        <w:rPr>
          <w:rFonts w:ascii="Times New Roman" w:hAnsi="Times New Roman" w:cs="Times New Roman"/>
        </w:rPr>
        <w:t xml:space="preserve"> – 10</w:t>
      </w:r>
      <w:r w:rsidR="00905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660 (десять тысяч шестьсот шестьдесят) рублей 00 копеек;</w:t>
      </w:r>
    </w:p>
    <w:p w:rsidR="0090580B" w:rsidRDefault="0090580B" w:rsidP="002724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80B">
        <w:rPr>
          <w:rFonts w:ascii="Times New Roman" w:hAnsi="Times New Roman" w:cs="Times New Roman"/>
          <w:b/>
        </w:rPr>
        <w:t>Лот № 3</w:t>
      </w:r>
      <w:r>
        <w:rPr>
          <w:rFonts w:ascii="Times New Roman" w:hAnsi="Times New Roman" w:cs="Times New Roman"/>
        </w:rPr>
        <w:t xml:space="preserve"> – 49 600 (сорок девять тысяч шестьсот) рублей 00 копеек;</w:t>
      </w:r>
    </w:p>
    <w:p w:rsidR="0090580B" w:rsidRPr="00395082" w:rsidRDefault="0090580B" w:rsidP="00272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80B">
        <w:rPr>
          <w:rFonts w:ascii="Times New Roman" w:hAnsi="Times New Roman" w:cs="Times New Roman"/>
          <w:b/>
        </w:rPr>
        <w:t>Лот № 4</w:t>
      </w:r>
      <w:r>
        <w:rPr>
          <w:rFonts w:ascii="Times New Roman" w:hAnsi="Times New Roman" w:cs="Times New Roman"/>
        </w:rPr>
        <w:t xml:space="preserve"> – 9 500 (девять тысяч пятьсот) рублей 00 копеек.</w:t>
      </w:r>
    </w:p>
    <w:p w:rsidR="009E40E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F81467" w:rsidRPr="00871C51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F81467" w:rsidRPr="00871C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5082" w:rsidRPr="00395082">
        <w:rPr>
          <w:rFonts w:ascii="Times New Roman" w:hAnsi="Times New Roman"/>
          <w:szCs w:val="24"/>
        </w:rPr>
        <w:t>УФК по Алтайскому краю</w:t>
      </w:r>
      <w:r w:rsidR="00395082" w:rsidRPr="007A2D36">
        <w:rPr>
          <w:szCs w:val="24"/>
        </w:rPr>
        <w:t xml:space="preserve"> </w:t>
      </w:r>
      <w:r w:rsidR="00395082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End"/>
    </w:p>
    <w:p w:rsidR="009E40EA" w:rsidRPr="00871C51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E40E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ИНН 2234003353, КПП 220401001,  </w:t>
      </w:r>
    </w:p>
    <w:p w:rsidR="009E40E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9E40E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040173001,  </w:t>
      </w:r>
    </w:p>
    <w:p w:rsidR="009E40E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7D14AD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</w:t>
      </w:r>
    </w:p>
    <w:p w:rsidR="0007224A" w:rsidRPr="00634356" w:rsidRDefault="0007224A" w:rsidP="0007224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BA635B">
        <w:rPr>
          <w:rFonts w:ascii="Times New Roman" w:hAnsi="Times New Roman"/>
          <w:sz w:val="24"/>
          <w:szCs w:val="24"/>
        </w:rPr>
        <w:t>муниципального имущества</w:t>
      </w:r>
      <w:r w:rsidRPr="00634356">
        <w:rPr>
          <w:rFonts w:ascii="Times New Roman" w:hAnsi="Times New Roman"/>
          <w:sz w:val="24"/>
          <w:szCs w:val="24"/>
        </w:rPr>
        <w:t>.</w:t>
      </w:r>
    </w:p>
    <w:p w:rsidR="00A96FE9" w:rsidRPr="0064735C" w:rsidRDefault="00A96FE9" w:rsidP="00FB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283CCF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90580B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3E113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90580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02819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3E113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028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A96FE9" w:rsidRPr="0064735C" w:rsidRDefault="00A96FE9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Основанием для внесения задатка является заключенный с Продавцом договор о задатке. </w:t>
      </w:r>
    </w:p>
    <w:p w:rsidR="00A96FE9" w:rsidRPr="0064735C" w:rsidRDefault="00A96FE9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Заключение договора о задатке осуществляется по месту приема заявок. </w:t>
      </w:r>
    </w:p>
    <w:p w:rsidR="00A96FE9" w:rsidRPr="0064735C" w:rsidRDefault="00A96FE9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Задаток возвращается в соответствии с договором о задатке</w:t>
      </w:r>
      <w:r w:rsidR="00046691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FB7EB0" w:rsidRDefault="00A96FE9" w:rsidP="00FB7EB0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FB7EB0" w:rsidRPr="00FB7EB0" w:rsidRDefault="00395082" w:rsidP="00FB7EB0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b/>
          <w:sz w:val="24"/>
          <w:szCs w:val="24"/>
        </w:rPr>
        <w:t xml:space="preserve">Для юридических лиц </w:t>
      </w:r>
    </w:p>
    <w:p w:rsidR="00FB7EB0" w:rsidRPr="00FB7EB0" w:rsidRDefault="00FB7EB0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>1) з</w:t>
      </w:r>
      <w:r w:rsidR="00395082" w:rsidRPr="00FB7EB0">
        <w:rPr>
          <w:rFonts w:ascii="Times New Roman" w:hAnsi="Times New Roman" w:cs="Times New Roman"/>
          <w:sz w:val="24"/>
          <w:szCs w:val="24"/>
        </w:rPr>
        <w:t>аявка на участие в аукционе установленной формы с указанием реквизитов счета (банковского счета претендента) для возврата задатка (заявка пре</w:t>
      </w:r>
      <w:r w:rsidR="0029186A">
        <w:rPr>
          <w:rFonts w:ascii="Times New Roman" w:hAnsi="Times New Roman" w:cs="Times New Roman"/>
          <w:sz w:val="24"/>
          <w:szCs w:val="24"/>
        </w:rPr>
        <w:t>дставляется в двух экземплярах);</w:t>
      </w:r>
    </w:p>
    <w:p w:rsidR="00FB7EB0" w:rsidRPr="00FB7EB0" w:rsidRDefault="00FB7EB0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2) </w:t>
      </w:r>
      <w:r w:rsidR="0029186A">
        <w:rPr>
          <w:rFonts w:ascii="Times New Roman" w:hAnsi="Times New Roman" w:cs="Times New Roman"/>
          <w:sz w:val="24"/>
          <w:szCs w:val="24"/>
        </w:rPr>
        <w:t>п</w:t>
      </w:r>
      <w:r w:rsidR="00395082" w:rsidRPr="00FB7EB0">
        <w:rPr>
          <w:rFonts w:ascii="Times New Roman" w:hAnsi="Times New Roman" w:cs="Times New Roman"/>
          <w:sz w:val="24"/>
          <w:szCs w:val="24"/>
        </w:rPr>
        <w:t>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</w:t>
      </w:r>
      <w:r w:rsidR="0029186A">
        <w:rPr>
          <w:rFonts w:ascii="Times New Roman" w:hAnsi="Times New Roman" w:cs="Times New Roman"/>
          <w:sz w:val="24"/>
          <w:szCs w:val="24"/>
        </w:rPr>
        <w:t>;</w:t>
      </w:r>
    </w:p>
    <w:p w:rsidR="00FB7EB0" w:rsidRPr="00FB7EB0" w:rsidRDefault="00FB7EB0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3) </w:t>
      </w:r>
      <w:r w:rsidR="0029186A">
        <w:rPr>
          <w:rFonts w:ascii="Times New Roman" w:hAnsi="Times New Roman" w:cs="Times New Roman"/>
          <w:sz w:val="24"/>
          <w:szCs w:val="24"/>
        </w:rPr>
        <w:t>с</w:t>
      </w:r>
      <w:r w:rsidR="00395082" w:rsidRPr="00FB7EB0">
        <w:rPr>
          <w:rFonts w:ascii="Times New Roman" w:hAnsi="Times New Roman" w:cs="Times New Roman"/>
          <w:sz w:val="24"/>
          <w:szCs w:val="24"/>
        </w:rPr>
        <w:t>ведения о доле Российской Федерации, субъекта Российской Федерации, муниципального образования в уста</w:t>
      </w:r>
      <w:r w:rsidR="0029186A">
        <w:rPr>
          <w:rFonts w:ascii="Times New Roman" w:hAnsi="Times New Roman" w:cs="Times New Roman"/>
          <w:sz w:val="24"/>
          <w:szCs w:val="24"/>
        </w:rPr>
        <w:t>вном капитале юридического лица;</w:t>
      </w:r>
    </w:p>
    <w:p w:rsidR="00FB7EB0" w:rsidRPr="00FB7EB0" w:rsidRDefault="000B2382" w:rsidP="00FB7EB0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EB0" w:rsidRPr="00FB7EB0">
        <w:rPr>
          <w:rFonts w:ascii="Times New Roman" w:hAnsi="Times New Roman" w:cs="Times New Roman"/>
          <w:sz w:val="24"/>
          <w:szCs w:val="24"/>
        </w:rPr>
        <w:t xml:space="preserve">) </w:t>
      </w:r>
      <w:r w:rsidR="0029186A">
        <w:rPr>
          <w:rFonts w:ascii="Times New Roman" w:hAnsi="Times New Roman" w:cs="Times New Roman"/>
          <w:sz w:val="24"/>
          <w:szCs w:val="24"/>
        </w:rPr>
        <w:t>н</w:t>
      </w:r>
      <w:r w:rsidR="00395082" w:rsidRPr="00FB7EB0">
        <w:rPr>
          <w:rFonts w:ascii="Times New Roman" w:hAnsi="Times New Roman" w:cs="Times New Roman"/>
          <w:sz w:val="24"/>
          <w:szCs w:val="24"/>
        </w:rPr>
        <w:t>адлежащим образом заверенные</w:t>
      </w:r>
      <w:r w:rsidR="0029186A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документов;</w:t>
      </w:r>
    </w:p>
    <w:p w:rsidR="00FB7EB0" w:rsidRPr="00FB7EB0" w:rsidRDefault="000B2382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7EB0" w:rsidRPr="00FB7EB0">
        <w:rPr>
          <w:rFonts w:ascii="Times New Roman" w:hAnsi="Times New Roman" w:cs="Times New Roman"/>
          <w:sz w:val="24"/>
          <w:szCs w:val="24"/>
        </w:rPr>
        <w:t xml:space="preserve">) </w:t>
      </w:r>
      <w:r w:rsidR="0029186A">
        <w:rPr>
          <w:rFonts w:ascii="Times New Roman" w:hAnsi="Times New Roman" w:cs="Times New Roman"/>
          <w:sz w:val="24"/>
          <w:szCs w:val="24"/>
        </w:rPr>
        <w:t>д</w:t>
      </w:r>
      <w:r w:rsidR="00395082" w:rsidRPr="00FB7EB0">
        <w:rPr>
          <w:rFonts w:ascii="Times New Roman" w:hAnsi="Times New Roman" w:cs="Times New Roman"/>
          <w:sz w:val="24"/>
          <w:szCs w:val="24"/>
        </w:rPr>
        <w:t>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29186A">
        <w:rPr>
          <w:rFonts w:ascii="Times New Roman" w:hAnsi="Times New Roman" w:cs="Times New Roman"/>
          <w:sz w:val="24"/>
          <w:szCs w:val="24"/>
        </w:rPr>
        <w:t>дического лица без доверенности;</w:t>
      </w:r>
    </w:p>
    <w:p w:rsidR="00FB7EB0" w:rsidRPr="00FB7EB0" w:rsidRDefault="000B2382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7EB0" w:rsidRPr="00FB7EB0">
        <w:rPr>
          <w:rFonts w:ascii="Times New Roman" w:hAnsi="Times New Roman" w:cs="Times New Roman"/>
          <w:sz w:val="24"/>
          <w:szCs w:val="24"/>
        </w:rPr>
        <w:t xml:space="preserve">) </w:t>
      </w:r>
      <w:r w:rsidR="0029186A">
        <w:rPr>
          <w:rFonts w:ascii="Times New Roman" w:hAnsi="Times New Roman" w:cs="Times New Roman"/>
          <w:sz w:val="24"/>
          <w:szCs w:val="24"/>
        </w:rPr>
        <w:t>д</w:t>
      </w:r>
      <w:r w:rsidR="00395082" w:rsidRPr="00FB7EB0">
        <w:rPr>
          <w:rFonts w:ascii="Times New Roman" w:hAnsi="Times New Roman" w:cs="Times New Roman"/>
          <w:sz w:val="24"/>
          <w:szCs w:val="24"/>
        </w:rPr>
        <w:t>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(представляется в случае, если от имени Претендента действует его</w:t>
      </w:r>
      <w:r w:rsidR="0029186A">
        <w:rPr>
          <w:rFonts w:ascii="Times New Roman" w:hAnsi="Times New Roman" w:cs="Times New Roman"/>
          <w:sz w:val="24"/>
          <w:szCs w:val="24"/>
        </w:rPr>
        <w:t xml:space="preserve"> представитель по доверенности);</w:t>
      </w:r>
    </w:p>
    <w:p w:rsidR="00FB7EB0" w:rsidRPr="00FB7EB0" w:rsidRDefault="000B2382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7EB0" w:rsidRPr="00FB7EB0">
        <w:rPr>
          <w:rFonts w:ascii="Times New Roman" w:hAnsi="Times New Roman" w:cs="Times New Roman"/>
          <w:sz w:val="24"/>
          <w:szCs w:val="24"/>
        </w:rPr>
        <w:t xml:space="preserve">) </w:t>
      </w:r>
      <w:r w:rsidR="0029186A">
        <w:rPr>
          <w:rFonts w:ascii="Times New Roman" w:hAnsi="Times New Roman" w:cs="Times New Roman"/>
          <w:sz w:val="24"/>
          <w:szCs w:val="24"/>
        </w:rPr>
        <w:t>д</w:t>
      </w:r>
      <w:r w:rsidR="00395082" w:rsidRPr="00FB7EB0">
        <w:rPr>
          <w:rFonts w:ascii="Times New Roman" w:hAnsi="Times New Roman" w:cs="Times New Roman"/>
          <w:sz w:val="24"/>
          <w:szCs w:val="24"/>
        </w:rPr>
        <w:t>окумент, подтверждающий полномочия лица, уполномоченного руководителем юридического лица на подписание доверенности на осуществление действий от имени Претендента (представляется в случае, если доверенность на осуществление действий от имени Претендента подписана лицом, уполномоченным рук</w:t>
      </w:r>
      <w:r w:rsidR="0029186A">
        <w:rPr>
          <w:rFonts w:ascii="Times New Roman" w:hAnsi="Times New Roman" w:cs="Times New Roman"/>
          <w:sz w:val="24"/>
          <w:szCs w:val="24"/>
        </w:rPr>
        <w:t>оводителем юридического лица);</w:t>
      </w:r>
    </w:p>
    <w:p w:rsidR="00395082" w:rsidRPr="00FB7EB0" w:rsidRDefault="000B2382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7EB0" w:rsidRPr="00FB7EB0">
        <w:rPr>
          <w:rFonts w:ascii="Times New Roman" w:hAnsi="Times New Roman" w:cs="Times New Roman"/>
          <w:sz w:val="24"/>
          <w:szCs w:val="24"/>
        </w:rPr>
        <w:t xml:space="preserve">) </w:t>
      </w:r>
      <w:r w:rsidR="0029186A">
        <w:rPr>
          <w:rFonts w:ascii="Times New Roman" w:hAnsi="Times New Roman" w:cs="Times New Roman"/>
          <w:sz w:val="24"/>
          <w:szCs w:val="24"/>
        </w:rPr>
        <w:t>о</w:t>
      </w:r>
      <w:r w:rsidR="00395082" w:rsidRPr="00FB7EB0">
        <w:rPr>
          <w:rFonts w:ascii="Times New Roman" w:hAnsi="Times New Roman" w:cs="Times New Roman"/>
          <w:sz w:val="24"/>
          <w:szCs w:val="24"/>
        </w:rPr>
        <w:t>пись представленных документов, подписанная Претендентом или его доверенным лицом (представителем) (опись представляется в двух экземплярах).</w:t>
      </w:r>
    </w:p>
    <w:p w:rsidR="00395082" w:rsidRPr="00FB7EB0" w:rsidRDefault="00395082" w:rsidP="009A5A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b/>
          <w:sz w:val="24"/>
          <w:szCs w:val="24"/>
        </w:rPr>
        <w:t>Для физических лиц (в том числе индивидуальных предпринимателей).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lastRenderedPageBreak/>
        <w:t xml:space="preserve">1)  </w:t>
      </w:r>
      <w:r w:rsidR="0029186A">
        <w:rPr>
          <w:rFonts w:ascii="Times New Roman" w:hAnsi="Times New Roman" w:cs="Times New Roman"/>
          <w:sz w:val="24"/>
          <w:szCs w:val="24"/>
        </w:rPr>
        <w:t>з</w:t>
      </w:r>
      <w:r w:rsidR="00395082" w:rsidRPr="00FB7EB0">
        <w:rPr>
          <w:rFonts w:ascii="Times New Roman" w:hAnsi="Times New Roman" w:cs="Times New Roman"/>
          <w:sz w:val="24"/>
          <w:szCs w:val="24"/>
        </w:rPr>
        <w:t>аявка на участие в аукционе  установленной формы с указанием реквизитов счета (банковского счета претендента) для возврата задатка (заявка пре</w:t>
      </w:r>
      <w:r w:rsidR="0029186A">
        <w:rPr>
          <w:rFonts w:ascii="Times New Roman" w:hAnsi="Times New Roman" w:cs="Times New Roman"/>
          <w:sz w:val="24"/>
          <w:szCs w:val="24"/>
        </w:rPr>
        <w:t>дставляется в двух экземплярах);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2) </w:t>
      </w:r>
      <w:r w:rsidR="0029186A">
        <w:rPr>
          <w:rFonts w:ascii="Times New Roman" w:hAnsi="Times New Roman" w:cs="Times New Roman"/>
          <w:sz w:val="24"/>
          <w:szCs w:val="24"/>
        </w:rPr>
        <w:t>п</w:t>
      </w:r>
      <w:r w:rsidR="00395082" w:rsidRPr="00FB7EB0">
        <w:rPr>
          <w:rFonts w:ascii="Times New Roman" w:hAnsi="Times New Roman" w:cs="Times New Roman"/>
          <w:sz w:val="24"/>
          <w:szCs w:val="24"/>
        </w:rPr>
        <w:t xml:space="preserve">латежный документ с отметкой банка плательщика об исполнении для подтверждения перечисления претендентом установленного задатка в счет обеспечения </w:t>
      </w:r>
      <w:r w:rsidR="0029186A">
        <w:rPr>
          <w:rFonts w:ascii="Times New Roman" w:hAnsi="Times New Roman" w:cs="Times New Roman"/>
          <w:sz w:val="24"/>
          <w:szCs w:val="24"/>
        </w:rPr>
        <w:t>оплаты приобретаемого имущества;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3) </w:t>
      </w:r>
      <w:r w:rsidR="0029186A">
        <w:rPr>
          <w:rFonts w:ascii="Times New Roman" w:hAnsi="Times New Roman" w:cs="Times New Roman"/>
          <w:sz w:val="24"/>
          <w:szCs w:val="24"/>
        </w:rPr>
        <w:t>в</w:t>
      </w:r>
      <w:r w:rsidR="00395082" w:rsidRPr="00FB7EB0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индивидуальных предпринимателей или нотариально заверенная копия такой выписки (для физических лиц, осуществляющих предпринимательскую деятельность без</w:t>
      </w:r>
      <w:r w:rsidR="0029186A">
        <w:rPr>
          <w:rFonts w:ascii="Times New Roman" w:hAnsi="Times New Roman" w:cs="Times New Roman"/>
          <w:sz w:val="24"/>
          <w:szCs w:val="24"/>
        </w:rPr>
        <w:t xml:space="preserve"> образования юридического лица);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4) </w:t>
      </w:r>
      <w:r w:rsidR="0029186A">
        <w:rPr>
          <w:rFonts w:ascii="Times New Roman" w:hAnsi="Times New Roman" w:cs="Times New Roman"/>
          <w:sz w:val="24"/>
          <w:szCs w:val="24"/>
        </w:rPr>
        <w:t>н</w:t>
      </w:r>
      <w:r w:rsidR="00395082" w:rsidRPr="00FB7EB0">
        <w:rPr>
          <w:rFonts w:ascii="Times New Roman" w:hAnsi="Times New Roman" w:cs="Times New Roman"/>
          <w:sz w:val="24"/>
          <w:szCs w:val="24"/>
        </w:rPr>
        <w:t>адлежащим образом заверенная копия свидетельства о регистрации в качестве предпринимателя (для физических лиц, осуществляющих предпринимательскую деятельность без</w:t>
      </w:r>
      <w:r w:rsidR="0029186A">
        <w:rPr>
          <w:rFonts w:ascii="Times New Roman" w:hAnsi="Times New Roman" w:cs="Times New Roman"/>
          <w:sz w:val="24"/>
          <w:szCs w:val="24"/>
        </w:rPr>
        <w:t xml:space="preserve"> образования юридического лица);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5) </w:t>
      </w:r>
      <w:r w:rsidR="0029186A">
        <w:rPr>
          <w:rFonts w:ascii="Times New Roman" w:hAnsi="Times New Roman" w:cs="Times New Roman"/>
          <w:sz w:val="24"/>
          <w:szCs w:val="24"/>
        </w:rPr>
        <w:t>к</w:t>
      </w:r>
      <w:r w:rsidR="00395082" w:rsidRPr="00FB7EB0">
        <w:rPr>
          <w:rFonts w:ascii="Times New Roman" w:hAnsi="Times New Roman" w:cs="Times New Roman"/>
          <w:sz w:val="24"/>
          <w:szCs w:val="24"/>
        </w:rPr>
        <w:t xml:space="preserve">опия документа, удостоверяющего личность (оригинал предъявляется уполномоченному представителю Организатора </w:t>
      </w:r>
      <w:r w:rsidR="0029186A">
        <w:rPr>
          <w:rFonts w:ascii="Times New Roman" w:hAnsi="Times New Roman" w:cs="Times New Roman"/>
          <w:sz w:val="24"/>
          <w:szCs w:val="24"/>
        </w:rPr>
        <w:t>продажи при регистрации заявки);</w:t>
      </w:r>
    </w:p>
    <w:p w:rsidR="00FB7EB0" w:rsidRPr="00FB7EB0" w:rsidRDefault="00FB7EB0" w:rsidP="00FB7E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6) </w:t>
      </w:r>
      <w:r w:rsidR="0029186A">
        <w:rPr>
          <w:rFonts w:ascii="Times New Roman" w:hAnsi="Times New Roman" w:cs="Times New Roman"/>
          <w:sz w:val="24"/>
          <w:szCs w:val="24"/>
        </w:rPr>
        <w:t>д</w:t>
      </w:r>
      <w:r w:rsidR="00395082" w:rsidRPr="00FB7EB0">
        <w:rPr>
          <w:rFonts w:ascii="Times New Roman" w:hAnsi="Times New Roman" w:cs="Times New Roman"/>
          <w:sz w:val="24"/>
          <w:szCs w:val="24"/>
        </w:rPr>
        <w:t>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(представляется в случае, если от имени Претендента действует его представитель по доверенности)</w:t>
      </w:r>
      <w:r w:rsidR="0029186A">
        <w:rPr>
          <w:rFonts w:ascii="Times New Roman" w:hAnsi="Times New Roman" w:cs="Times New Roman"/>
          <w:sz w:val="24"/>
          <w:szCs w:val="24"/>
        </w:rPr>
        <w:t>;</w:t>
      </w:r>
    </w:p>
    <w:p w:rsidR="00283CCF" w:rsidRDefault="00FB7EB0" w:rsidP="00283C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 xml:space="preserve">7) </w:t>
      </w:r>
      <w:r w:rsidR="0029186A">
        <w:rPr>
          <w:rFonts w:ascii="Times New Roman" w:hAnsi="Times New Roman" w:cs="Times New Roman"/>
          <w:sz w:val="24"/>
          <w:szCs w:val="24"/>
        </w:rPr>
        <w:t>о</w:t>
      </w:r>
      <w:r w:rsidR="00395082" w:rsidRPr="00FB7EB0">
        <w:rPr>
          <w:rFonts w:ascii="Times New Roman" w:hAnsi="Times New Roman" w:cs="Times New Roman"/>
          <w:sz w:val="24"/>
          <w:szCs w:val="24"/>
        </w:rPr>
        <w:t>пись представленных документов, подписанная Претендентом или его доверенным лицом (представителем) (опись представляется в двух экземплярах).</w:t>
      </w:r>
    </w:p>
    <w:p w:rsidR="00283CCF" w:rsidRDefault="00283CCF" w:rsidP="00283C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CF">
        <w:rPr>
          <w:rStyle w:val="blk"/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  <w:bookmarkStart w:id="0" w:name="dst100661"/>
      <w:bookmarkEnd w:id="0"/>
    </w:p>
    <w:p w:rsidR="00283CCF" w:rsidRDefault="00283CCF" w:rsidP="00283C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3CCF">
        <w:rPr>
          <w:rStyle w:val="blk"/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  <w:bookmarkStart w:id="1" w:name="dst100662"/>
      <w:bookmarkEnd w:id="1"/>
    </w:p>
    <w:p w:rsidR="00283CCF" w:rsidRDefault="00283CCF" w:rsidP="00283C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3CCF">
        <w:rPr>
          <w:rStyle w:val="blk"/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  <w:bookmarkStart w:id="2" w:name="dst573"/>
      <w:bookmarkEnd w:id="2"/>
    </w:p>
    <w:p w:rsidR="00283CCF" w:rsidRPr="00283CCF" w:rsidRDefault="00283CCF" w:rsidP="00283C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anchor="dst5" w:history="1">
        <w:r w:rsidRPr="00283CCF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83CCF">
        <w:rPr>
          <w:rStyle w:val="blk"/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83CCF">
        <w:rPr>
          <w:rStyle w:val="blk"/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CCF">
        <w:rPr>
          <w:rStyle w:val="blk"/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</w:t>
      </w:r>
      <w:proofErr w:type="gramEnd"/>
      <w:r w:rsidRPr="00283CCF">
        <w:rPr>
          <w:rStyle w:val="blk"/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Style w:val="blk"/>
          <w:sz w:val="24"/>
          <w:szCs w:val="24"/>
        </w:rPr>
        <w:t>.</w:t>
      </w:r>
    </w:p>
    <w:p w:rsidR="002265AF" w:rsidRPr="00FB7EB0" w:rsidRDefault="002265AF" w:rsidP="009A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представляемых претендентами документов: </w:t>
      </w:r>
    </w:p>
    <w:p w:rsidR="002265AF" w:rsidRPr="00FB7EB0" w:rsidRDefault="002265AF" w:rsidP="00FB7E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 также прилагается их опись. Заявка и такая опись составляются в двух экземплярах, один из которых остается у Организатора аукциона, другой - у претендента. Указанные документы в части их оформления и содержания должны соответствовать требованиям законодательства Российской Федерации. Соблюдение претендентом указанных  требований означает, что заявка и документы, представляемые одновременно с заявкой, поданы от имени претендента.</w:t>
      </w:r>
    </w:p>
    <w:p w:rsidR="000B2B3B" w:rsidRDefault="00A96FE9" w:rsidP="00FB7EB0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380113"/>
      <w:bookmarkEnd w:id="3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10 часов 00 минут </w:t>
      </w:r>
      <w:r w:rsidR="0055780B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914F9A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90580B">
        <w:rPr>
          <w:rFonts w:ascii="Times New Roman" w:hAnsi="Times New Roman"/>
          <w:b/>
          <w:color w:val="auto"/>
          <w:sz w:val="24"/>
          <w:szCs w:val="24"/>
          <w:u w:val="single"/>
        </w:rPr>
        <w:t>5</w:t>
      </w:r>
      <w:r w:rsidRP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914F9A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90580B">
        <w:rPr>
          <w:rFonts w:ascii="Times New Roman" w:hAnsi="Times New Roman"/>
          <w:b/>
          <w:color w:val="auto"/>
          <w:sz w:val="24"/>
          <w:szCs w:val="24"/>
          <w:u w:val="single"/>
        </w:rPr>
        <w:t>7</w:t>
      </w:r>
      <w:r w:rsidR="00A02819">
        <w:rPr>
          <w:rFonts w:ascii="Times New Roman" w:hAnsi="Times New Roman"/>
          <w:b/>
          <w:color w:val="auto"/>
          <w:sz w:val="24"/>
          <w:szCs w:val="24"/>
          <w:u w:val="single"/>
        </w:rPr>
        <w:t>.201</w:t>
      </w:r>
      <w:r w:rsidR="00914F9A">
        <w:rPr>
          <w:rFonts w:ascii="Times New Roman" w:hAnsi="Times New Roman"/>
          <w:b/>
          <w:color w:val="auto"/>
          <w:sz w:val="24"/>
          <w:szCs w:val="24"/>
          <w:u w:val="single"/>
        </w:rPr>
        <w:t>9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(3854)35-50-35.</w:t>
      </w:r>
    </w:p>
    <w:p w:rsidR="000B2B3B" w:rsidRDefault="000B2B3B" w:rsidP="00FB7EB0">
      <w:pPr>
        <w:pStyle w:val="a4"/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B2B3B">
        <w:rPr>
          <w:rFonts w:ascii="Times New Roman" w:hAnsi="Times New Roman"/>
          <w:sz w:val="22"/>
          <w:szCs w:val="22"/>
        </w:rP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FA451A" w:rsidRPr="00FA451A" w:rsidRDefault="00FA451A" w:rsidP="00FB7EB0">
      <w:pPr>
        <w:pStyle w:val="a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1A">
        <w:rPr>
          <w:rStyle w:val="blk"/>
          <w:rFonts w:ascii="Times New Roman" w:hAnsi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</w:t>
      </w:r>
      <w:r>
        <w:rPr>
          <w:rStyle w:val="blk"/>
          <w:rFonts w:ascii="Times New Roman" w:hAnsi="Times New Roman"/>
          <w:sz w:val="24"/>
          <w:szCs w:val="24"/>
        </w:rPr>
        <w:t>.</w:t>
      </w:r>
    </w:p>
    <w:p w:rsidR="000B2B3B" w:rsidRPr="000B2B3B" w:rsidRDefault="000B2B3B" w:rsidP="00FB7EB0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B2B3B">
        <w:rPr>
          <w:rFonts w:ascii="Times New Roman" w:hAnsi="Times New Roman"/>
          <w:sz w:val="24"/>
          <w:szCs w:val="24"/>
        </w:rPr>
        <w:lastRenderedPageBreak/>
        <w:t xml:space="preserve">Претенденты, признанные Организатором аукциона участниками аукциона, а также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0B2B3B">
        <w:rPr>
          <w:rFonts w:ascii="Times New Roman" w:hAnsi="Times New Roman"/>
          <w:sz w:val="24"/>
          <w:szCs w:val="24"/>
        </w:rPr>
        <w:t>с даты оформления</w:t>
      </w:r>
      <w:proofErr w:type="gramEnd"/>
      <w:r w:rsidRPr="000B2B3B">
        <w:rPr>
          <w:rFonts w:ascii="Times New Roman" w:hAnsi="Times New Roman"/>
          <w:sz w:val="24"/>
          <w:szCs w:val="24"/>
        </w:rPr>
        <w:t xml:space="preserve"> данного решения протоколом путем вручения им под расписку соответствующего уведомления либо путем направления такого уведомления по почте заказным письмом или по электронной почте. </w:t>
      </w:r>
    </w:p>
    <w:p w:rsidR="00A96FE9" w:rsidRDefault="00A96FE9" w:rsidP="00FB7EB0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6946B5" w:rsidRPr="00A02819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="006D215D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6946B5" w:rsidRPr="00A02819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часов 00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14F9A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90580B">
        <w:rPr>
          <w:rFonts w:ascii="Times New Roman" w:hAnsi="Times New Roman"/>
          <w:b/>
          <w:color w:val="auto"/>
          <w:sz w:val="24"/>
          <w:szCs w:val="24"/>
          <w:u w:val="single"/>
        </w:rPr>
        <w:t>9.07</w:t>
      </w:r>
      <w:r w:rsidR="00A02819">
        <w:rPr>
          <w:rFonts w:ascii="Times New Roman" w:hAnsi="Times New Roman"/>
          <w:b/>
          <w:color w:val="auto"/>
          <w:sz w:val="24"/>
          <w:szCs w:val="24"/>
          <w:u w:val="single"/>
        </w:rPr>
        <w:t>.201</w:t>
      </w:r>
      <w:r w:rsidR="00914F9A">
        <w:rPr>
          <w:rFonts w:ascii="Times New Roman" w:hAnsi="Times New Roman"/>
          <w:b/>
          <w:color w:val="auto"/>
          <w:sz w:val="24"/>
          <w:szCs w:val="24"/>
          <w:u w:val="single"/>
        </w:rPr>
        <w:t>9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FB7EB0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B66701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A96FE9" w:rsidRPr="00FB7EB0" w:rsidRDefault="00A96FE9" w:rsidP="00B66701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0B2B3B" w:rsidRPr="00FB7EB0" w:rsidRDefault="00FB7EB0" w:rsidP="00F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B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0B2B3B" w:rsidRPr="00FB7EB0">
        <w:rPr>
          <w:rFonts w:ascii="Times New Roman" w:eastAsia="Calibri" w:hAnsi="Times New Roman" w:cs="Times New Roman"/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7" w:history="1">
        <w:r w:rsidR="000B2B3B" w:rsidRPr="00FB7EB0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="000B2B3B" w:rsidRPr="00FB7EB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</w:t>
      </w:r>
    </w:p>
    <w:p w:rsidR="000B2B3B" w:rsidRPr="00FB7EB0" w:rsidRDefault="00FB7EB0" w:rsidP="00F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B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0B2B3B" w:rsidRPr="00FB7EB0">
        <w:rPr>
          <w:rFonts w:ascii="Times New Roman" w:eastAsia="Calibri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B2B3B" w:rsidRPr="00FB7EB0" w:rsidRDefault="00FB7EB0" w:rsidP="00F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B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0B2B3B" w:rsidRPr="00FB7EB0">
        <w:rPr>
          <w:rFonts w:ascii="Times New Roman" w:eastAsia="Calibri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0B2B3B" w:rsidRPr="00FB7EB0" w:rsidRDefault="0029186A" w:rsidP="00F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0B2B3B" w:rsidRPr="00FB7EB0">
        <w:rPr>
          <w:rFonts w:ascii="Times New Roman" w:eastAsia="Calibri" w:hAnsi="Times New Roman" w:cs="Times New Roman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0B2B3B" w:rsidRPr="00FB7EB0" w:rsidRDefault="000B2B3B" w:rsidP="00FB7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B0">
        <w:rPr>
          <w:rFonts w:ascii="Times New Roman" w:eastAsia="Calibri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0B2B3B" w:rsidRPr="00FB7EB0" w:rsidRDefault="000B2B3B" w:rsidP="00FB7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отозвать зарегистрированную заявку путем письменного уведомления Организатора аукциона</w:t>
      </w:r>
      <w:r w:rsidRPr="00FB7EB0">
        <w:rPr>
          <w:rFonts w:ascii="Times New Roman" w:hAnsi="Times New Roman" w:cs="Times New Roman"/>
          <w:b/>
          <w:sz w:val="24"/>
          <w:szCs w:val="24"/>
        </w:rPr>
        <w:t>.</w:t>
      </w:r>
    </w:p>
    <w:p w:rsidR="00FA451A" w:rsidRPr="00FB7EB0" w:rsidRDefault="00FA451A" w:rsidP="00FB7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B0">
        <w:rPr>
          <w:rFonts w:ascii="Times New Roman" w:hAnsi="Times New Roman" w:cs="Times New Roman"/>
          <w:b/>
          <w:sz w:val="24"/>
          <w:szCs w:val="24"/>
        </w:rPr>
        <w:t>Порядок проведения аукциона: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участникам аукциона выдаются пронумерованные карточки участника аукциона (далее именуются - карточки);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аукцион начинается с объявления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открыт</w:t>
      </w:r>
      <w:proofErr w:type="gramStart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кциона;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 и ее оглашения;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FA451A" w:rsidRPr="00FA451A" w:rsidRDefault="00FA451A" w:rsidP="00FB7E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завершен</w:t>
      </w:r>
      <w:proofErr w:type="gramStart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FA451A" w:rsidRPr="00FA451A" w:rsidRDefault="00FA451A" w:rsidP="00A052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цена имущества, предложенная победителем аукциона, заносится в протокол об итогах аукциона, составляемый в 2 экземплярах.</w:t>
      </w:r>
      <w:r w:rsidR="0091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итогах аукциона, подписанный 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116657" w:rsidRPr="00116657" w:rsidRDefault="00FA451A" w:rsidP="00FA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51A">
        <w:rPr>
          <w:rFonts w:ascii="Calibri" w:eastAsia="Times New Roman" w:hAnsi="Calibri" w:cs="Times New Roman"/>
          <w:color w:val="1F497D"/>
          <w:lang w:eastAsia="ru-RU"/>
        </w:rPr>
        <w:t> </w:t>
      </w:r>
      <w:r w:rsidRPr="00FA451A">
        <w:rPr>
          <w:rFonts w:ascii="Times New Roman" w:eastAsia="Times New Roman" w:hAnsi="Times New Roman" w:cs="Times New Roman"/>
          <w:b/>
          <w:lang w:eastAsia="ru-RU"/>
        </w:rPr>
        <w:t>А</w:t>
      </w:r>
      <w:r w:rsidR="00A96FE9" w:rsidRPr="00FA451A">
        <w:rPr>
          <w:rFonts w:ascii="Times New Roman" w:hAnsi="Times New Roman" w:cs="Times New Roman"/>
          <w:b/>
          <w:sz w:val="24"/>
          <w:szCs w:val="24"/>
        </w:rPr>
        <w:t>укц</w:t>
      </w:r>
      <w:r w:rsidR="00A96FE9" w:rsidRPr="003334B4">
        <w:rPr>
          <w:rFonts w:ascii="Times New Roman" w:hAnsi="Times New Roman" w:cs="Times New Roman"/>
          <w:b/>
          <w:sz w:val="24"/>
          <w:szCs w:val="24"/>
        </w:rPr>
        <w:t>ион признается несостоявшимся в случае, если</w:t>
      </w:r>
      <w:r w:rsidR="00A96FE9"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500974" w:rsidRDefault="00D9644F" w:rsidP="00FA451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</w:t>
      </w:r>
      <w:r w:rsidR="0029186A">
        <w:rPr>
          <w:rFonts w:ascii="Times New Roman" w:hAnsi="Times New Roman" w:cs="Times New Roman"/>
          <w:sz w:val="24"/>
          <w:szCs w:val="24"/>
        </w:rPr>
        <w:t xml:space="preserve">) </w:t>
      </w:r>
      <w:r w:rsidR="001739D9" w:rsidRPr="001739D9">
        <w:rPr>
          <w:rStyle w:val="blk"/>
          <w:rFonts w:ascii="Times New Roman" w:hAnsi="Times New Roman" w:cs="Times New Roman"/>
        </w:rPr>
        <w:t xml:space="preserve">если по окончании срока подачи заявок на участие в аукционе подана только одна заявка на </w:t>
      </w:r>
      <w:r w:rsidR="00FF34F2">
        <w:rPr>
          <w:rStyle w:val="blk"/>
          <w:rFonts w:ascii="Times New Roman" w:hAnsi="Times New Roman" w:cs="Times New Roman"/>
        </w:rPr>
        <w:t xml:space="preserve"> </w:t>
      </w:r>
      <w:r w:rsidR="00116657">
        <w:rPr>
          <w:rStyle w:val="blk"/>
          <w:rFonts w:ascii="Times New Roman" w:hAnsi="Times New Roman" w:cs="Times New Roman"/>
        </w:rPr>
        <w:t xml:space="preserve">                                                                  </w:t>
      </w:r>
      <w:r w:rsidR="001739D9" w:rsidRPr="001739D9">
        <w:rPr>
          <w:rStyle w:val="blk"/>
          <w:rFonts w:ascii="Times New Roman" w:hAnsi="Times New Roman" w:cs="Times New Roman"/>
        </w:rPr>
        <w:t>участие в аукционе или не подано ни одной заявки на участие в аукционе;</w:t>
      </w:r>
    </w:p>
    <w:p w:rsidR="00FA451A" w:rsidRDefault="00FA451A" w:rsidP="00FA451A">
      <w:pPr>
        <w:tabs>
          <w:tab w:val="left" w:pos="993"/>
        </w:tabs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186A">
        <w:rPr>
          <w:rFonts w:ascii="Times New Roman" w:hAnsi="Times New Roman" w:cs="Times New Roman"/>
          <w:sz w:val="24"/>
          <w:szCs w:val="24"/>
        </w:rPr>
        <w:t>)</w:t>
      </w:r>
      <w:r w:rsidR="00D9644F" w:rsidRPr="00500974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1739D9">
        <w:rPr>
          <w:rStyle w:val="blk"/>
          <w:rFonts w:ascii="Times New Roman" w:hAnsi="Times New Roman" w:cs="Times New Roman"/>
        </w:rPr>
        <w:t>если в аукционе участвовал только один участник или при проведен</w:t>
      </w:r>
      <w:proofErr w:type="gramStart"/>
      <w:r w:rsidR="001739D9" w:rsidRPr="001739D9">
        <w:rPr>
          <w:rStyle w:val="blk"/>
          <w:rFonts w:ascii="Times New Roman" w:hAnsi="Times New Roman" w:cs="Times New Roman"/>
        </w:rPr>
        <w:t>ии ау</w:t>
      </w:r>
      <w:proofErr w:type="gramEnd"/>
      <w:r w:rsidR="001739D9" w:rsidRPr="001739D9">
        <w:rPr>
          <w:rStyle w:val="blk"/>
          <w:rFonts w:ascii="Times New Roman" w:hAnsi="Times New Roman" w:cs="Times New Roman"/>
        </w:rPr>
        <w:t>кциона не присутствовал ни один из участников аукциона</w:t>
      </w:r>
      <w:r>
        <w:rPr>
          <w:rStyle w:val="blk"/>
          <w:rFonts w:ascii="Times New Roman" w:hAnsi="Times New Roman" w:cs="Times New Roman"/>
        </w:rPr>
        <w:t>;</w:t>
      </w:r>
    </w:p>
    <w:p w:rsidR="00A052D9" w:rsidRDefault="0029186A" w:rsidP="00A052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3)</w:t>
      </w:r>
      <w:r w:rsidR="00FA451A">
        <w:rPr>
          <w:rStyle w:val="blk"/>
          <w:rFonts w:ascii="Times New Roman" w:hAnsi="Times New Roman" w:cs="Times New Roman"/>
        </w:rPr>
        <w:t xml:space="preserve"> </w:t>
      </w:r>
      <w:r w:rsidR="00FA451A"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FA451A" w:rsidRPr="00A052D9" w:rsidRDefault="00FA451A" w:rsidP="00A052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</w:t>
      </w:r>
      <w:r w:rsidR="0029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аукционистом.</w:t>
      </w:r>
    </w:p>
    <w:p w:rsidR="00A96FE9" w:rsidRPr="0064735C" w:rsidRDefault="00A96FE9" w:rsidP="00FB7E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подлежит заключению в </w:t>
      </w:r>
      <w:r w:rsidR="000B2B3B" w:rsidRPr="007A2D36">
        <w:rPr>
          <w:rFonts w:ascii="Times New Roman" w:hAnsi="Times New Roman" w:cs="Times New Roman"/>
          <w:sz w:val="24"/>
          <w:szCs w:val="24"/>
        </w:rPr>
        <w:t xml:space="preserve"> течение пяти рабочих дней </w:t>
      </w:r>
      <w:proofErr w:type="gramStart"/>
      <w:r w:rsidR="000B2B3B" w:rsidRPr="007A2D36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0B2B3B" w:rsidRPr="007A2D36">
        <w:rPr>
          <w:rFonts w:ascii="Times New Roman" w:hAnsi="Times New Roman" w:cs="Times New Roman"/>
          <w:sz w:val="24"/>
          <w:szCs w:val="24"/>
        </w:rPr>
        <w:t xml:space="preserve"> итогов аукциона</w:t>
      </w:r>
      <w:r w:rsidR="000B2B3B">
        <w:rPr>
          <w:rFonts w:ascii="Times New Roman" w:hAnsi="Times New Roman" w:cs="Times New Roman"/>
          <w:sz w:val="24"/>
          <w:szCs w:val="24"/>
        </w:rPr>
        <w:t>.</w:t>
      </w:r>
    </w:p>
    <w:p w:rsidR="00A96FE9" w:rsidRDefault="000B2B3B" w:rsidP="00FB7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3B">
        <w:rPr>
          <w:rFonts w:ascii="Times New Roman" w:hAnsi="Times New Roman" w:cs="Times New Roman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</w:t>
      </w:r>
      <w:r w:rsidR="00EA7F94">
        <w:rPr>
          <w:rFonts w:ascii="Times New Roman" w:hAnsi="Times New Roman" w:cs="Times New Roman"/>
        </w:rPr>
        <w:t xml:space="preserve">                             </w:t>
      </w:r>
      <w:r w:rsidRPr="000B2B3B">
        <w:rPr>
          <w:rFonts w:ascii="Times New Roman" w:hAnsi="Times New Roman" w:cs="Times New Roman"/>
        </w:rPr>
        <w:t xml:space="preserve"> договором купли-продажи не позднее чем через тридцать дней после дня полной оплаты имущества</w:t>
      </w:r>
      <w:r w:rsidR="005E65DD">
        <w:rPr>
          <w:rFonts w:ascii="Times New Roman" w:hAnsi="Times New Roman" w:cs="Times New Roman"/>
        </w:rPr>
        <w:t>.</w:t>
      </w:r>
      <w:r w:rsidRPr="000B2B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FE9" w:rsidRDefault="00A96FE9" w:rsidP="00FB7EB0">
      <w:pPr>
        <w:pStyle w:val="a4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</w:t>
      </w:r>
      <w:r w:rsidR="004D2B35">
        <w:rPr>
          <w:rFonts w:ascii="Times New Roman" w:hAnsi="Times New Roman"/>
          <w:color w:val="auto"/>
          <w:sz w:val="24"/>
          <w:szCs w:val="24"/>
        </w:rPr>
        <w:t xml:space="preserve">аукционная документация,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форма заявки, проект договора о задатке, проект договора </w:t>
      </w:r>
      <w:r w:rsidR="0029186A">
        <w:rPr>
          <w:rFonts w:ascii="Times New Roman" w:hAnsi="Times New Roman"/>
          <w:color w:val="auto"/>
          <w:sz w:val="24"/>
          <w:szCs w:val="24"/>
        </w:rPr>
        <w:t xml:space="preserve">купли-продажи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размещены на официальном сайте: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1861E1" w:rsidRPr="001861E1" w:rsidRDefault="00320085" w:rsidP="001861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торги по продаже </w:t>
      </w:r>
      <w:r w:rsidR="00914F9A">
        <w:rPr>
          <w:rFonts w:ascii="Times New Roman" w:hAnsi="Times New Roman" w:cs="Times New Roman"/>
          <w:sz w:val="24"/>
          <w:szCs w:val="24"/>
        </w:rPr>
        <w:t xml:space="preserve">указанного </w:t>
      </w:r>
      <w:r>
        <w:rPr>
          <w:rFonts w:ascii="Times New Roman" w:hAnsi="Times New Roman" w:cs="Times New Roman"/>
          <w:sz w:val="24"/>
          <w:szCs w:val="24"/>
        </w:rPr>
        <w:t>имущества не проводились</w:t>
      </w:r>
      <w:r w:rsidR="001861E1">
        <w:rPr>
          <w:rFonts w:ascii="Times New Roman" w:hAnsi="Times New Roman" w:cs="Times New Roman"/>
          <w:sz w:val="24"/>
          <w:szCs w:val="24"/>
        </w:rPr>
        <w:t>.</w:t>
      </w:r>
    </w:p>
    <w:p w:rsidR="001861E1" w:rsidRPr="0064735C" w:rsidRDefault="001861E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EA7F94" w:rsidRDefault="00EA7F94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9C" w:rsidRPr="0064735C" w:rsidRDefault="003334B4" w:rsidP="009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6FE9" w:rsidRPr="0064735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20085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320085">
        <w:rPr>
          <w:rFonts w:ascii="Times New Roman" w:hAnsi="Times New Roman" w:cs="Times New Roman"/>
          <w:sz w:val="24"/>
          <w:szCs w:val="24"/>
        </w:rPr>
        <w:tab/>
      </w:r>
      <w:r w:rsidR="00320085">
        <w:rPr>
          <w:rFonts w:ascii="Times New Roman" w:hAnsi="Times New Roman" w:cs="Times New Roman"/>
          <w:sz w:val="24"/>
          <w:szCs w:val="24"/>
        </w:rPr>
        <w:tab/>
      </w:r>
      <w:r w:rsidR="0032008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0A78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116657">
        <w:rPr>
          <w:rFonts w:ascii="Times New Roman" w:hAnsi="Times New Roman" w:cs="Times New Roman"/>
          <w:sz w:val="24"/>
          <w:szCs w:val="24"/>
        </w:rPr>
        <w:t xml:space="preserve">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      </w:t>
      </w:r>
      <w:r w:rsidR="00FB7EB0">
        <w:rPr>
          <w:rFonts w:ascii="Times New Roman" w:hAnsi="Times New Roman" w:cs="Times New Roman"/>
          <w:sz w:val="24"/>
          <w:szCs w:val="24"/>
        </w:rPr>
        <w:t xml:space="preserve"> 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D9644F" w:rsidRPr="0064735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С.А. Власов</w:t>
      </w:r>
    </w:p>
    <w:sectPr w:rsidR="00113F9C" w:rsidRPr="0064735C" w:rsidSect="0027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41C1D"/>
    <w:multiLevelType w:val="hybridMultilevel"/>
    <w:tmpl w:val="1F428F04"/>
    <w:lvl w:ilvl="0" w:tplc="474A38F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E513C"/>
    <w:multiLevelType w:val="hybridMultilevel"/>
    <w:tmpl w:val="3252C594"/>
    <w:lvl w:ilvl="0" w:tplc="1834EC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FE9"/>
    <w:rsid w:val="0000470A"/>
    <w:rsid w:val="00010238"/>
    <w:rsid w:val="00024031"/>
    <w:rsid w:val="0002585B"/>
    <w:rsid w:val="0003102D"/>
    <w:rsid w:val="00040D83"/>
    <w:rsid w:val="000438A2"/>
    <w:rsid w:val="00044B36"/>
    <w:rsid w:val="00046691"/>
    <w:rsid w:val="00052A54"/>
    <w:rsid w:val="00053B92"/>
    <w:rsid w:val="000546D6"/>
    <w:rsid w:val="0006096F"/>
    <w:rsid w:val="0007224A"/>
    <w:rsid w:val="00086577"/>
    <w:rsid w:val="000A1031"/>
    <w:rsid w:val="000A78F0"/>
    <w:rsid w:val="000A798C"/>
    <w:rsid w:val="000A7BF6"/>
    <w:rsid w:val="000B2382"/>
    <w:rsid w:val="000B2B3B"/>
    <w:rsid w:val="000C5D35"/>
    <w:rsid w:val="000E4006"/>
    <w:rsid w:val="001135B4"/>
    <w:rsid w:val="00113F9C"/>
    <w:rsid w:val="00116657"/>
    <w:rsid w:val="00124231"/>
    <w:rsid w:val="00140DFE"/>
    <w:rsid w:val="001463F7"/>
    <w:rsid w:val="001510A9"/>
    <w:rsid w:val="00154B42"/>
    <w:rsid w:val="001623F9"/>
    <w:rsid w:val="001739D9"/>
    <w:rsid w:val="001825F4"/>
    <w:rsid w:val="001861E1"/>
    <w:rsid w:val="00186A58"/>
    <w:rsid w:val="00187B2F"/>
    <w:rsid w:val="00191EA7"/>
    <w:rsid w:val="00192091"/>
    <w:rsid w:val="0019399B"/>
    <w:rsid w:val="00194866"/>
    <w:rsid w:val="001C7558"/>
    <w:rsid w:val="001D1EB7"/>
    <w:rsid w:val="001F4CE8"/>
    <w:rsid w:val="001F79BD"/>
    <w:rsid w:val="002025F3"/>
    <w:rsid w:val="0020466C"/>
    <w:rsid w:val="002141F5"/>
    <w:rsid w:val="00214E41"/>
    <w:rsid w:val="0022619C"/>
    <w:rsid w:val="002265AF"/>
    <w:rsid w:val="00230789"/>
    <w:rsid w:val="002334A0"/>
    <w:rsid w:val="00236EDC"/>
    <w:rsid w:val="0024172C"/>
    <w:rsid w:val="00243C36"/>
    <w:rsid w:val="00243F52"/>
    <w:rsid w:val="00245890"/>
    <w:rsid w:val="002529A3"/>
    <w:rsid w:val="00256C57"/>
    <w:rsid w:val="00263F9E"/>
    <w:rsid w:val="0027034B"/>
    <w:rsid w:val="00272495"/>
    <w:rsid w:val="00277A5D"/>
    <w:rsid w:val="00283CCF"/>
    <w:rsid w:val="00283EB3"/>
    <w:rsid w:val="0029186A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14410"/>
    <w:rsid w:val="0031579B"/>
    <w:rsid w:val="00320085"/>
    <w:rsid w:val="003334B4"/>
    <w:rsid w:val="00345F4F"/>
    <w:rsid w:val="003507D1"/>
    <w:rsid w:val="003547A1"/>
    <w:rsid w:val="00364707"/>
    <w:rsid w:val="00364AA6"/>
    <w:rsid w:val="00365686"/>
    <w:rsid w:val="00372987"/>
    <w:rsid w:val="00372A4D"/>
    <w:rsid w:val="003844BB"/>
    <w:rsid w:val="00393E38"/>
    <w:rsid w:val="00395082"/>
    <w:rsid w:val="003A0F41"/>
    <w:rsid w:val="003A34AE"/>
    <w:rsid w:val="003A3597"/>
    <w:rsid w:val="003C6D80"/>
    <w:rsid w:val="003D45C5"/>
    <w:rsid w:val="003E113D"/>
    <w:rsid w:val="003E2E38"/>
    <w:rsid w:val="003E341E"/>
    <w:rsid w:val="00426714"/>
    <w:rsid w:val="00427866"/>
    <w:rsid w:val="004359BC"/>
    <w:rsid w:val="004740C0"/>
    <w:rsid w:val="00481782"/>
    <w:rsid w:val="0049555B"/>
    <w:rsid w:val="004A7CA2"/>
    <w:rsid w:val="004C1FBC"/>
    <w:rsid w:val="004D2B35"/>
    <w:rsid w:val="004D5B25"/>
    <w:rsid w:val="00500974"/>
    <w:rsid w:val="00505E61"/>
    <w:rsid w:val="005077FC"/>
    <w:rsid w:val="005154E5"/>
    <w:rsid w:val="005324BB"/>
    <w:rsid w:val="00534C83"/>
    <w:rsid w:val="00540033"/>
    <w:rsid w:val="00546D54"/>
    <w:rsid w:val="0055780B"/>
    <w:rsid w:val="005620E9"/>
    <w:rsid w:val="005838FB"/>
    <w:rsid w:val="0058514A"/>
    <w:rsid w:val="00590865"/>
    <w:rsid w:val="00592F6C"/>
    <w:rsid w:val="005A2794"/>
    <w:rsid w:val="005B137B"/>
    <w:rsid w:val="005D2D1F"/>
    <w:rsid w:val="005E42E8"/>
    <w:rsid w:val="005E65DD"/>
    <w:rsid w:val="006002F0"/>
    <w:rsid w:val="00614597"/>
    <w:rsid w:val="00620E51"/>
    <w:rsid w:val="00624426"/>
    <w:rsid w:val="006314BD"/>
    <w:rsid w:val="0063172C"/>
    <w:rsid w:val="00634356"/>
    <w:rsid w:val="00646157"/>
    <w:rsid w:val="0064735C"/>
    <w:rsid w:val="006704FD"/>
    <w:rsid w:val="0067315B"/>
    <w:rsid w:val="006946B5"/>
    <w:rsid w:val="006C3EBD"/>
    <w:rsid w:val="006C54C2"/>
    <w:rsid w:val="006C5C8E"/>
    <w:rsid w:val="006D215D"/>
    <w:rsid w:val="006D38A5"/>
    <w:rsid w:val="006E37C6"/>
    <w:rsid w:val="006F17EA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81A9A"/>
    <w:rsid w:val="00782B23"/>
    <w:rsid w:val="00785C25"/>
    <w:rsid w:val="00787A4A"/>
    <w:rsid w:val="007B0CED"/>
    <w:rsid w:val="007B53E3"/>
    <w:rsid w:val="007B5EC0"/>
    <w:rsid w:val="007C708B"/>
    <w:rsid w:val="007D14AD"/>
    <w:rsid w:val="007D51A7"/>
    <w:rsid w:val="007E0C0D"/>
    <w:rsid w:val="007F0E5E"/>
    <w:rsid w:val="007F105B"/>
    <w:rsid w:val="007F3BF5"/>
    <w:rsid w:val="00815911"/>
    <w:rsid w:val="00847E63"/>
    <w:rsid w:val="00855AB5"/>
    <w:rsid w:val="008677AC"/>
    <w:rsid w:val="00871C51"/>
    <w:rsid w:val="008841A9"/>
    <w:rsid w:val="008A330F"/>
    <w:rsid w:val="008A3A3A"/>
    <w:rsid w:val="008B0F2B"/>
    <w:rsid w:val="008B5455"/>
    <w:rsid w:val="008D0606"/>
    <w:rsid w:val="008D3CA2"/>
    <w:rsid w:val="008E0B76"/>
    <w:rsid w:val="008E456E"/>
    <w:rsid w:val="008E6FD7"/>
    <w:rsid w:val="009016BF"/>
    <w:rsid w:val="0090580B"/>
    <w:rsid w:val="00914F9A"/>
    <w:rsid w:val="00921F98"/>
    <w:rsid w:val="00923C4A"/>
    <w:rsid w:val="009277BA"/>
    <w:rsid w:val="009409B0"/>
    <w:rsid w:val="00941610"/>
    <w:rsid w:val="0095709A"/>
    <w:rsid w:val="00996407"/>
    <w:rsid w:val="00996735"/>
    <w:rsid w:val="009A589E"/>
    <w:rsid w:val="009A5ABF"/>
    <w:rsid w:val="009A5AC5"/>
    <w:rsid w:val="009C54C6"/>
    <w:rsid w:val="009D400F"/>
    <w:rsid w:val="009E40EA"/>
    <w:rsid w:val="00A000E1"/>
    <w:rsid w:val="00A02819"/>
    <w:rsid w:val="00A052D9"/>
    <w:rsid w:val="00A704FC"/>
    <w:rsid w:val="00A72300"/>
    <w:rsid w:val="00A746C6"/>
    <w:rsid w:val="00A80AAF"/>
    <w:rsid w:val="00A873A1"/>
    <w:rsid w:val="00A873FD"/>
    <w:rsid w:val="00A96FE9"/>
    <w:rsid w:val="00AA292C"/>
    <w:rsid w:val="00AB174B"/>
    <w:rsid w:val="00AB3071"/>
    <w:rsid w:val="00AB3FB1"/>
    <w:rsid w:val="00AC5279"/>
    <w:rsid w:val="00AC70ED"/>
    <w:rsid w:val="00AD7AE7"/>
    <w:rsid w:val="00AE02D5"/>
    <w:rsid w:val="00AE11BC"/>
    <w:rsid w:val="00AE2B39"/>
    <w:rsid w:val="00AF09F5"/>
    <w:rsid w:val="00AF0A7E"/>
    <w:rsid w:val="00B049E6"/>
    <w:rsid w:val="00B1042D"/>
    <w:rsid w:val="00B17762"/>
    <w:rsid w:val="00B241FC"/>
    <w:rsid w:val="00B25567"/>
    <w:rsid w:val="00B3783C"/>
    <w:rsid w:val="00B44DDE"/>
    <w:rsid w:val="00B506CB"/>
    <w:rsid w:val="00B60925"/>
    <w:rsid w:val="00B66701"/>
    <w:rsid w:val="00B85CEE"/>
    <w:rsid w:val="00BA237F"/>
    <w:rsid w:val="00BA635B"/>
    <w:rsid w:val="00BA7339"/>
    <w:rsid w:val="00BB19B9"/>
    <w:rsid w:val="00BB249D"/>
    <w:rsid w:val="00BB5512"/>
    <w:rsid w:val="00BC3E80"/>
    <w:rsid w:val="00BD0176"/>
    <w:rsid w:val="00BD2501"/>
    <w:rsid w:val="00BD47C0"/>
    <w:rsid w:val="00BE398E"/>
    <w:rsid w:val="00BE50FB"/>
    <w:rsid w:val="00BF7D71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32B"/>
    <w:rsid w:val="00CB1015"/>
    <w:rsid w:val="00CB61EC"/>
    <w:rsid w:val="00CB6F3F"/>
    <w:rsid w:val="00CC0139"/>
    <w:rsid w:val="00CC1194"/>
    <w:rsid w:val="00CC6B46"/>
    <w:rsid w:val="00CD48F2"/>
    <w:rsid w:val="00CE402F"/>
    <w:rsid w:val="00CF06EA"/>
    <w:rsid w:val="00D0682D"/>
    <w:rsid w:val="00D143E1"/>
    <w:rsid w:val="00D3619F"/>
    <w:rsid w:val="00D44455"/>
    <w:rsid w:val="00D466BE"/>
    <w:rsid w:val="00D57650"/>
    <w:rsid w:val="00D62335"/>
    <w:rsid w:val="00D8787C"/>
    <w:rsid w:val="00D902BF"/>
    <w:rsid w:val="00D90572"/>
    <w:rsid w:val="00D9644F"/>
    <w:rsid w:val="00D97049"/>
    <w:rsid w:val="00DA04FC"/>
    <w:rsid w:val="00DA5BDC"/>
    <w:rsid w:val="00DB27DE"/>
    <w:rsid w:val="00DD183A"/>
    <w:rsid w:val="00E0226A"/>
    <w:rsid w:val="00E02F1D"/>
    <w:rsid w:val="00E05F03"/>
    <w:rsid w:val="00E15362"/>
    <w:rsid w:val="00E23B00"/>
    <w:rsid w:val="00E3125D"/>
    <w:rsid w:val="00E35698"/>
    <w:rsid w:val="00E51DFB"/>
    <w:rsid w:val="00E70437"/>
    <w:rsid w:val="00E7505A"/>
    <w:rsid w:val="00E86A56"/>
    <w:rsid w:val="00E95F0A"/>
    <w:rsid w:val="00EA7F94"/>
    <w:rsid w:val="00EB3B01"/>
    <w:rsid w:val="00EC612B"/>
    <w:rsid w:val="00ED7C5E"/>
    <w:rsid w:val="00EE3020"/>
    <w:rsid w:val="00EF2162"/>
    <w:rsid w:val="00EF4A60"/>
    <w:rsid w:val="00F02A0D"/>
    <w:rsid w:val="00F05FAB"/>
    <w:rsid w:val="00F15F27"/>
    <w:rsid w:val="00F328A9"/>
    <w:rsid w:val="00F32ADC"/>
    <w:rsid w:val="00F62B5F"/>
    <w:rsid w:val="00F72CA5"/>
    <w:rsid w:val="00F733C9"/>
    <w:rsid w:val="00F81467"/>
    <w:rsid w:val="00FA1A39"/>
    <w:rsid w:val="00FA451A"/>
    <w:rsid w:val="00FB19E0"/>
    <w:rsid w:val="00FB7EB0"/>
    <w:rsid w:val="00FC0572"/>
    <w:rsid w:val="00FD14DC"/>
    <w:rsid w:val="00FF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customStyle="1" w:styleId="555">
    <w:name w:val="+++555"/>
    <w:basedOn w:val="a"/>
    <w:rsid w:val="002265AF"/>
    <w:pPr>
      <w:autoSpaceDE w:val="0"/>
      <w:autoSpaceDN w:val="0"/>
      <w:adjustRightInd w:val="0"/>
      <w:spacing w:before="28" w:after="0" w:line="180" w:lineRule="atLeast"/>
      <w:ind w:firstLine="113"/>
      <w:jc w:val="both"/>
    </w:pPr>
    <w:rPr>
      <w:rFonts w:ascii="FreeSetC" w:eastAsia="Times New Roman" w:hAnsi="FreeSetC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CF4255C5EB1168F97FBDC79DF14F7245815054F7DD1E3B2537EB2FFCFFBFB3E544BDC8212F3053R2F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163/4a32fa878af996f0b5994ea86e0e1f2238211e0f/" TargetMode="External"/><Relationship Id="rId5" Type="http://schemas.openxmlformats.org/officeDocument/2006/relationships/hyperlink" Target="mailto:kumi_b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Kumi2</cp:lastModifiedBy>
  <cp:revision>4</cp:revision>
  <cp:lastPrinted>2019-05-31T04:21:00Z</cp:lastPrinted>
  <dcterms:created xsi:type="dcterms:W3CDTF">2019-05-31T02:13:00Z</dcterms:created>
  <dcterms:modified xsi:type="dcterms:W3CDTF">2019-05-31T07:16:00Z</dcterms:modified>
</cp:coreProperties>
</file>