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4B" w:rsidRDefault="0091704B" w:rsidP="009170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ПОКАЗАТЕЛИ</w:t>
      </w:r>
    </w:p>
    <w:p w:rsidR="0091704B" w:rsidRDefault="0091704B" w:rsidP="0091704B">
      <w:pPr>
        <w:ind w:right="1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Бийский  район Алтайского края </w:t>
      </w:r>
    </w:p>
    <w:p w:rsidR="005239FA" w:rsidRDefault="0091704B" w:rsidP="0091704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среднесрочный </w:t>
      </w:r>
      <w:r>
        <w:rPr>
          <w:b/>
          <w:sz w:val="28"/>
          <w:szCs w:val="28"/>
        </w:rPr>
        <w:t>период 202</w:t>
      </w:r>
      <w:r w:rsidR="00650AE4">
        <w:rPr>
          <w:b/>
          <w:sz w:val="28"/>
          <w:szCs w:val="28"/>
        </w:rPr>
        <w:t>4-2026</w:t>
      </w:r>
      <w:r>
        <w:rPr>
          <w:b/>
          <w:sz w:val="28"/>
          <w:szCs w:val="28"/>
        </w:rPr>
        <w:t xml:space="preserve"> годы</w:t>
      </w:r>
    </w:p>
    <w:p w:rsidR="00650AE4" w:rsidRDefault="00650AE4" w:rsidP="0091704B">
      <w:pPr>
        <w:jc w:val="center"/>
        <w:rPr>
          <w:b/>
          <w:sz w:val="28"/>
          <w:szCs w:val="28"/>
        </w:rPr>
      </w:pPr>
    </w:p>
    <w:tbl>
      <w:tblPr>
        <w:tblW w:w="14014" w:type="dxa"/>
        <w:tblInd w:w="96" w:type="dxa"/>
        <w:tblLook w:val="04A0"/>
      </w:tblPr>
      <w:tblGrid>
        <w:gridCol w:w="547"/>
        <w:gridCol w:w="14"/>
        <w:gridCol w:w="33"/>
        <w:gridCol w:w="22"/>
        <w:gridCol w:w="16"/>
        <w:gridCol w:w="2748"/>
        <w:gridCol w:w="25"/>
        <w:gridCol w:w="18"/>
        <w:gridCol w:w="124"/>
        <w:gridCol w:w="9"/>
        <w:gridCol w:w="39"/>
        <w:gridCol w:w="19"/>
        <w:gridCol w:w="43"/>
        <w:gridCol w:w="816"/>
        <w:gridCol w:w="30"/>
        <w:gridCol w:w="18"/>
        <w:gridCol w:w="186"/>
        <w:gridCol w:w="40"/>
        <w:gridCol w:w="36"/>
        <w:gridCol w:w="211"/>
        <w:gridCol w:w="671"/>
        <w:gridCol w:w="18"/>
        <w:gridCol w:w="185"/>
        <w:gridCol w:w="35"/>
        <w:gridCol w:w="36"/>
        <w:gridCol w:w="27"/>
        <w:gridCol w:w="151"/>
        <w:gridCol w:w="739"/>
        <w:gridCol w:w="22"/>
        <w:gridCol w:w="41"/>
        <w:gridCol w:w="107"/>
        <w:gridCol w:w="35"/>
        <w:gridCol w:w="36"/>
        <w:gridCol w:w="20"/>
        <w:gridCol w:w="155"/>
        <w:gridCol w:w="775"/>
        <w:gridCol w:w="23"/>
        <w:gridCol w:w="88"/>
        <w:gridCol w:w="23"/>
        <w:gridCol w:w="35"/>
        <w:gridCol w:w="36"/>
        <w:gridCol w:w="143"/>
        <w:gridCol w:w="824"/>
        <w:gridCol w:w="9"/>
        <w:gridCol w:w="25"/>
        <w:gridCol w:w="79"/>
        <w:gridCol w:w="35"/>
        <w:gridCol w:w="1"/>
        <w:gridCol w:w="35"/>
        <w:gridCol w:w="115"/>
        <w:gridCol w:w="891"/>
        <w:gridCol w:w="27"/>
        <w:gridCol w:w="47"/>
        <w:gridCol w:w="19"/>
        <w:gridCol w:w="16"/>
        <w:gridCol w:w="36"/>
        <w:gridCol w:w="92"/>
        <w:gridCol w:w="939"/>
        <w:gridCol w:w="34"/>
        <w:gridCol w:w="15"/>
        <w:gridCol w:w="2"/>
        <w:gridCol w:w="33"/>
        <w:gridCol w:w="36"/>
        <w:gridCol w:w="64"/>
        <w:gridCol w:w="956"/>
        <w:gridCol w:w="45"/>
        <w:gridCol w:w="17"/>
        <w:gridCol w:w="9"/>
        <w:gridCol w:w="25"/>
        <w:gridCol w:w="10"/>
        <w:gridCol w:w="36"/>
        <w:gridCol w:w="24"/>
        <w:gridCol w:w="1060"/>
        <w:gridCol w:w="35"/>
        <w:gridCol w:w="28"/>
      </w:tblGrid>
      <w:tr w:rsidR="00650AE4" w:rsidRPr="003B7FAB" w:rsidTr="008A16AD">
        <w:trPr>
          <w:gridAfter w:val="1"/>
          <w:wAfter w:w="28" w:type="dxa"/>
          <w:trHeight w:val="3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7FA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B7FA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B7FA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2021г. отчет</w:t>
            </w:r>
          </w:p>
        </w:tc>
        <w:tc>
          <w:tcPr>
            <w:tcW w:w="11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2022г. отчет</w:t>
            </w:r>
          </w:p>
        </w:tc>
        <w:tc>
          <w:tcPr>
            <w:tcW w:w="12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2023г. оценка</w:t>
            </w:r>
          </w:p>
        </w:tc>
        <w:tc>
          <w:tcPr>
            <w:tcW w:w="706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50AE4" w:rsidRPr="003B7FAB" w:rsidTr="008A16AD">
        <w:trPr>
          <w:gridAfter w:val="1"/>
          <w:wAfter w:w="28" w:type="dxa"/>
          <w:trHeight w:val="3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2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2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2026г.</w:t>
            </w:r>
          </w:p>
        </w:tc>
      </w:tr>
      <w:tr w:rsidR="00650AE4" w:rsidRPr="003B7FAB" w:rsidTr="008A16AD">
        <w:trPr>
          <w:gridAfter w:val="1"/>
          <w:wAfter w:w="28" w:type="dxa"/>
          <w:trHeight w:val="3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E4" w:rsidRPr="003B7FAB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E4" w:rsidRPr="003B7FAB" w:rsidRDefault="00650AE4" w:rsidP="008A16AD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K10"/>
            <w:r w:rsidRPr="0091704B">
              <w:rPr>
                <w:b/>
                <w:bCs/>
                <w:color w:val="000000"/>
                <w:sz w:val="22"/>
                <w:szCs w:val="22"/>
              </w:rPr>
              <w:t>Население</w:t>
            </w:r>
            <w:bookmarkEnd w:id="0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31698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31223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30785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30384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30399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-11,4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-10,7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-5,02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-6,92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25"/>
            <w:r w:rsidRPr="0091704B">
              <w:rPr>
                <w:b/>
                <w:bCs/>
                <w:color w:val="000000"/>
                <w:sz w:val="22"/>
                <w:szCs w:val="22"/>
              </w:rPr>
              <w:t>Промышленное производство</w:t>
            </w:r>
            <w:bookmarkEnd w:id="1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1072360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1412979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1560412,6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1684278,2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1679173,1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1781338,6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1785817,7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1878630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1898536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промышленного производства по полному кругу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разделам: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Добыча полезных ископаемых: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827659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1217486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1286030,5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1389491,7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1394913,6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1473972,8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1491330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1560583,4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1591328,2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226778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239533,8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263936,3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284067,8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273497,1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296398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283385,4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306800,4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295650,3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отгруж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товаров собств. </w:t>
            </w:r>
            <w:proofErr w:type="spellStart"/>
            <w:r>
              <w:rPr>
                <w:color w:val="000000"/>
                <w:sz w:val="22"/>
                <w:szCs w:val="22"/>
              </w:rPr>
              <w:t>произ-ва</w:t>
            </w:r>
            <w:proofErr w:type="spellEnd"/>
            <w:r>
              <w:rPr>
                <w:color w:val="000000"/>
                <w:sz w:val="22"/>
                <w:szCs w:val="22"/>
              </w:rPr>
              <w:t>, выполнен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абот, услуг собств. силами по виду </w:t>
            </w:r>
            <w:proofErr w:type="spellStart"/>
            <w:r>
              <w:rPr>
                <w:color w:val="000000"/>
                <w:sz w:val="22"/>
                <w:szCs w:val="22"/>
              </w:rPr>
              <w:t>деят-сти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рубле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3196,9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10445,8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10718,7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10762,4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10967,8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11102,3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11246,2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11557,5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20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промышленной продукции в натуральном выражении</w:t>
            </w:r>
            <w:bookmarkEnd w:id="2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2124,6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Масло сливочное,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Сыры, продукты сырные и творог,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Мясо и </w:t>
            </w:r>
            <w:proofErr w:type="gramStart"/>
            <w:r>
              <w:rPr>
                <w:color w:val="000000"/>
                <w:sz w:val="22"/>
                <w:szCs w:val="22"/>
              </w:rPr>
              <w:t>субпродукты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пищевые прочие парные, остывшие, охлажденные или замороженные,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Полуфабрикаты мясные, </w:t>
            </w:r>
            <w:proofErr w:type="spellStart"/>
            <w:r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>
              <w:rPr>
                <w:color w:val="000000"/>
                <w:sz w:val="22"/>
                <w:szCs w:val="22"/>
              </w:rPr>
              <w:t>, охлажденные, замороженные,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15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rPr>
                <w:color w:val="000000"/>
                <w:sz w:val="22"/>
                <w:szCs w:val="22"/>
              </w:rPr>
              <w:t>вкусо-ароматических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или красящих добавок,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Масла растительные и их фракции нерафинированные,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Изделия хлебобулочные недлительного хранения,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Изделия макаронные, </w:t>
            </w:r>
            <w:proofErr w:type="spellStart"/>
            <w:r>
              <w:rPr>
                <w:color w:val="000000"/>
                <w:sz w:val="22"/>
                <w:szCs w:val="22"/>
              </w:rPr>
              <w:t>кускус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аналогичные мучные изделия,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Мука из зерновых культур, овощных и других растительных культур; смеси из них,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Крупа и мука грубого помола, тонн</w:t>
            </w:r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Комбикорма,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Водка и ликероводочные изделия,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Пиво, кроме отходов пивоварения,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Спирт этиловый из пищевого сырья,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8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Сельское хозяйство</w:t>
            </w:r>
            <w:bookmarkEnd w:id="3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5799,2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5377,5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5651,8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5889,2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5930,9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6167,2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6236,6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6477,6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18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сельскохозяйственной продукции в натуральном выражении в хозяйствах всех категорий</w:t>
            </w:r>
            <w:bookmarkEnd w:id="4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108782,9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112356,8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88629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89360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88210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89930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1178,78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1315,97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10887,06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12604,82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14601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14723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5523,03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4926,29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20778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19340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19350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 (в сельхозорганизациях),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5514,5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41210,1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41214,1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40142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40238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40152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40250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H</w:t>
            </w:r>
            <w:proofErr w:type="gramEnd"/>
            <w:r>
              <w:rPr>
                <w:color w:val="000000"/>
                <w:sz w:val="22"/>
                <w:szCs w:val="22"/>
              </w:rPr>
              <w:t>адоено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молока на 1 корову (в сельхозорганизациях), кг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Получено яиц от всех видов птицы, тыс.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179374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173166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171282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172250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172500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23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Инвестиции и строительство</w:t>
            </w:r>
            <w:bookmarkEnd w:id="5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455,35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471,75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480,56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506,84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503,23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528,32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472,95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446,88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127,65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133,93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149,22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89,54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87,43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объема инвестиций,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223673,9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110840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110850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110870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110950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650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по виду деятельности «Строительство»,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13871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12150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в расчете на 1000 населения,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12"/>
            <w:r w:rsidRPr="0091704B">
              <w:rPr>
                <w:b/>
                <w:bCs/>
                <w:color w:val="000000"/>
                <w:sz w:val="22"/>
                <w:szCs w:val="22"/>
              </w:rPr>
              <w:t>Торговля и услуги населению</w:t>
            </w:r>
            <w:bookmarkEnd w:id="6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потребительских цен на все товары и платные услуги,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оборота розничной торговли,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(снижения) объема платных услуг в действующих ценах,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28"/>
            <w:r w:rsidRPr="0091704B">
              <w:rPr>
                <w:b/>
                <w:bCs/>
                <w:color w:val="000000"/>
                <w:sz w:val="22"/>
                <w:szCs w:val="22"/>
              </w:rPr>
              <w:t>Труд и занятость</w:t>
            </w:r>
            <w:bookmarkEnd w:id="7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283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трудоспособного населения в трудоспособном возрасте,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иностранных трудовых мигрантов,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лиц старше трудоспособного возраста,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подростков,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12767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12774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обучающихся в трудоспособном возрасте, не совмещающих обучение с работой,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других категорий трудоспособного населения в трудоспособном возрасте, не занятых в экономике (военнослужащие, российские граждане, работающие за границей, безработные, домохозяйки и другое население),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3257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3279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1423885,5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1495508,7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1664831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1738240,7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1752613,2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1889121,6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1910981,3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1965454,2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1990509,6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1361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30449,1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35054,5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40436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42705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46769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48787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заработной платы по кругу крупных 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111,3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7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Туризм</w:t>
            </w:r>
            <w:bookmarkEnd w:id="8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оказывающих услуги, единиц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9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4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размещенных, человек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28645</w:t>
            </w:r>
          </w:p>
        </w:tc>
        <w:tc>
          <w:tcPr>
            <w:tcW w:w="1259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29349</w:t>
            </w:r>
          </w:p>
        </w:tc>
        <w:tc>
          <w:tcPr>
            <w:tcW w:w="1041" w:type="dxa"/>
            <w:gridSpan w:val="4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29700</w:t>
            </w:r>
          </w:p>
        </w:tc>
        <w:tc>
          <w:tcPr>
            <w:tcW w:w="1210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31200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134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33200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33700</w:t>
            </w:r>
          </w:p>
        </w:tc>
        <w:tc>
          <w:tcPr>
            <w:tcW w:w="1244" w:type="dxa"/>
            <w:gridSpan w:val="9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014" w:type="dxa"/>
            <w:gridSpan w:val="75"/>
            <w:shd w:val="clear" w:color="auto" w:fill="auto"/>
            <w:hideMark/>
          </w:tcPr>
          <w:p w:rsidR="00650AE4" w:rsidRPr="0091704B" w:rsidRDefault="00650AE4" w:rsidP="008A1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42"/>
            <w:r w:rsidRPr="0091704B">
              <w:rPr>
                <w:b/>
                <w:bCs/>
                <w:color w:val="000000"/>
                <w:sz w:val="22"/>
                <w:szCs w:val="22"/>
              </w:rPr>
              <w:t>Бюджет муниципального образования</w:t>
            </w:r>
            <w:bookmarkEnd w:id="9"/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275926,6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281310,6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292293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298880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304657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314797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321563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342309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350093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234765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244452,3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268477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274613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285823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292513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313657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320993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143728,6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156190,9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166760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178267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180434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190029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193900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202938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207900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43051,5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33738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43058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40230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44231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47954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49954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18769,3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29009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31976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31976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35195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35195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профессиональную деятельность,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18311,3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налоги на совокупный доход,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6185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имущество, тыс. </w:t>
            </w:r>
            <w:r>
              <w:rPr>
                <w:color w:val="000000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20408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19617,2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4579,1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15038,1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12262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12262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41161,6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36858,3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30044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28974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29050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28652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29100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24706,3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20595,6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23950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652779,29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743693,4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798942,9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531408,5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598437,7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653481,09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744218,7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799114,4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531408,5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598437,7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-701,8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-525,3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928705,89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1025004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1091235,9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830288,5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903094,7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845259,5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919054,7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872771,5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947584,7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895770,8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994534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1165129,7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829788,5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902594,7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844759,5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918554,7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872261,5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947074,7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92111,5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89989,3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106031,4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92322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106020,6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92372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107442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91452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109291,1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33444,9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36574,9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59390,7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32882,4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35770,7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34036,9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34036,9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36955,2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109745,1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89388,6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137435,8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16225,3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51606,7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23343,6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48670,6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18611,6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53592,8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519369,6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665965,6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730103,8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590184,5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602645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594407,6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616390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594407,6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638360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95218,7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59306,9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43833,7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47683,4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45833,7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49842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45833,7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49762,5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4625,7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7051,4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8199,4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8186</w:t>
            </w:r>
          </w:p>
        </w:tc>
      </w:tr>
      <w:tr w:rsidR="00650AE4" w:rsidRPr="0091704B" w:rsidTr="008A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365596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59435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44255,3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44239,6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650AE4" w:rsidRDefault="00650AE4" w:rsidP="008A16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44169</w:t>
            </w:r>
          </w:p>
        </w:tc>
      </w:tr>
    </w:tbl>
    <w:p w:rsidR="0091704B" w:rsidRPr="0091704B" w:rsidRDefault="0091704B" w:rsidP="0091704B">
      <w:pPr>
        <w:jc w:val="both"/>
      </w:pPr>
    </w:p>
    <w:sectPr w:rsidR="0091704B" w:rsidRPr="0091704B" w:rsidSect="009170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704B"/>
    <w:rsid w:val="005239FA"/>
    <w:rsid w:val="00650AE4"/>
    <w:rsid w:val="0091704B"/>
    <w:rsid w:val="00A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2295</Words>
  <Characters>13084</Characters>
  <Application>Microsoft Office Word</Application>
  <DocSecurity>0</DocSecurity>
  <Lines>109</Lines>
  <Paragraphs>30</Paragraphs>
  <ScaleCrop>false</ScaleCrop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Economic1</cp:lastModifiedBy>
  <cp:revision>3</cp:revision>
  <dcterms:created xsi:type="dcterms:W3CDTF">2022-11-14T03:34:00Z</dcterms:created>
  <dcterms:modified xsi:type="dcterms:W3CDTF">2023-10-24T09:44:00Z</dcterms:modified>
</cp:coreProperties>
</file>