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53A92">
        <w:rPr>
          <w:rStyle w:val="FontStyle28"/>
        </w:rPr>
        <w:t>24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53A92">
        <w:rPr>
          <w:rStyle w:val="FontStyle28"/>
        </w:rPr>
        <w:t>мая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7E25B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DD150E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192824">
      <w:pPr>
        <w:pStyle w:val="Style7"/>
        <w:widowControl/>
        <w:spacing w:line="240" w:lineRule="exact"/>
        <w:jc w:val="center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DD150E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B53A92">
        <w:rPr>
          <w:rStyle w:val="FontStyle26"/>
        </w:rPr>
        <w:t>Малоенисейского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7E25BE">
        <w:rPr>
          <w:rStyle w:val="FontStyle28"/>
        </w:rPr>
        <w:t xml:space="preserve">период с </w:t>
      </w:r>
      <w:r w:rsidR="00B53A92" w:rsidRPr="00D162A5">
        <w:rPr>
          <w:sz w:val="28"/>
          <w:szCs w:val="28"/>
        </w:rPr>
        <w:t>01.12.16 г. по 31.03.18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B53A92" w:rsidP="007368EB">
            <w:pPr>
              <w:pStyle w:val="a7"/>
              <w:spacing w:line="240" w:lineRule="exact"/>
              <w:jc w:val="left"/>
              <w:rPr>
                <w:rStyle w:val="blk"/>
                <w:szCs w:val="24"/>
              </w:rPr>
            </w:pPr>
            <w:r w:rsidRPr="007368EB">
              <w:rPr>
                <w:szCs w:val="24"/>
              </w:rPr>
              <w:t>Произведена выдача денежных средств через подотчет Неверова М.Я. по кассовым документам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Указания ЦБ РФ от 11.03.14 г. № 3210-У.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E97591">
            <w:pPr>
              <w:pStyle w:val="Style24"/>
              <w:widowControl/>
              <w:spacing w:line="240" w:lineRule="auto"/>
            </w:pPr>
            <w:r w:rsidRPr="007368EB">
              <w:rPr>
                <w:rStyle w:val="blk"/>
              </w:rPr>
              <w:t>171000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Style w:val="blk"/>
              </w:rPr>
              <w:t>Нарушение сроков отчетности подотчетных лиц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П.6.3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Указаний ЦБ РФ от 11.03.14 г. № 3210-У.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E97591">
            <w:pPr>
              <w:pStyle w:val="Style24"/>
              <w:widowControl/>
              <w:spacing w:line="240" w:lineRule="auto"/>
            </w:pPr>
            <w:r w:rsidRPr="007368EB">
              <w:t>77270-01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4346FB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A06A3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Style w:val="blk"/>
              </w:rPr>
              <w:t>Не выполнение условий определения цены контракта, заключаемого с единственным поставщиком, не применение метода сопоставимых рыночных цен (анализ рынка) (договора ГПХ)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A06A3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22 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CF3C7D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CF3C7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A06A3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Style w:val="blk"/>
              </w:rPr>
              <w:t>Не соблюдение требований к закупаемым услугам по качеству и количеству. В контрактах отсутствует объем выполняемой работы.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A06A3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Ст.19, ст. 34, п. 4 ст. 93 № 44-ФЗ.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A06A3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CF3C7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CF3C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CF3C7D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Style w:val="blk"/>
              </w:rPr>
              <w:t>Принятие к оплате расходов по авансовым отчетам, не подтвержденных первичными учетными документами и не принятие к учету расходов, подтвержденных первичными документами.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CF3C7D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402-Ф от 06.12.11 г. «О бухгалтерском учете».</w:t>
            </w:r>
          </w:p>
          <w:p w:rsidR="00CF3C7D" w:rsidRPr="007368EB" w:rsidRDefault="00CF3C7D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216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CF3C7D" w:rsidP="00E97591">
            <w:pPr>
              <w:pStyle w:val="Style24"/>
              <w:widowControl/>
              <w:spacing w:line="240" w:lineRule="auto"/>
            </w:pPr>
            <w:r w:rsidRPr="007368EB">
              <w:t>53079-97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CF3C7D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CF3C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Fonts w:eastAsia="Times New Roman"/>
              </w:rPr>
              <w:t xml:space="preserve">Форма авансовых отчетов за весь период проверки заполняется с постоянными </w:t>
            </w:r>
            <w:r w:rsidRPr="007368EB">
              <w:rPr>
                <w:rFonts w:eastAsia="Times New Roman"/>
              </w:rPr>
              <w:lastRenderedPageBreak/>
              <w:t>ошибками: не указывается назначение аванса; двойные или даже тройные записи принятых к учету расходов; графа «</w:t>
            </w:r>
            <w:proofErr w:type="gramStart"/>
            <w:r w:rsidRPr="007368EB">
              <w:rPr>
                <w:rFonts w:eastAsia="Times New Roman"/>
              </w:rPr>
              <w:t>кому</w:t>
            </w:r>
            <w:proofErr w:type="gramEnd"/>
            <w:r w:rsidRPr="007368EB">
              <w:rPr>
                <w:rFonts w:eastAsia="Times New Roman"/>
              </w:rPr>
              <w:t xml:space="preserve"> и по </w:t>
            </w:r>
            <w:proofErr w:type="gramStart"/>
            <w:r w:rsidRPr="007368EB">
              <w:rPr>
                <w:rFonts w:eastAsia="Times New Roman"/>
              </w:rPr>
              <w:t>какому</w:t>
            </w:r>
            <w:proofErr w:type="gramEnd"/>
            <w:r w:rsidRPr="007368EB">
              <w:rPr>
                <w:rFonts w:eastAsia="Times New Roman"/>
              </w:rPr>
              <w:t xml:space="preserve"> документу уплачено» заполняется не верно</w:t>
            </w:r>
            <w:r w:rsidRPr="007368EB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3031B4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lastRenderedPageBreak/>
              <w:t>Ст. 9 № 157н от 01.12.10 г. Единый план счетов бухгалтерского учета.</w:t>
            </w:r>
          </w:p>
          <w:p w:rsidR="00CF3C7D" w:rsidRPr="007368EB" w:rsidRDefault="00CF3C7D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E97591">
            <w:pPr>
              <w:pStyle w:val="Style24"/>
              <w:widowControl/>
              <w:spacing w:line="240" w:lineRule="auto"/>
            </w:pPr>
            <w:r w:rsidRPr="007368EB"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Fonts w:eastAsia="Times New Roman"/>
              </w:rPr>
              <w:t xml:space="preserve">По авансовому отчету </w:t>
            </w:r>
            <w:proofErr w:type="spellStart"/>
            <w:r w:rsidRPr="007368EB">
              <w:rPr>
                <w:rFonts w:eastAsia="Times New Roman"/>
              </w:rPr>
              <w:t>Рябовол</w:t>
            </w:r>
            <w:proofErr w:type="spellEnd"/>
            <w:r w:rsidRPr="007368EB">
              <w:rPr>
                <w:rFonts w:eastAsia="Times New Roman"/>
              </w:rPr>
              <w:t xml:space="preserve"> А.Б. в декабре 2018 г. на сумму 63115 руб. было приобретено 10 подарочных сертификатов на сумму 15500 руб. сотрудникам администрации (3000 </w:t>
            </w:r>
            <w:proofErr w:type="spellStart"/>
            <w:r w:rsidRPr="007368EB">
              <w:rPr>
                <w:rFonts w:eastAsia="Times New Roman"/>
              </w:rPr>
              <w:t>х</w:t>
            </w:r>
            <w:proofErr w:type="spellEnd"/>
            <w:r w:rsidRPr="007368EB">
              <w:rPr>
                <w:rFonts w:eastAsia="Times New Roman"/>
              </w:rPr>
              <w:t xml:space="preserve"> 4, 1000 </w:t>
            </w:r>
            <w:proofErr w:type="spellStart"/>
            <w:r w:rsidRPr="007368EB">
              <w:rPr>
                <w:rFonts w:eastAsia="Times New Roman"/>
              </w:rPr>
              <w:t>х</w:t>
            </w:r>
            <w:proofErr w:type="spellEnd"/>
            <w:r w:rsidRPr="007368EB">
              <w:rPr>
                <w:rFonts w:eastAsia="Times New Roman"/>
              </w:rPr>
              <w:t xml:space="preserve"> 1, 500 х5) и чек на приобретение конфет на сумму 8000 руб.,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3031B4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№ 134-ЗС О муниципальной службе в Алтайском крае»</w:t>
            </w:r>
          </w:p>
          <w:p w:rsidR="00CF3C7D" w:rsidRPr="007368EB" w:rsidRDefault="003031B4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Отсутствуют стимулирующие поощрения муниципальных работников к праздникам.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E97591">
            <w:pPr>
              <w:pStyle w:val="Style24"/>
              <w:widowControl/>
              <w:spacing w:line="240" w:lineRule="auto"/>
            </w:pPr>
            <w:r w:rsidRPr="007368EB">
              <w:t>23500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 xml:space="preserve">Произведенные записи </w:t>
            </w:r>
            <w:proofErr w:type="gramStart"/>
            <w:r w:rsidRPr="007368EB">
              <w:t>в</w:t>
            </w:r>
            <w:proofErr w:type="gramEnd"/>
            <w:r w:rsidRPr="007368EB">
              <w:t xml:space="preserve"> ж.о. № 4 по расчетам </w:t>
            </w:r>
            <w:r w:rsidRPr="007368EB">
              <w:rPr>
                <w:lang w:val="en-US"/>
              </w:rPr>
              <w:t>c</w:t>
            </w:r>
            <w:r w:rsidRPr="007368EB">
              <w:t xml:space="preserve"> поставщиками и подрядчиками не соответствуют первичным документам.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3031B4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10 № 402-Ф от 06.12.11 г. «О бухгалтерском учете».</w:t>
            </w:r>
          </w:p>
          <w:p w:rsidR="00CF3C7D" w:rsidRPr="007368EB" w:rsidRDefault="003031B4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11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В договорах ГПХ и в актах выполненных работ с физическими лицами указывается стоимость контракта без НДФЛ.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 34 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CF3C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Default="003031B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Не произведено начисление и удержание НДФЛ п</w:t>
            </w:r>
            <w:r w:rsidRPr="007368EB">
              <w:rPr>
                <w:rFonts w:eastAsia="Times New Roman"/>
              </w:rPr>
              <w:t>о договору с Плотниковым М.С. на сумму 14300 руб. (замена электропроводки) и с Михеевым А.В. на сумму 24000 руб. (ремонт отопительной системы) в декабре 2018 г.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90461F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 226 НК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3031B4" w:rsidP="00E97591">
            <w:pPr>
              <w:pStyle w:val="Style24"/>
              <w:widowControl/>
              <w:spacing w:line="240" w:lineRule="auto"/>
            </w:pPr>
            <w:r w:rsidRPr="007368EB">
              <w:t>4979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C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3031B4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 xml:space="preserve">При аренде помещений </w:t>
            </w:r>
            <w:r w:rsidRPr="007368EB">
              <w:rPr>
                <w:rFonts w:eastAsia="Times New Roman"/>
              </w:rPr>
              <w:t xml:space="preserve">возмещение </w:t>
            </w:r>
            <w:r w:rsidRPr="007368EB">
              <w:t>з</w:t>
            </w:r>
            <w:r w:rsidRPr="007368EB">
              <w:rPr>
                <w:rFonts w:eastAsia="Times New Roman"/>
              </w:rPr>
              <w:t>а коммунальные услуги не предъявляется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п. 2 ст. 616 ГК РФ</w:t>
            </w: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3031B4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Fonts w:eastAsia="Times New Roman"/>
              </w:rPr>
              <w:t xml:space="preserve">В ведомости </w:t>
            </w:r>
            <w:proofErr w:type="gramStart"/>
            <w:r w:rsidRPr="007368EB">
              <w:rPr>
                <w:rFonts w:eastAsia="Times New Roman"/>
              </w:rPr>
              <w:t>к</w:t>
            </w:r>
            <w:proofErr w:type="gramEnd"/>
            <w:r w:rsidRPr="007368EB">
              <w:rPr>
                <w:rFonts w:eastAsia="Times New Roman"/>
              </w:rPr>
              <w:t xml:space="preserve"> ж.о. № 6 по начислению заработной платы следует производить только по штатным работникам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Постановление Госкомстата № 1 от 05.01.2004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1B4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0461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0461F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rPr>
                <w:rFonts w:eastAsia="Times New Roman"/>
              </w:rPr>
              <w:t>В апреле 2017 г. произведено начисление пособия по больничному листку за счет организации (</w:t>
            </w:r>
            <w:proofErr w:type="spellStart"/>
            <w:r w:rsidRPr="007368EB">
              <w:rPr>
                <w:rFonts w:eastAsia="Times New Roman"/>
              </w:rPr>
              <w:t>сч</w:t>
            </w:r>
            <w:proofErr w:type="spellEnd"/>
            <w:r w:rsidRPr="007368EB">
              <w:rPr>
                <w:rFonts w:eastAsia="Times New Roman"/>
              </w:rPr>
              <w:t>. 401)</w:t>
            </w:r>
            <w:r w:rsidRPr="007368EB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4A2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Ст.263 № 157-н Единый план счетов бухгалтерского учета,</w:t>
            </w:r>
          </w:p>
          <w:p w:rsidR="007E25BE" w:rsidRPr="007368EB" w:rsidRDefault="009524A2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N 255-ФЗ от 29.12.2006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524A2" w:rsidP="00E97591">
            <w:pPr>
              <w:pStyle w:val="Style24"/>
              <w:widowControl/>
              <w:spacing w:line="240" w:lineRule="auto"/>
            </w:pPr>
            <w:r w:rsidRPr="007368EB">
              <w:rPr>
                <w:rFonts w:eastAsia="Times New Roman"/>
              </w:rPr>
              <w:t>3850-02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Допускается списание материальных запасов без основания (отсутствуют ведомости выдачи канцелярских товаров и моющих сре</w:t>
            </w:r>
            <w:proofErr w:type="gramStart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дств с р</w:t>
            </w:r>
            <w:proofErr w:type="gramEnd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осписью в получении, в остальных случаях следует акты-отчеты 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цели использования).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Ст.7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E97591">
            <w:pPr>
              <w:pStyle w:val="Style24"/>
              <w:widowControl/>
              <w:spacing w:line="240" w:lineRule="auto"/>
            </w:pPr>
            <w:r w:rsidRPr="007368EB"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4A2" w:rsidRPr="007368EB" w:rsidRDefault="009524A2" w:rsidP="007368E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по заработной плате по ведомости на начало года 2019г. не соответствует остатку </w:t>
            </w:r>
            <w:proofErr w:type="gramStart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ж.о. № 6.</w:t>
            </w:r>
          </w:p>
          <w:p w:rsidR="009524A2" w:rsidRPr="007368EB" w:rsidRDefault="009524A2" w:rsidP="007368E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по заработной плате по ведомости на 01.04.19 г. составляет 79663-19 руб. и не соответствует </w:t>
            </w:r>
            <w:proofErr w:type="gramStart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в ж</w:t>
            </w:r>
            <w:proofErr w:type="gramEnd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.о. № 6 (98140-19 руб.)</w:t>
            </w:r>
          </w:p>
          <w:p w:rsidR="009A06A3" w:rsidRPr="007368EB" w:rsidRDefault="009524A2" w:rsidP="007368E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Отсутствие внутреннего финансового контроля.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Ст.11 № 157-н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7368E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При начислении доплаты </w:t>
            </w:r>
            <w:proofErr w:type="gramStart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МРОТ</w:t>
            </w:r>
            <w:proofErr w:type="gramEnd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в некоторых случаях не учитываются все виды доплат, </w:t>
            </w: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установлена излишне начисленная заработная плата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ст.129, 133, 149 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E97591">
            <w:pPr>
              <w:pStyle w:val="Style24"/>
              <w:widowControl/>
              <w:spacing w:line="240" w:lineRule="auto"/>
            </w:pPr>
            <w:r w:rsidRPr="007368EB">
              <w:rPr>
                <w:rFonts w:eastAsia="Times New Roman"/>
              </w:rPr>
              <w:t>62467-36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524A2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В</w:t>
            </w:r>
            <w:r w:rsidRPr="007368EB">
              <w:rPr>
                <w:rFonts w:eastAsia="Times New Roman"/>
              </w:rPr>
              <w:t xml:space="preserve"> декабре 2018 г. была произведена выплата материальной помощи </w:t>
            </w:r>
            <w:proofErr w:type="spellStart"/>
            <w:r w:rsidRPr="007368EB">
              <w:rPr>
                <w:rFonts w:eastAsia="Times New Roman"/>
              </w:rPr>
              <w:t>Рябовол</w:t>
            </w:r>
            <w:proofErr w:type="spellEnd"/>
            <w:r w:rsidRPr="007368EB">
              <w:rPr>
                <w:rFonts w:eastAsia="Times New Roman"/>
              </w:rPr>
              <w:t xml:space="preserve"> А.Б. в связи с трудным финансовым положением как матери - одиночке в сумме 5000 руб. и </w:t>
            </w:r>
            <w:proofErr w:type="spellStart"/>
            <w:r w:rsidRPr="007368EB">
              <w:rPr>
                <w:rFonts w:eastAsia="Times New Roman"/>
              </w:rPr>
              <w:t>Казьминой</w:t>
            </w:r>
            <w:proofErr w:type="spellEnd"/>
            <w:r w:rsidRPr="007368EB">
              <w:rPr>
                <w:rFonts w:eastAsia="Times New Roman"/>
              </w:rPr>
              <w:t xml:space="preserve"> Е.В. в связи с трудной жизненной ситуацией на приобретение угля в сумме 5000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4A2" w:rsidRPr="007368EB" w:rsidRDefault="009524A2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Положение о заработной плате, основных и дополнительных отпусках, социальных гарантиях муниципальных служащих</w:t>
            </w:r>
          </w:p>
          <w:p w:rsidR="007E25BE" w:rsidRPr="007368EB" w:rsidRDefault="009524A2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№ 134-ЗС «О муниципальной службе в Алтайском крае».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524A2" w:rsidP="00312056">
            <w:pPr>
              <w:pStyle w:val="Style24"/>
              <w:widowControl/>
              <w:spacing w:line="240" w:lineRule="auto"/>
              <w:jc w:val="both"/>
            </w:pPr>
            <w:r w:rsidRPr="007368EB">
              <w:t>10000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6F12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9524A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На счете </w:t>
            </w: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. 105 по состоянию на 01.04.19 г.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некорректное наименование материальных запа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сов (мероприятия по распоряжению).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На счете </w:t>
            </w: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материальных запасов </w:t>
            </w:r>
            <w:proofErr w:type="spellStart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. 105 по состоянию на 01.04.19 г.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8EB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некорректное наименование материальных запа</w:t>
            </w: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сов (мероприятия по распоряжению).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E97591">
            <w:pPr>
              <w:pStyle w:val="Style24"/>
              <w:widowControl/>
              <w:spacing w:line="240" w:lineRule="auto"/>
            </w:pPr>
            <w:r w:rsidRPr="007368EB">
              <w:t>11500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7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6F12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Не своевременное списание МЗ и ОС.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E97591">
            <w:pPr>
              <w:pStyle w:val="Style24"/>
              <w:widowControl/>
              <w:spacing w:line="240" w:lineRule="auto"/>
            </w:pPr>
            <w:r w:rsidRPr="007368EB">
              <w:t>53100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3120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В основных средствах на счете 101 значится имущество казны (здание аптеки, здание СДК, здание клуба п</w:t>
            </w:r>
            <w:proofErr w:type="gramStart"/>
            <w:r w:rsidRPr="007368EB">
              <w:t>.С</w:t>
            </w:r>
            <w:proofErr w:type="gramEnd"/>
            <w:r w:rsidRPr="007368EB">
              <w:t>еменовод, машина вакуумная, скотомогильник)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Ст. 141 </w:t>
            </w:r>
            <w:r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E97591">
            <w:pPr>
              <w:pStyle w:val="Style24"/>
              <w:widowControl/>
              <w:spacing w:line="240" w:lineRule="auto"/>
            </w:pPr>
            <w:r w:rsidRPr="007368EB">
              <w:rPr>
                <w:rFonts w:eastAsia="Times New Roman"/>
              </w:rPr>
              <w:t>6863258-47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3120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7368EB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368EB">
              <w:t>Начислена доплата к пенсии лицу, замещавшему выборную должность менее одного срока.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7368EB">
            <w:pPr>
              <w:spacing w:after="0" w:line="240" w:lineRule="exact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П.15 Положения о порядке назначения, индексации и выплаты пенсии </w:t>
            </w:r>
            <w:proofErr w:type="spellStart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Малоенисейского</w:t>
            </w:r>
            <w:proofErr w:type="spellEnd"/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06.07.18 г. № 73-СД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E97591">
            <w:pPr>
              <w:pStyle w:val="Style24"/>
              <w:widowControl/>
              <w:spacing w:line="240" w:lineRule="auto"/>
            </w:pPr>
            <w:r w:rsidRPr="007368EB">
              <w:t>21696-57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Pr="007368EB" w:rsidRDefault="007368EB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2D467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22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2D467C" w:rsidP="007368E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Допускается списание ГСМ без основания.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2D467C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 xml:space="preserve">Ст.7 </w:t>
            </w:r>
            <w:r w:rsidR="00192824" w:rsidRPr="007368E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2D467C" w:rsidP="00E97591">
            <w:pPr>
              <w:pStyle w:val="Style24"/>
              <w:widowControl/>
              <w:spacing w:line="240" w:lineRule="auto"/>
            </w:pPr>
            <w:r w:rsidRPr="007368EB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8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2D467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78267A" w:rsidP="007368E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В подшивке бухгалтерских документов отсутствуют данные аналитического учета с остатками задолженности.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78267A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368EB">
              <w:rPr>
                <w:rFonts w:ascii="Times New Roman" w:hAnsi="Times New Roman" w:cs="Times New Roman"/>
                <w:sz w:val="24"/>
                <w:szCs w:val="24"/>
              </w:rPr>
              <w:t>Ст.257№ 157-н «Единый план счетов бухгалтерского учета»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2D467C" w:rsidP="00E97591">
            <w:pPr>
              <w:pStyle w:val="Style24"/>
              <w:widowControl/>
              <w:spacing w:line="240" w:lineRule="auto"/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78267A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9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368EB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  <w:r w:rsidRPr="007368EB">
              <w:rPr>
                <w:rStyle w:val="FontStyle32"/>
                <w:sz w:val="24"/>
                <w:szCs w:val="24"/>
              </w:rPr>
              <w:t>Попова Р.Ю.</w:t>
            </w:r>
          </w:p>
        </w:tc>
      </w:tr>
      <w:tr w:rsidR="00D67DB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Default="00D67DB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Pr="007368EB" w:rsidRDefault="00D67DBF" w:rsidP="007368E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Pr="007368EB" w:rsidRDefault="00D67DBF" w:rsidP="007368EB">
            <w:pPr>
              <w:spacing w:after="0" w:line="240" w:lineRule="exac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Pr="007368EB" w:rsidRDefault="00D67DBF" w:rsidP="00E97591">
            <w:pPr>
              <w:pStyle w:val="Style24"/>
              <w:widowControl/>
              <w:spacing w:line="240" w:lineRule="auto"/>
            </w:pPr>
            <w:r>
              <w:t>7355701-14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Pr="007368EB" w:rsidRDefault="00D67DBF" w:rsidP="00DB7D7C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BF" w:rsidRPr="007368EB" w:rsidRDefault="00D67DBF" w:rsidP="00375653">
            <w:pPr>
              <w:pStyle w:val="Style24"/>
              <w:widowControl/>
              <w:spacing w:line="240" w:lineRule="auto"/>
              <w:rPr>
                <w:rStyle w:val="FontStyle32"/>
                <w:sz w:val="24"/>
                <w:szCs w:val="24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6292D"/>
    <w:rsid w:val="001728DE"/>
    <w:rsid w:val="00192824"/>
    <w:rsid w:val="001B5313"/>
    <w:rsid w:val="001C0F13"/>
    <w:rsid w:val="001C51C8"/>
    <w:rsid w:val="0026285F"/>
    <w:rsid w:val="002D467C"/>
    <w:rsid w:val="003031B4"/>
    <w:rsid w:val="00312056"/>
    <w:rsid w:val="003323AB"/>
    <w:rsid w:val="00375653"/>
    <w:rsid w:val="004346FB"/>
    <w:rsid w:val="004616EC"/>
    <w:rsid w:val="004C62D1"/>
    <w:rsid w:val="005643C7"/>
    <w:rsid w:val="005B49A7"/>
    <w:rsid w:val="005E1663"/>
    <w:rsid w:val="00614093"/>
    <w:rsid w:val="00617322"/>
    <w:rsid w:val="00654CE2"/>
    <w:rsid w:val="006F127D"/>
    <w:rsid w:val="007368EB"/>
    <w:rsid w:val="007453C8"/>
    <w:rsid w:val="0078267A"/>
    <w:rsid w:val="007E25BE"/>
    <w:rsid w:val="00830E1B"/>
    <w:rsid w:val="00832CFE"/>
    <w:rsid w:val="008B58E6"/>
    <w:rsid w:val="0090461F"/>
    <w:rsid w:val="00927824"/>
    <w:rsid w:val="00930235"/>
    <w:rsid w:val="00945EAD"/>
    <w:rsid w:val="009524A2"/>
    <w:rsid w:val="00984313"/>
    <w:rsid w:val="009A06A3"/>
    <w:rsid w:val="009C7810"/>
    <w:rsid w:val="009E7ABF"/>
    <w:rsid w:val="00A33BCF"/>
    <w:rsid w:val="00A36ED4"/>
    <w:rsid w:val="00AD4977"/>
    <w:rsid w:val="00B1231C"/>
    <w:rsid w:val="00B53A92"/>
    <w:rsid w:val="00B57999"/>
    <w:rsid w:val="00B76F9B"/>
    <w:rsid w:val="00B927F3"/>
    <w:rsid w:val="00C1665C"/>
    <w:rsid w:val="00C45BA3"/>
    <w:rsid w:val="00C60796"/>
    <w:rsid w:val="00C703D2"/>
    <w:rsid w:val="00CF3C7D"/>
    <w:rsid w:val="00D251D5"/>
    <w:rsid w:val="00D67DBF"/>
    <w:rsid w:val="00DD150E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B53A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B53A9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2018-12-11T03:44:00Z</cp:lastPrinted>
  <dcterms:created xsi:type="dcterms:W3CDTF">2018-09-27T09:44:00Z</dcterms:created>
  <dcterms:modified xsi:type="dcterms:W3CDTF">2019-06-14T06:36:00Z</dcterms:modified>
</cp:coreProperties>
</file>