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Алтайского края» сообщает о проведении открытого аукциона по продаже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A56F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6A56F9" w:rsidRPr="00C75416" w:rsidRDefault="006A56F9" w:rsidP="002F511F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 – </w:t>
      </w:r>
      <w:r w:rsidR="00C75416" w:rsidRPr="00C75416">
        <w:rPr>
          <w:rFonts w:ascii="Times New Roman" w:hAnsi="Times New Roman"/>
          <w:sz w:val="24"/>
          <w:szCs w:val="24"/>
        </w:rPr>
        <w:t xml:space="preserve">из земель населённых пунктов, общей площадью 44000 кв. м,                                      с кадастровым номером 22:04:070004:1084, </w:t>
      </w:r>
      <w:proofErr w:type="gramStart"/>
      <w:r w:rsidR="00C75416" w:rsidRPr="00C7541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C75416" w:rsidRPr="00C75416">
        <w:rPr>
          <w:rFonts w:ascii="Times New Roman" w:hAnsi="Times New Roman"/>
          <w:sz w:val="24"/>
          <w:szCs w:val="24"/>
        </w:rPr>
        <w:t xml:space="preserve"> по адресу: Алтайский край,  </w:t>
      </w:r>
      <w:proofErr w:type="spellStart"/>
      <w:r w:rsidR="00C75416" w:rsidRPr="00C75416">
        <w:rPr>
          <w:rFonts w:ascii="Times New Roman" w:hAnsi="Times New Roman"/>
          <w:sz w:val="24"/>
          <w:szCs w:val="24"/>
        </w:rPr>
        <w:t>Бийский</w:t>
      </w:r>
      <w:proofErr w:type="spellEnd"/>
      <w:r w:rsidR="00C75416" w:rsidRPr="00C75416">
        <w:rPr>
          <w:rFonts w:ascii="Times New Roman" w:hAnsi="Times New Roman"/>
          <w:sz w:val="24"/>
          <w:szCs w:val="24"/>
        </w:rPr>
        <w:t xml:space="preserve"> район, с. </w:t>
      </w:r>
      <w:proofErr w:type="gramStart"/>
      <w:r w:rsidR="00C75416" w:rsidRPr="00C75416">
        <w:rPr>
          <w:rFonts w:ascii="Times New Roman" w:hAnsi="Times New Roman"/>
          <w:sz w:val="24"/>
          <w:szCs w:val="24"/>
        </w:rPr>
        <w:t>Верх-Катунское</w:t>
      </w:r>
      <w:proofErr w:type="gramEnd"/>
      <w:r w:rsidR="00C75416" w:rsidRPr="00C75416">
        <w:rPr>
          <w:rFonts w:ascii="Times New Roman" w:hAnsi="Times New Roman"/>
          <w:sz w:val="24"/>
          <w:szCs w:val="24"/>
        </w:rPr>
        <w:t>, ул. Голубева, 29а, вид разрешенного использования «под свинарник».</w:t>
      </w:r>
    </w:p>
    <w:p w:rsidR="00A96FE9" w:rsidRPr="0064735C" w:rsidRDefault="00A96FE9" w:rsidP="007B2A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>Распоряжени</w:t>
      </w:r>
      <w:r w:rsidR="00010238" w:rsidRPr="00A808EF">
        <w:rPr>
          <w:rFonts w:ascii="Times New Roman" w:hAnsi="Times New Roman" w:cs="Times New Roman"/>
          <w:sz w:val="24"/>
          <w:szCs w:val="24"/>
        </w:rPr>
        <w:t>е</w:t>
      </w:r>
      <w:r w:rsidR="00FC0572" w:rsidRP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EF4A60" w:rsidRPr="00A808EF">
        <w:rPr>
          <w:rFonts w:ascii="Times New Roman" w:hAnsi="Times New Roman" w:cs="Times New Roman"/>
          <w:sz w:val="24"/>
          <w:szCs w:val="24"/>
        </w:rPr>
        <w:t>Администрации</w:t>
      </w:r>
      <w:r w:rsidRPr="00A8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C75416">
        <w:rPr>
          <w:rFonts w:ascii="Times New Roman" w:hAnsi="Times New Roman" w:cs="Times New Roman"/>
          <w:sz w:val="24"/>
          <w:szCs w:val="24"/>
        </w:rPr>
        <w:t>14.05.2020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</w:t>
      </w:r>
      <w:r w:rsidR="00FC0572" w:rsidRPr="00A808EF">
        <w:rPr>
          <w:rFonts w:ascii="Times New Roman" w:hAnsi="Times New Roman" w:cs="Times New Roman"/>
          <w:sz w:val="24"/>
          <w:szCs w:val="24"/>
        </w:rPr>
        <w:t>.</w:t>
      </w:r>
      <w:r w:rsidRPr="00A808EF">
        <w:rPr>
          <w:rFonts w:ascii="Times New Roman" w:hAnsi="Times New Roman" w:cs="Times New Roman"/>
          <w:sz w:val="24"/>
          <w:szCs w:val="24"/>
        </w:rPr>
        <w:t xml:space="preserve"> № </w:t>
      </w:r>
      <w:r w:rsidR="00C75416">
        <w:rPr>
          <w:rFonts w:ascii="Times New Roman" w:hAnsi="Times New Roman" w:cs="Times New Roman"/>
          <w:sz w:val="24"/>
          <w:szCs w:val="24"/>
        </w:rPr>
        <w:t>193</w:t>
      </w:r>
      <w:r w:rsidR="00010238" w:rsidRPr="00A808EF">
        <w:rPr>
          <w:rFonts w:ascii="Times New Roman" w:hAnsi="Times New Roman" w:cs="Times New Roman"/>
          <w:sz w:val="24"/>
          <w:szCs w:val="24"/>
        </w:rPr>
        <w:t xml:space="preserve"> - </w:t>
      </w:r>
      <w:r w:rsidR="00EE3020" w:rsidRPr="00A808EF">
        <w:rPr>
          <w:rFonts w:ascii="Times New Roman" w:hAnsi="Times New Roman" w:cs="Times New Roman"/>
          <w:sz w:val="24"/>
          <w:szCs w:val="24"/>
        </w:rPr>
        <w:t>р.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ок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7B2A94" w:rsidRDefault="00EE3020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1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75416">
        <w:rPr>
          <w:rFonts w:ascii="Times New Roman" w:hAnsi="Times New Roman"/>
          <w:color w:val="auto"/>
          <w:sz w:val="24"/>
          <w:szCs w:val="24"/>
        </w:rPr>
        <w:t>104280</w:t>
      </w:r>
      <w:r w:rsidR="00D6233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C75416">
        <w:rPr>
          <w:rFonts w:ascii="Times New Roman" w:hAnsi="Times New Roman"/>
          <w:color w:val="auto"/>
          <w:sz w:val="24"/>
          <w:szCs w:val="24"/>
        </w:rPr>
        <w:t>сто четыре тысячи двести восемьдесят</w:t>
      </w:r>
      <w:r w:rsidR="00D62335">
        <w:rPr>
          <w:rFonts w:ascii="Times New Roman" w:hAnsi="Times New Roman"/>
          <w:color w:val="auto"/>
          <w:sz w:val="24"/>
          <w:szCs w:val="24"/>
        </w:rPr>
        <w:t>)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рублей </w:t>
      </w:r>
      <w:r w:rsidR="00D76529">
        <w:rPr>
          <w:rFonts w:ascii="Times New Roman" w:hAnsi="Times New Roman"/>
          <w:color w:val="auto"/>
          <w:sz w:val="24"/>
          <w:szCs w:val="24"/>
        </w:rPr>
        <w:t>00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D76529">
        <w:rPr>
          <w:rFonts w:ascii="Times New Roman" w:hAnsi="Times New Roman"/>
          <w:color w:val="auto"/>
          <w:sz w:val="24"/>
          <w:szCs w:val="24"/>
        </w:rPr>
        <w:t>ек</w:t>
      </w:r>
      <w:r w:rsidR="00D62335">
        <w:rPr>
          <w:rFonts w:ascii="Times New Roman" w:hAnsi="Times New Roman"/>
          <w:color w:val="auto"/>
          <w:sz w:val="24"/>
          <w:szCs w:val="24"/>
        </w:rPr>
        <w:t>;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16.07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10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08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8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, электронный адрес: </w:t>
      </w:r>
      <w:hyperlink r:id="rId7" w:history="1"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kumi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B1015" w:rsidRPr="001D7B26">
        <w:rPr>
          <w:rFonts w:ascii="Times New Roman" w:hAnsi="Times New Roman"/>
          <w:color w:val="auto"/>
          <w:sz w:val="24"/>
          <w:szCs w:val="24"/>
        </w:rPr>
        <w:t>.</w:t>
      </w:r>
      <w:r w:rsidR="00CB1015" w:rsidRPr="001D7B26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Получатель: УФК по Алтайскому краю 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634356">
        <w:rPr>
          <w:rFonts w:ascii="Times New Roman" w:hAnsi="Times New Roman"/>
          <w:sz w:val="24"/>
          <w:szCs w:val="24"/>
        </w:rPr>
        <w:t>л</w:t>
      </w:r>
      <w:proofErr w:type="gramEnd"/>
      <w:r w:rsidRPr="00634356">
        <w:rPr>
          <w:rFonts w:ascii="Times New Roman" w:hAnsi="Times New Roman"/>
          <w:sz w:val="24"/>
          <w:szCs w:val="24"/>
        </w:rPr>
        <w:t xml:space="preserve">/с 05173036240), </w:t>
      </w:r>
    </w:p>
    <w:p w:rsidR="00691514" w:rsidRDefault="00691514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получателя: Отделение Барнаул г. Барнаул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ИНН 2234003353, КПП 220401001, 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202BFB" w:rsidRDefault="00691514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040173001,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07224A" w:rsidRP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В назначении платежа указывается: задаток для участия </w:t>
      </w:r>
      <w:r w:rsidR="00202BFB">
        <w:rPr>
          <w:rFonts w:ascii="Times New Roman" w:hAnsi="Times New Roman"/>
          <w:sz w:val="24"/>
          <w:szCs w:val="24"/>
        </w:rPr>
        <w:t xml:space="preserve">                  </w:t>
      </w:r>
      <w:r w:rsidRPr="00634356">
        <w:rPr>
          <w:rFonts w:ascii="Times New Roman" w:hAnsi="Times New Roman"/>
          <w:sz w:val="24"/>
          <w:szCs w:val="24"/>
        </w:rPr>
        <w:t xml:space="preserve">в аукционе по продаже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Pr="00634356">
        <w:rPr>
          <w:rFonts w:ascii="Times New Roman" w:hAnsi="Times New Roman"/>
          <w:sz w:val="24"/>
          <w:szCs w:val="24"/>
        </w:rPr>
        <w:t>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10.08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Основанием для внесения задатка является заключенный с Продавцом </w:t>
      </w:r>
      <w:r w:rsidR="001D7B26">
        <w:rPr>
          <w:rFonts w:ascii="Times New Roman" w:hAnsi="Times New Roman"/>
          <w:sz w:val="24"/>
          <w:szCs w:val="24"/>
        </w:rPr>
        <w:t>соглашение</w:t>
      </w:r>
      <w:r w:rsidRPr="0064735C">
        <w:rPr>
          <w:rFonts w:ascii="Times New Roman" w:hAnsi="Times New Roman"/>
          <w:sz w:val="24"/>
          <w:szCs w:val="24"/>
        </w:rPr>
        <w:t xml:space="preserve"> о задатке.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Заключение договора о задатке осуществляется по месту приема заявок.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Задаток возвращается в соответствии с договором о задатке</w:t>
      </w:r>
      <w:r w:rsidR="00046691" w:rsidRPr="0064735C">
        <w:rPr>
          <w:rFonts w:ascii="Times New Roman" w:hAnsi="Times New Roman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0" w:name="3801122"/>
      <w:bookmarkEnd w:id="0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1" w:name="3801123"/>
      <w:bookmarkEnd w:id="1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380113"/>
      <w:bookmarkEnd w:id="2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2B2F5C">
        <w:rPr>
          <w:rFonts w:ascii="Times New Roman" w:hAnsi="Times New Roman"/>
          <w:b/>
          <w:color w:val="auto"/>
          <w:sz w:val="24"/>
          <w:szCs w:val="24"/>
          <w:u w:val="single"/>
        </w:rPr>
        <w:t>13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6F17EA"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2B2F5C">
        <w:rPr>
          <w:rFonts w:ascii="Times New Roman" w:hAnsi="Times New Roman"/>
          <w:b/>
          <w:color w:val="auto"/>
          <w:sz w:val="24"/>
          <w:szCs w:val="24"/>
          <w:u w:val="single"/>
        </w:rPr>
        <w:t>8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Время, дата и место проведения аукциона -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>1</w:t>
      </w:r>
      <w:r w:rsidR="006A56F9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2B2F5C">
        <w:rPr>
          <w:rFonts w:ascii="Times New Roman" w:hAnsi="Times New Roman"/>
          <w:b/>
          <w:color w:val="auto"/>
          <w:sz w:val="24"/>
          <w:szCs w:val="24"/>
          <w:u w:val="single"/>
        </w:rPr>
        <w:t>17.08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Форма продажи – </w:t>
      </w:r>
      <w:proofErr w:type="gramStart"/>
      <w:r w:rsidRPr="0064735C">
        <w:rPr>
          <w:rFonts w:ascii="Times New Roman" w:hAnsi="Times New Roman"/>
          <w:sz w:val="24"/>
          <w:szCs w:val="24"/>
        </w:rPr>
        <w:t>аукцион</w:t>
      </w:r>
      <w:proofErr w:type="gramEnd"/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3" w:name="dst682"/>
      <w:bookmarkEnd w:id="3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4" w:name="dst683"/>
      <w:bookmarkEnd w:id="4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5" w:name="dst684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1. </w:t>
      </w:r>
      <w:r w:rsidR="00A96FE9" w:rsidRPr="00500974">
        <w:rPr>
          <w:rFonts w:ascii="Times New Roman" w:hAnsi="Times New Roman"/>
          <w:sz w:val="24"/>
          <w:szCs w:val="24"/>
        </w:rPr>
        <w:t>в торгах участвовало менее 2 участников;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2.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3.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при проведен</w:t>
      </w:r>
      <w:proofErr w:type="gramStart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ии ау</w:t>
      </w:r>
      <w:proofErr w:type="gramEnd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кциона не присутствовал ни один из участников аукциона</w:t>
      </w:r>
    </w:p>
    <w:p w:rsidR="0019399B" w:rsidRP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2B2F5C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A808EF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808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 w:rsidR="00A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С.А. В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>ласов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C377D"/>
    <w:rsid w:val="000E4006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B2F5C"/>
    <w:rsid w:val="002C38A2"/>
    <w:rsid w:val="002C4181"/>
    <w:rsid w:val="002C4854"/>
    <w:rsid w:val="002C5E82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844BB"/>
    <w:rsid w:val="003A0F41"/>
    <w:rsid w:val="003A3597"/>
    <w:rsid w:val="003D45C5"/>
    <w:rsid w:val="004740C0"/>
    <w:rsid w:val="00481782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704FD"/>
    <w:rsid w:val="00691514"/>
    <w:rsid w:val="006A56F9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B2A94"/>
    <w:rsid w:val="007B5EC0"/>
    <w:rsid w:val="007F0E5E"/>
    <w:rsid w:val="007F105B"/>
    <w:rsid w:val="00815911"/>
    <w:rsid w:val="00855AB5"/>
    <w:rsid w:val="008677AC"/>
    <w:rsid w:val="008A3A3A"/>
    <w:rsid w:val="008B0F2B"/>
    <w:rsid w:val="008B5455"/>
    <w:rsid w:val="008D0606"/>
    <w:rsid w:val="008E456E"/>
    <w:rsid w:val="009016BF"/>
    <w:rsid w:val="00923C4A"/>
    <w:rsid w:val="009277BA"/>
    <w:rsid w:val="009409B0"/>
    <w:rsid w:val="00941610"/>
    <w:rsid w:val="00996407"/>
    <w:rsid w:val="009A589E"/>
    <w:rsid w:val="009A5AC5"/>
    <w:rsid w:val="009E40EA"/>
    <w:rsid w:val="00A72300"/>
    <w:rsid w:val="00A746C6"/>
    <w:rsid w:val="00A808EF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66701"/>
    <w:rsid w:val="00B85CEE"/>
    <w:rsid w:val="00BA7339"/>
    <w:rsid w:val="00BB19B9"/>
    <w:rsid w:val="00BB249D"/>
    <w:rsid w:val="00BB5512"/>
    <w:rsid w:val="00BC3E80"/>
    <w:rsid w:val="00BD0176"/>
    <w:rsid w:val="00BD2501"/>
    <w:rsid w:val="00C15C58"/>
    <w:rsid w:val="00C37E28"/>
    <w:rsid w:val="00C55A6A"/>
    <w:rsid w:val="00C61423"/>
    <w:rsid w:val="00C61759"/>
    <w:rsid w:val="00C63018"/>
    <w:rsid w:val="00C72E58"/>
    <w:rsid w:val="00C75416"/>
    <w:rsid w:val="00C95F3B"/>
    <w:rsid w:val="00CB1015"/>
    <w:rsid w:val="00CB6F3F"/>
    <w:rsid w:val="00CC0139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_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2</cp:revision>
  <cp:lastPrinted>2019-11-28T04:47:00Z</cp:lastPrinted>
  <dcterms:created xsi:type="dcterms:W3CDTF">2020-07-03T03:16:00Z</dcterms:created>
  <dcterms:modified xsi:type="dcterms:W3CDTF">2020-07-03T03:16:00Z</dcterms:modified>
</cp:coreProperties>
</file>