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07" w:rsidRDefault="00BD0B07" w:rsidP="00BD0B07">
      <w:pPr>
        <w:pStyle w:val="a5"/>
        <w:tabs>
          <w:tab w:val="left" w:pos="4536"/>
        </w:tabs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                                                                                                          </w:t>
      </w:r>
    </w:p>
    <w:p w:rsidR="00DF7FBD" w:rsidRPr="008C6D32" w:rsidRDefault="00DF7FBD" w:rsidP="00DF7FBD">
      <w:pPr>
        <w:pStyle w:val="a5"/>
        <w:ind w:right="112"/>
        <w:rPr>
          <w:b/>
          <w:szCs w:val="28"/>
        </w:rPr>
      </w:pPr>
      <w:r w:rsidRPr="008C6D32">
        <w:rPr>
          <w:b/>
          <w:szCs w:val="28"/>
        </w:rPr>
        <w:t>БИЙСКИЙ РАЙОННЫЙ СОВЕТ НАРОДНЫХ ДЕПУТАТОВ</w:t>
      </w:r>
    </w:p>
    <w:p w:rsidR="00DF7FBD" w:rsidRPr="008C6D32" w:rsidRDefault="00DF7FBD" w:rsidP="00DF7FBD">
      <w:pPr>
        <w:pStyle w:val="a5"/>
        <w:ind w:right="112"/>
        <w:rPr>
          <w:b/>
          <w:szCs w:val="28"/>
        </w:rPr>
      </w:pPr>
      <w:r w:rsidRPr="008C6D32">
        <w:rPr>
          <w:b/>
          <w:szCs w:val="28"/>
        </w:rPr>
        <w:t>АЛТАЙСКОГО КРАЯ</w:t>
      </w:r>
    </w:p>
    <w:p w:rsidR="00DF7FBD" w:rsidRDefault="00DF7FBD" w:rsidP="00DF7FBD">
      <w:pPr>
        <w:pStyle w:val="a5"/>
        <w:ind w:right="112"/>
        <w:rPr>
          <w:rFonts w:ascii="Arial" w:hAnsi="Arial" w:cs="Arial"/>
          <w:b/>
          <w:sz w:val="36"/>
          <w:szCs w:val="36"/>
        </w:rPr>
      </w:pPr>
      <w:proofErr w:type="gramStart"/>
      <w:r w:rsidRPr="008C6D32">
        <w:rPr>
          <w:rFonts w:ascii="Arial" w:hAnsi="Arial" w:cs="Arial"/>
          <w:b/>
          <w:sz w:val="36"/>
          <w:szCs w:val="36"/>
        </w:rPr>
        <w:t>Р</w:t>
      </w:r>
      <w:proofErr w:type="gramEnd"/>
      <w:r w:rsidRPr="008C6D32">
        <w:rPr>
          <w:rFonts w:ascii="Arial" w:hAnsi="Arial" w:cs="Arial"/>
          <w:b/>
          <w:sz w:val="36"/>
          <w:szCs w:val="36"/>
        </w:rPr>
        <w:t xml:space="preserve"> Е Ш Е Н И Е</w:t>
      </w:r>
    </w:p>
    <w:p w:rsidR="00DF7FBD" w:rsidRPr="004E779F" w:rsidRDefault="00DF7FBD" w:rsidP="00DF7FBD">
      <w:pPr>
        <w:pStyle w:val="a5"/>
        <w:ind w:right="112"/>
        <w:rPr>
          <w:rFonts w:ascii="Arial" w:hAnsi="Arial" w:cs="Arial"/>
          <w:b/>
          <w:sz w:val="36"/>
          <w:szCs w:val="36"/>
        </w:rPr>
      </w:pPr>
    </w:p>
    <w:p w:rsidR="00DF7FBD" w:rsidRPr="00C34B0C" w:rsidRDefault="00DF7FBD" w:rsidP="00DF7FBD">
      <w:pPr>
        <w:pStyle w:val="a5"/>
        <w:ind w:right="112"/>
        <w:jc w:val="left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20 декабря 2022</w:t>
      </w:r>
      <w:r w:rsidRPr="00C34B0C">
        <w:rPr>
          <w:rFonts w:ascii="Arial" w:hAnsi="Arial" w:cs="Arial"/>
          <w:b/>
          <w:szCs w:val="28"/>
        </w:rPr>
        <w:t xml:space="preserve"> г.</w:t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 w:rsidRPr="00C34B0C">
        <w:rPr>
          <w:rFonts w:ascii="Arial" w:hAnsi="Arial" w:cs="Arial"/>
          <w:b/>
          <w:szCs w:val="28"/>
        </w:rPr>
        <w:tab/>
      </w:r>
      <w:r w:rsidRPr="00C34B0C">
        <w:rPr>
          <w:rFonts w:ascii="Arial" w:hAnsi="Arial" w:cs="Arial"/>
          <w:b/>
          <w:szCs w:val="28"/>
        </w:rPr>
        <w:tab/>
        <w:t xml:space="preserve">   </w:t>
      </w:r>
      <w:r>
        <w:rPr>
          <w:rFonts w:ascii="Arial" w:hAnsi="Arial" w:cs="Arial"/>
          <w:b/>
          <w:szCs w:val="28"/>
        </w:rPr>
        <w:t xml:space="preserve">                                   </w:t>
      </w:r>
      <w:r w:rsidRPr="00C34B0C">
        <w:rPr>
          <w:rFonts w:ascii="Arial" w:hAnsi="Arial" w:cs="Arial"/>
          <w:b/>
          <w:szCs w:val="28"/>
        </w:rPr>
        <w:t>№</w:t>
      </w:r>
      <w:r>
        <w:rPr>
          <w:rFonts w:ascii="Arial" w:hAnsi="Arial" w:cs="Arial"/>
          <w:b/>
          <w:szCs w:val="28"/>
        </w:rPr>
        <w:t xml:space="preserve"> 31 </w:t>
      </w:r>
    </w:p>
    <w:p w:rsidR="00CD1E9D" w:rsidRPr="004475BA" w:rsidRDefault="00CD1E9D" w:rsidP="00CD1E9D">
      <w:pPr>
        <w:jc w:val="both"/>
        <w:rPr>
          <w:sz w:val="28"/>
          <w:szCs w:val="28"/>
        </w:rPr>
      </w:pPr>
    </w:p>
    <w:p w:rsidR="00783EFD" w:rsidRPr="008B0A48" w:rsidRDefault="00783EFD" w:rsidP="00CD1E9D">
      <w:pPr>
        <w:jc w:val="center"/>
        <w:rPr>
          <w:sz w:val="24"/>
          <w:szCs w:val="24"/>
        </w:rPr>
      </w:pPr>
      <w:r w:rsidRPr="008B0A48">
        <w:rPr>
          <w:sz w:val="24"/>
          <w:szCs w:val="24"/>
        </w:rPr>
        <w:t>г. Бийск</w:t>
      </w:r>
    </w:p>
    <w:p w:rsidR="00783EFD" w:rsidRDefault="00783EFD" w:rsidP="00783EFD">
      <w:pPr>
        <w:pStyle w:val="a5"/>
        <w:jc w:val="both"/>
      </w:pPr>
    </w:p>
    <w:p w:rsidR="00DE699C" w:rsidRDefault="002D0785">
      <w:pPr>
        <w:jc w:val="both"/>
        <w:rPr>
          <w:sz w:val="24"/>
        </w:rPr>
      </w:pPr>
      <w:r w:rsidRPr="002D078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25pt;margin-top:4.3pt;width:163.5pt;height:89.45pt;z-index:251657728" o:allowincell="f" strokecolor="white">
            <v:textbox style="mso-next-textbox:#_x0000_s1026">
              <w:txbxContent>
                <w:p w:rsidR="00383460" w:rsidRDefault="00383460" w:rsidP="00383460">
                  <w:pPr>
                    <w:ind w:left="-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районного бюджета на 20</w:t>
                  </w:r>
                  <w:r w:rsidR="00BD0B07">
                    <w:rPr>
                      <w:sz w:val="28"/>
                      <w:szCs w:val="28"/>
                    </w:rPr>
                    <w:t>2</w:t>
                  </w:r>
                  <w:r w:rsidR="00701EE1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 xml:space="preserve"> год</w:t>
                  </w:r>
                  <w:r w:rsidR="00672591">
                    <w:rPr>
                      <w:sz w:val="28"/>
                      <w:szCs w:val="28"/>
                    </w:rPr>
                    <w:t xml:space="preserve"> и плановый период 202</w:t>
                  </w:r>
                  <w:r w:rsidR="00701EE1">
                    <w:rPr>
                      <w:sz w:val="28"/>
                      <w:szCs w:val="28"/>
                    </w:rPr>
                    <w:t>4</w:t>
                  </w:r>
                  <w:r w:rsidR="00672591">
                    <w:rPr>
                      <w:sz w:val="28"/>
                      <w:szCs w:val="28"/>
                    </w:rPr>
                    <w:t xml:space="preserve"> и 202</w:t>
                  </w:r>
                  <w:r w:rsidR="00701EE1">
                    <w:rPr>
                      <w:sz w:val="28"/>
                      <w:szCs w:val="28"/>
                    </w:rPr>
                    <w:t>5</w:t>
                  </w:r>
                  <w:r w:rsidR="00672591">
                    <w:rPr>
                      <w:sz w:val="28"/>
                      <w:szCs w:val="28"/>
                    </w:rPr>
                    <w:t xml:space="preserve"> годов</w:t>
                  </w:r>
                </w:p>
                <w:p w:rsidR="00672591" w:rsidRPr="00495DF4" w:rsidRDefault="00672591" w:rsidP="00383460">
                  <w:pPr>
                    <w:ind w:left="-142"/>
                    <w:jc w:val="both"/>
                    <w:rPr>
                      <w:sz w:val="28"/>
                      <w:szCs w:val="28"/>
                    </w:rPr>
                  </w:pPr>
                </w:p>
                <w:p w:rsidR="00287289" w:rsidRPr="00383460" w:rsidRDefault="00287289" w:rsidP="00383460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DE699C" w:rsidRDefault="00DE699C">
      <w:pPr>
        <w:pStyle w:val="a3"/>
        <w:rPr>
          <w:noProof/>
        </w:rPr>
      </w:pPr>
    </w:p>
    <w:p w:rsidR="00DE699C" w:rsidRDefault="00DE699C">
      <w:pPr>
        <w:pStyle w:val="a3"/>
      </w:pPr>
    </w:p>
    <w:p w:rsidR="00DE699C" w:rsidRDefault="00DE699C">
      <w:pPr>
        <w:pStyle w:val="a3"/>
        <w:jc w:val="both"/>
        <w:rPr>
          <w:sz w:val="28"/>
        </w:rPr>
      </w:pPr>
    </w:p>
    <w:p w:rsidR="0035711C" w:rsidRDefault="0035711C">
      <w:pPr>
        <w:pStyle w:val="a3"/>
        <w:jc w:val="both"/>
        <w:rPr>
          <w:sz w:val="28"/>
        </w:rPr>
      </w:pPr>
    </w:p>
    <w:p w:rsidR="004E78AE" w:rsidRDefault="004E78AE">
      <w:pPr>
        <w:pStyle w:val="a3"/>
        <w:jc w:val="both"/>
        <w:rPr>
          <w:sz w:val="28"/>
        </w:rPr>
      </w:pPr>
    </w:p>
    <w:p w:rsidR="00672591" w:rsidRDefault="00DE699C" w:rsidP="00383460">
      <w:pPr>
        <w:pStyle w:val="a3"/>
        <w:jc w:val="both"/>
        <w:rPr>
          <w:sz w:val="28"/>
          <w:szCs w:val="28"/>
        </w:rPr>
      </w:pPr>
      <w:r w:rsidRPr="00783EFD">
        <w:rPr>
          <w:sz w:val="28"/>
          <w:szCs w:val="28"/>
        </w:rPr>
        <w:tab/>
      </w:r>
    </w:p>
    <w:p w:rsidR="00672591" w:rsidRDefault="00672591" w:rsidP="00383460">
      <w:pPr>
        <w:pStyle w:val="a3"/>
        <w:jc w:val="both"/>
        <w:rPr>
          <w:sz w:val="28"/>
          <w:szCs w:val="28"/>
        </w:rPr>
      </w:pPr>
    </w:p>
    <w:p w:rsidR="00383460" w:rsidRDefault="00383460" w:rsidP="00672591">
      <w:pPr>
        <w:pStyle w:val="a3"/>
        <w:ind w:firstLine="720"/>
        <w:jc w:val="both"/>
        <w:rPr>
          <w:sz w:val="28"/>
          <w:szCs w:val="28"/>
        </w:rPr>
      </w:pPr>
      <w:r w:rsidRPr="00783EF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Уставом МО Бийский район Алтайского края Бийский районный Совет народных депутатов,</w:t>
      </w:r>
    </w:p>
    <w:p w:rsidR="00383460" w:rsidRPr="00A95903" w:rsidRDefault="00383460" w:rsidP="00383460">
      <w:pPr>
        <w:pStyle w:val="a3"/>
        <w:jc w:val="both"/>
        <w:rPr>
          <w:sz w:val="28"/>
          <w:szCs w:val="28"/>
        </w:rPr>
      </w:pPr>
      <w:r w:rsidRPr="00A95903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A9590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A95903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A9590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95903">
        <w:rPr>
          <w:sz w:val="28"/>
          <w:szCs w:val="28"/>
        </w:rPr>
        <w:t xml:space="preserve">Л: </w:t>
      </w:r>
    </w:p>
    <w:p w:rsidR="00383460" w:rsidRDefault="00383460" w:rsidP="00383460">
      <w:pPr>
        <w:pStyle w:val="a3"/>
        <w:jc w:val="both"/>
        <w:rPr>
          <w:sz w:val="28"/>
          <w:szCs w:val="28"/>
        </w:rPr>
      </w:pPr>
    </w:p>
    <w:p w:rsidR="00383460" w:rsidRDefault="00383460" w:rsidP="00383460">
      <w:pPr>
        <w:pStyle w:val="a3"/>
        <w:ind w:firstLine="709"/>
        <w:jc w:val="both"/>
        <w:rPr>
          <w:sz w:val="28"/>
          <w:szCs w:val="28"/>
        </w:rPr>
      </w:pPr>
      <w:r w:rsidRPr="005B1C4C">
        <w:rPr>
          <w:sz w:val="28"/>
          <w:szCs w:val="28"/>
        </w:rPr>
        <w:t>1.</w:t>
      </w:r>
      <w:r>
        <w:rPr>
          <w:sz w:val="28"/>
          <w:szCs w:val="28"/>
        </w:rPr>
        <w:t>Утвердить районный бюджет на 202</w:t>
      </w:r>
      <w:r w:rsidR="00701EE1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672591">
        <w:rPr>
          <w:sz w:val="28"/>
          <w:szCs w:val="28"/>
        </w:rPr>
        <w:t xml:space="preserve"> и плановый период 202</w:t>
      </w:r>
      <w:r w:rsidR="00701EE1">
        <w:rPr>
          <w:sz w:val="28"/>
          <w:szCs w:val="28"/>
        </w:rPr>
        <w:t>4</w:t>
      </w:r>
      <w:r w:rsidR="00672591">
        <w:rPr>
          <w:sz w:val="28"/>
          <w:szCs w:val="28"/>
        </w:rPr>
        <w:t xml:space="preserve"> и 202</w:t>
      </w:r>
      <w:r w:rsidR="00701EE1">
        <w:rPr>
          <w:sz w:val="28"/>
          <w:szCs w:val="28"/>
        </w:rPr>
        <w:t>5</w:t>
      </w:r>
      <w:r w:rsidR="0067259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383460" w:rsidRDefault="00383460" w:rsidP="0038346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с 01.01.202</w:t>
      </w:r>
      <w:r w:rsidR="00701EE1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383460" w:rsidRDefault="00383460" w:rsidP="0038346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решение в газете «Моя Земля» Бийского района.</w:t>
      </w:r>
    </w:p>
    <w:p w:rsidR="00DE699C" w:rsidRDefault="00DE699C" w:rsidP="00383460">
      <w:pPr>
        <w:pStyle w:val="a3"/>
        <w:jc w:val="both"/>
        <w:rPr>
          <w:sz w:val="28"/>
          <w:szCs w:val="28"/>
        </w:rPr>
      </w:pPr>
    </w:p>
    <w:p w:rsidR="00DE699C" w:rsidRDefault="00DE699C">
      <w:pPr>
        <w:pStyle w:val="a3"/>
        <w:jc w:val="both"/>
        <w:rPr>
          <w:sz w:val="24"/>
        </w:rPr>
      </w:pPr>
    </w:p>
    <w:p w:rsidR="00DF7FBD" w:rsidRDefault="00DF7FBD">
      <w:pPr>
        <w:pStyle w:val="a3"/>
        <w:jc w:val="both"/>
        <w:rPr>
          <w:sz w:val="24"/>
        </w:rPr>
      </w:pPr>
    </w:p>
    <w:p w:rsidR="00131BD8" w:rsidRDefault="00131BD8" w:rsidP="00411D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Бийского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131BD8" w:rsidRDefault="00131BD8" w:rsidP="00411D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                                           </w:t>
      </w:r>
      <w:r w:rsidR="007E042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С.В. </w:t>
      </w:r>
      <w:r w:rsidR="00701EE1">
        <w:rPr>
          <w:sz w:val="28"/>
          <w:szCs w:val="28"/>
        </w:rPr>
        <w:t>Овсянников</w:t>
      </w:r>
    </w:p>
    <w:p w:rsidR="00A51C64" w:rsidRDefault="00D60E4B" w:rsidP="00411D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21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A51C64" w:rsidRDefault="00A51C64" w:rsidP="00411D5C">
      <w:pPr>
        <w:pStyle w:val="a3"/>
        <w:jc w:val="both"/>
        <w:rPr>
          <w:sz w:val="28"/>
          <w:szCs w:val="28"/>
        </w:rPr>
      </w:pPr>
    </w:p>
    <w:p w:rsidR="00A51C64" w:rsidRDefault="00A51C64" w:rsidP="00411D5C">
      <w:pPr>
        <w:pStyle w:val="a3"/>
        <w:jc w:val="both"/>
        <w:rPr>
          <w:sz w:val="28"/>
          <w:szCs w:val="28"/>
        </w:rPr>
      </w:pPr>
    </w:p>
    <w:p w:rsidR="00A51C64" w:rsidRDefault="00A51C64" w:rsidP="00411D5C">
      <w:pPr>
        <w:pStyle w:val="a3"/>
        <w:jc w:val="both"/>
        <w:rPr>
          <w:sz w:val="28"/>
          <w:szCs w:val="28"/>
        </w:rPr>
      </w:pPr>
    </w:p>
    <w:p w:rsidR="00A51C64" w:rsidRDefault="00A51C64" w:rsidP="00411D5C">
      <w:pPr>
        <w:pStyle w:val="a3"/>
        <w:jc w:val="both"/>
        <w:rPr>
          <w:sz w:val="28"/>
          <w:szCs w:val="28"/>
        </w:rPr>
      </w:pPr>
    </w:p>
    <w:p w:rsidR="00A51C64" w:rsidRDefault="00A51C64" w:rsidP="00411D5C">
      <w:pPr>
        <w:pStyle w:val="a3"/>
        <w:jc w:val="both"/>
        <w:rPr>
          <w:sz w:val="28"/>
          <w:szCs w:val="28"/>
        </w:rPr>
      </w:pPr>
    </w:p>
    <w:p w:rsidR="00A51C64" w:rsidRDefault="00A51C64" w:rsidP="00411D5C">
      <w:pPr>
        <w:pStyle w:val="a3"/>
        <w:jc w:val="both"/>
        <w:rPr>
          <w:sz w:val="28"/>
          <w:szCs w:val="28"/>
        </w:rPr>
      </w:pPr>
    </w:p>
    <w:p w:rsidR="00A51C64" w:rsidRDefault="00A51C64" w:rsidP="00411D5C">
      <w:pPr>
        <w:pStyle w:val="a3"/>
        <w:jc w:val="both"/>
        <w:rPr>
          <w:sz w:val="28"/>
          <w:szCs w:val="28"/>
        </w:rPr>
      </w:pPr>
    </w:p>
    <w:p w:rsidR="00A51C64" w:rsidRDefault="00A51C64" w:rsidP="00411D5C">
      <w:pPr>
        <w:pStyle w:val="a3"/>
        <w:jc w:val="both"/>
        <w:rPr>
          <w:sz w:val="28"/>
          <w:szCs w:val="28"/>
        </w:rPr>
      </w:pPr>
    </w:p>
    <w:p w:rsidR="00A51C64" w:rsidRDefault="00A51C64" w:rsidP="00411D5C">
      <w:pPr>
        <w:pStyle w:val="a3"/>
        <w:jc w:val="both"/>
        <w:rPr>
          <w:sz w:val="28"/>
          <w:szCs w:val="28"/>
        </w:rPr>
      </w:pPr>
    </w:p>
    <w:p w:rsidR="00A51C64" w:rsidRDefault="00A51C64" w:rsidP="00411D5C">
      <w:pPr>
        <w:pStyle w:val="a3"/>
        <w:jc w:val="both"/>
        <w:rPr>
          <w:sz w:val="28"/>
          <w:szCs w:val="28"/>
        </w:rPr>
      </w:pPr>
    </w:p>
    <w:p w:rsidR="00A51C64" w:rsidRDefault="00A51C64" w:rsidP="00411D5C">
      <w:pPr>
        <w:pStyle w:val="a3"/>
        <w:jc w:val="both"/>
        <w:rPr>
          <w:sz w:val="28"/>
          <w:szCs w:val="28"/>
        </w:rPr>
      </w:pPr>
    </w:p>
    <w:p w:rsidR="00A51C64" w:rsidRDefault="00A51C64" w:rsidP="00411D5C">
      <w:pPr>
        <w:pStyle w:val="a3"/>
        <w:jc w:val="both"/>
        <w:rPr>
          <w:sz w:val="28"/>
          <w:szCs w:val="28"/>
        </w:rPr>
      </w:pPr>
    </w:p>
    <w:p w:rsidR="00A51C64" w:rsidRDefault="00A51C64" w:rsidP="00411D5C">
      <w:pPr>
        <w:pStyle w:val="a3"/>
        <w:jc w:val="both"/>
        <w:rPr>
          <w:sz w:val="28"/>
          <w:szCs w:val="28"/>
        </w:rPr>
      </w:pPr>
    </w:p>
    <w:p w:rsidR="00A51C64" w:rsidRPr="0030241F" w:rsidRDefault="00A51C64" w:rsidP="00A51C64">
      <w:pPr>
        <w:tabs>
          <w:tab w:val="left" w:pos="709"/>
          <w:tab w:val="left" w:pos="851"/>
        </w:tabs>
        <w:autoSpaceDE w:val="0"/>
        <w:autoSpaceDN w:val="0"/>
        <w:ind w:right="-1"/>
        <w:jc w:val="center"/>
        <w:rPr>
          <w:b/>
          <w:color w:val="000000"/>
          <w:sz w:val="28"/>
          <w:szCs w:val="28"/>
        </w:rPr>
      </w:pPr>
      <w:r w:rsidRPr="0030241F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A51C64" w:rsidRPr="0030241F" w:rsidRDefault="00A51C64" w:rsidP="00A51C64">
      <w:pPr>
        <w:tabs>
          <w:tab w:val="left" w:pos="709"/>
          <w:tab w:val="left" w:pos="851"/>
        </w:tabs>
        <w:autoSpaceDE w:val="0"/>
        <w:autoSpaceDN w:val="0"/>
        <w:ind w:right="-1"/>
        <w:jc w:val="center"/>
        <w:rPr>
          <w:b/>
          <w:color w:val="000000"/>
          <w:sz w:val="28"/>
          <w:szCs w:val="28"/>
        </w:rPr>
      </w:pPr>
      <w:r w:rsidRPr="0030241F">
        <w:rPr>
          <w:b/>
          <w:color w:val="000000"/>
          <w:sz w:val="28"/>
          <w:szCs w:val="28"/>
        </w:rPr>
        <w:t xml:space="preserve">к </w:t>
      </w:r>
      <w:r>
        <w:rPr>
          <w:b/>
          <w:color w:val="000000"/>
          <w:sz w:val="28"/>
          <w:szCs w:val="28"/>
        </w:rPr>
        <w:t>решению</w:t>
      </w:r>
      <w:r w:rsidRPr="0030241F">
        <w:rPr>
          <w:b/>
          <w:color w:val="000000"/>
          <w:sz w:val="28"/>
          <w:szCs w:val="28"/>
        </w:rPr>
        <w:t xml:space="preserve"> Бийского </w:t>
      </w:r>
      <w:proofErr w:type="gramStart"/>
      <w:r w:rsidRPr="0030241F">
        <w:rPr>
          <w:b/>
          <w:color w:val="000000"/>
          <w:sz w:val="28"/>
          <w:szCs w:val="28"/>
        </w:rPr>
        <w:t>районного</w:t>
      </w:r>
      <w:proofErr w:type="gramEnd"/>
    </w:p>
    <w:p w:rsidR="00A51C64" w:rsidRPr="009803C1" w:rsidRDefault="00A51C64" w:rsidP="00A51C64">
      <w:pPr>
        <w:tabs>
          <w:tab w:val="left" w:pos="709"/>
          <w:tab w:val="left" w:pos="85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9803C1">
        <w:rPr>
          <w:b/>
          <w:sz w:val="28"/>
          <w:szCs w:val="28"/>
        </w:rPr>
        <w:t>Совета народных депутатов</w:t>
      </w:r>
    </w:p>
    <w:p w:rsidR="00A51C64" w:rsidRPr="009803C1" w:rsidRDefault="00A51C64" w:rsidP="00A51C64">
      <w:pPr>
        <w:tabs>
          <w:tab w:val="left" w:pos="709"/>
          <w:tab w:val="left" w:pos="85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9803C1">
        <w:rPr>
          <w:b/>
          <w:sz w:val="28"/>
          <w:szCs w:val="28"/>
        </w:rPr>
        <w:t>«О районном бюджете на 2023 год и плановый период 2024 и 2025 годов»</w:t>
      </w:r>
    </w:p>
    <w:p w:rsidR="00A51C64" w:rsidRPr="009803C1" w:rsidRDefault="00A51C64" w:rsidP="00A51C64">
      <w:pPr>
        <w:tabs>
          <w:tab w:val="left" w:pos="709"/>
          <w:tab w:val="left" w:pos="85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A51C64" w:rsidRPr="009803C1" w:rsidRDefault="00A51C64" w:rsidP="00A51C64">
      <w:pPr>
        <w:tabs>
          <w:tab w:val="left" w:pos="709"/>
          <w:tab w:val="left" w:pos="851"/>
        </w:tabs>
        <w:autoSpaceDE w:val="0"/>
        <w:autoSpaceDN w:val="0"/>
        <w:ind w:right="-1"/>
        <w:jc w:val="both"/>
        <w:rPr>
          <w:sz w:val="28"/>
          <w:szCs w:val="28"/>
        </w:rPr>
      </w:pPr>
      <w:r w:rsidRPr="009803C1">
        <w:rPr>
          <w:b/>
          <w:sz w:val="28"/>
          <w:szCs w:val="28"/>
        </w:rPr>
        <w:tab/>
      </w:r>
      <w:r w:rsidRPr="009803C1">
        <w:rPr>
          <w:sz w:val="28"/>
          <w:szCs w:val="28"/>
        </w:rPr>
        <w:t xml:space="preserve">Проект решения Бийского районного Совета народных депутатов «О районном бюджете на 2023 год и плановый период 2024 и 2025 годов» подготовлен в соответствии с требованиями Бюджетного Кодекса Российской Федерации. </w:t>
      </w:r>
    </w:p>
    <w:p w:rsidR="00A51C64" w:rsidRPr="009803C1" w:rsidRDefault="00A51C64" w:rsidP="00A51C64">
      <w:pPr>
        <w:jc w:val="both"/>
        <w:rPr>
          <w:sz w:val="28"/>
          <w:szCs w:val="28"/>
        </w:rPr>
      </w:pPr>
      <w:r w:rsidRPr="009803C1">
        <w:rPr>
          <w:sz w:val="28"/>
          <w:szCs w:val="28"/>
        </w:rPr>
        <w:tab/>
        <w:t>Собственные налоговые и неналоговые доходы районного бюджета планируются не ниже уровня 2022 г.:</w:t>
      </w:r>
    </w:p>
    <w:p w:rsidR="00A51C64" w:rsidRPr="009803C1" w:rsidRDefault="00A51C64" w:rsidP="00A51C64">
      <w:pPr>
        <w:rPr>
          <w:sz w:val="28"/>
          <w:szCs w:val="28"/>
        </w:rPr>
      </w:pPr>
      <w:r w:rsidRPr="009803C1">
        <w:rPr>
          <w:sz w:val="28"/>
          <w:szCs w:val="28"/>
        </w:rPr>
        <w:t xml:space="preserve">                                                                                                               тыс. руб.</w:t>
      </w:r>
    </w:p>
    <w:tbl>
      <w:tblPr>
        <w:tblStyle w:val="a8"/>
        <w:tblW w:w="0" w:type="auto"/>
        <w:tblLook w:val="04A0"/>
      </w:tblPr>
      <w:tblGrid>
        <w:gridCol w:w="2197"/>
        <w:gridCol w:w="2047"/>
        <w:gridCol w:w="1861"/>
        <w:gridCol w:w="1733"/>
        <w:gridCol w:w="1733"/>
      </w:tblGrid>
      <w:tr w:rsidR="00A51C64" w:rsidRPr="009803C1" w:rsidTr="00B00C13">
        <w:tc>
          <w:tcPr>
            <w:tcW w:w="4244" w:type="dxa"/>
            <w:gridSpan w:val="2"/>
          </w:tcPr>
          <w:p w:rsidR="00A51C64" w:rsidRPr="009803C1" w:rsidRDefault="00A51C64" w:rsidP="00B0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C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5327" w:type="dxa"/>
            <w:gridSpan w:val="3"/>
          </w:tcPr>
          <w:p w:rsidR="00A51C64" w:rsidRPr="009803C1" w:rsidRDefault="00A51C64" w:rsidP="00B0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C1">
              <w:rPr>
                <w:rFonts w:ascii="Times New Roman" w:hAnsi="Times New Roman" w:cs="Times New Roman"/>
                <w:sz w:val="28"/>
                <w:szCs w:val="28"/>
              </w:rPr>
              <w:t>Проект бюджета</w:t>
            </w:r>
          </w:p>
        </w:tc>
      </w:tr>
      <w:tr w:rsidR="00A51C64" w:rsidRPr="009803C1" w:rsidTr="00B00C13">
        <w:tc>
          <w:tcPr>
            <w:tcW w:w="2197" w:type="dxa"/>
          </w:tcPr>
          <w:p w:rsidR="00A51C64" w:rsidRPr="009803C1" w:rsidRDefault="00A51C64" w:rsidP="00B0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C1">
              <w:rPr>
                <w:rFonts w:ascii="Times New Roman" w:hAnsi="Times New Roman" w:cs="Times New Roman"/>
                <w:sz w:val="28"/>
                <w:szCs w:val="28"/>
              </w:rPr>
              <w:t>План первоначальный</w:t>
            </w:r>
          </w:p>
        </w:tc>
        <w:tc>
          <w:tcPr>
            <w:tcW w:w="2047" w:type="dxa"/>
          </w:tcPr>
          <w:p w:rsidR="00A51C64" w:rsidRPr="009803C1" w:rsidRDefault="00A51C64" w:rsidP="00B0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C1">
              <w:rPr>
                <w:rFonts w:ascii="Times New Roman" w:hAnsi="Times New Roman" w:cs="Times New Roman"/>
                <w:sz w:val="28"/>
                <w:szCs w:val="28"/>
              </w:rPr>
              <w:t>Ожидаемое исполнение</w:t>
            </w:r>
          </w:p>
        </w:tc>
        <w:tc>
          <w:tcPr>
            <w:tcW w:w="1861" w:type="dxa"/>
          </w:tcPr>
          <w:p w:rsidR="00A51C64" w:rsidRPr="009803C1" w:rsidRDefault="00A51C64" w:rsidP="00B0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C1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33" w:type="dxa"/>
          </w:tcPr>
          <w:p w:rsidR="00A51C64" w:rsidRPr="009803C1" w:rsidRDefault="00A51C64" w:rsidP="00B0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C1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733" w:type="dxa"/>
          </w:tcPr>
          <w:p w:rsidR="00A51C64" w:rsidRPr="009803C1" w:rsidRDefault="00A51C64" w:rsidP="00B0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C1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A51C64" w:rsidRPr="009803C1" w:rsidTr="00B00C13">
        <w:tc>
          <w:tcPr>
            <w:tcW w:w="2197" w:type="dxa"/>
            <w:vAlign w:val="bottom"/>
          </w:tcPr>
          <w:p w:rsidR="00A51C64" w:rsidRPr="009803C1" w:rsidRDefault="00A51C64" w:rsidP="00B0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C1">
              <w:rPr>
                <w:rFonts w:ascii="Times New Roman" w:hAnsi="Times New Roman" w:cs="Times New Roman"/>
                <w:sz w:val="28"/>
                <w:szCs w:val="28"/>
              </w:rPr>
              <w:t>228191,5</w:t>
            </w:r>
          </w:p>
        </w:tc>
        <w:tc>
          <w:tcPr>
            <w:tcW w:w="2047" w:type="dxa"/>
            <w:vAlign w:val="bottom"/>
          </w:tcPr>
          <w:p w:rsidR="00A51C64" w:rsidRPr="009803C1" w:rsidRDefault="00A51C64" w:rsidP="00B0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C1">
              <w:rPr>
                <w:rFonts w:ascii="Times New Roman" w:hAnsi="Times New Roman" w:cs="Times New Roman"/>
                <w:sz w:val="28"/>
                <w:szCs w:val="28"/>
              </w:rPr>
              <w:t>238855,5</w:t>
            </w:r>
          </w:p>
        </w:tc>
        <w:tc>
          <w:tcPr>
            <w:tcW w:w="1861" w:type="dxa"/>
            <w:vAlign w:val="bottom"/>
          </w:tcPr>
          <w:p w:rsidR="00A51C64" w:rsidRPr="009803C1" w:rsidRDefault="00A51C64" w:rsidP="00B0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C1">
              <w:rPr>
                <w:rFonts w:ascii="Times New Roman" w:hAnsi="Times New Roman" w:cs="Times New Roman"/>
                <w:sz w:val="28"/>
                <w:szCs w:val="28"/>
              </w:rPr>
              <w:t>256583,8</w:t>
            </w:r>
          </w:p>
        </w:tc>
        <w:tc>
          <w:tcPr>
            <w:tcW w:w="1733" w:type="dxa"/>
            <w:vAlign w:val="bottom"/>
          </w:tcPr>
          <w:p w:rsidR="00A51C64" w:rsidRPr="009803C1" w:rsidRDefault="00A51C64" w:rsidP="00B0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C1">
              <w:rPr>
                <w:rFonts w:ascii="Times New Roman" w:hAnsi="Times New Roman" w:cs="Times New Roman"/>
                <w:sz w:val="28"/>
                <w:szCs w:val="28"/>
              </w:rPr>
              <w:t>261121,5</w:t>
            </w:r>
          </w:p>
        </w:tc>
        <w:tc>
          <w:tcPr>
            <w:tcW w:w="1733" w:type="dxa"/>
            <w:vAlign w:val="bottom"/>
          </w:tcPr>
          <w:p w:rsidR="00A51C64" w:rsidRPr="009803C1" w:rsidRDefault="00A51C64" w:rsidP="00B0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C1">
              <w:rPr>
                <w:rFonts w:ascii="Times New Roman" w:hAnsi="Times New Roman" w:cs="Times New Roman"/>
                <w:sz w:val="28"/>
                <w:szCs w:val="28"/>
              </w:rPr>
              <w:t>274676,0</w:t>
            </w:r>
          </w:p>
        </w:tc>
      </w:tr>
    </w:tbl>
    <w:p w:rsidR="00A51C64" w:rsidRPr="009803C1" w:rsidRDefault="00A51C64" w:rsidP="00A51C64">
      <w:pPr>
        <w:ind w:firstLine="708"/>
        <w:jc w:val="both"/>
        <w:rPr>
          <w:sz w:val="28"/>
          <w:szCs w:val="28"/>
        </w:rPr>
      </w:pPr>
      <w:r w:rsidRPr="009803C1">
        <w:rPr>
          <w:sz w:val="28"/>
          <w:szCs w:val="28"/>
        </w:rPr>
        <w:t xml:space="preserve">В доходную и расходную части бюджета на 2023 год включены безвозмездные поступления из краевого бюджета в сумме </w:t>
      </w:r>
      <w:r>
        <w:rPr>
          <w:sz w:val="28"/>
          <w:szCs w:val="28"/>
        </w:rPr>
        <w:t>667237,1</w:t>
      </w:r>
      <w:r w:rsidRPr="009803C1">
        <w:rPr>
          <w:sz w:val="28"/>
          <w:szCs w:val="28"/>
        </w:rPr>
        <w:t xml:space="preserve"> тыс. рублей, в том числе:</w:t>
      </w:r>
    </w:p>
    <w:p w:rsidR="00A51C64" w:rsidRPr="009803C1" w:rsidRDefault="00A51C64" w:rsidP="00A51C64">
      <w:pPr>
        <w:jc w:val="both"/>
        <w:rPr>
          <w:sz w:val="28"/>
          <w:szCs w:val="28"/>
        </w:rPr>
      </w:pPr>
      <w:r w:rsidRPr="009803C1">
        <w:rPr>
          <w:sz w:val="28"/>
          <w:szCs w:val="28"/>
        </w:rPr>
        <w:t xml:space="preserve">- дотация на выравнивание бюджетной обеспеченности </w:t>
      </w:r>
      <w:r>
        <w:rPr>
          <w:sz w:val="28"/>
          <w:szCs w:val="28"/>
        </w:rPr>
        <w:t>18321,7 тыс. рублей</w:t>
      </w:r>
      <w:r w:rsidRPr="009803C1">
        <w:rPr>
          <w:sz w:val="28"/>
          <w:szCs w:val="28"/>
        </w:rPr>
        <w:t>;</w:t>
      </w:r>
    </w:p>
    <w:p w:rsidR="00A51C64" w:rsidRPr="009803C1" w:rsidRDefault="00A51C64" w:rsidP="00A51C64">
      <w:pPr>
        <w:jc w:val="both"/>
        <w:rPr>
          <w:sz w:val="28"/>
          <w:szCs w:val="28"/>
        </w:rPr>
      </w:pPr>
      <w:r w:rsidRPr="009803C1">
        <w:rPr>
          <w:sz w:val="28"/>
          <w:szCs w:val="28"/>
        </w:rPr>
        <w:t>- субсидии на обеспечение расчетов за топливно-энергетические ресурсы, потребляемые муниципальными учреждениями в сумме 16754,0 тыс. рублей;</w:t>
      </w:r>
    </w:p>
    <w:p w:rsidR="00A51C64" w:rsidRDefault="00A51C64" w:rsidP="00A51C64">
      <w:pPr>
        <w:jc w:val="both"/>
        <w:rPr>
          <w:sz w:val="28"/>
          <w:szCs w:val="28"/>
        </w:rPr>
      </w:pPr>
      <w:r w:rsidRPr="009803C1">
        <w:rPr>
          <w:sz w:val="28"/>
          <w:szCs w:val="28"/>
        </w:rPr>
        <w:t>- субсидии бюджетам муниципальных районов на проектирование, строительство, реконструкцию, капитальный ремонт и ремонт автомобильных дорог общего пользования местного значения 4291,0 тыс. рублей;</w:t>
      </w:r>
    </w:p>
    <w:p w:rsidR="00A51C64" w:rsidRDefault="00A51C64" w:rsidP="00A51C64">
      <w:pPr>
        <w:jc w:val="both"/>
        <w:rPr>
          <w:sz w:val="28"/>
          <w:szCs w:val="28"/>
        </w:rPr>
      </w:pPr>
      <w:r>
        <w:rPr>
          <w:sz w:val="28"/>
          <w:szCs w:val="28"/>
        </w:rPr>
        <w:t>- су</w:t>
      </w:r>
      <w:r w:rsidRPr="00B3472B">
        <w:rPr>
          <w:sz w:val="28"/>
          <w:szCs w:val="28"/>
        </w:rPr>
        <w:t>бсидии бюджетам на реализацию мероприятий по обеспечению жильем молодых семей</w:t>
      </w:r>
      <w:r>
        <w:rPr>
          <w:sz w:val="28"/>
          <w:szCs w:val="28"/>
        </w:rPr>
        <w:t xml:space="preserve"> 612,4 тыс. рублей;</w:t>
      </w:r>
    </w:p>
    <w:p w:rsidR="00A51C64" w:rsidRDefault="00A51C64" w:rsidP="00A51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субсидии на </w:t>
      </w:r>
      <w:r w:rsidRPr="00B3472B">
        <w:rPr>
          <w:sz w:val="28"/>
          <w:szCs w:val="28"/>
        </w:rPr>
        <w:t>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</w:r>
      <w:r>
        <w:rPr>
          <w:sz w:val="28"/>
          <w:szCs w:val="28"/>
        </w:rPr>
        <w:t xml:space="preserve"> 1733,0 тыс. рублей;</w:t>
      </w:r>
    </w:p>
    <w:p w:rsidR="00A51C64" w:rsidRDefault="00A51C64" w:rsidP="00A51C64">
      <w:pPr>
        <w:jc w:val="both"/>
        <w:rPr>
          <w:sz w:val="28"/>
          <w:szCs w:val="28"/>
        </w:rPr>
      </w:pPr>
      <w:r>
        <w:rPr>
          <w:sz w:val="28"/>
          <w:szCs w:val="28"/>
        </w:rPr>
        <w:t>- субсидии на р</w:t>
      </w:r>
      <w:r w:rsidRPr="00B3472B">
        <w:rPr>
          <w:sz w:val="28"/>
          <w:szCs w:val="28"/>
        </w:rPr>
        <w:t>еализацию мероприятий, направленных на обеспечение стабильного водоснабжения населения Алтайского края</w:t>
      </w:r>
      <w:r>
        <w:rPr>
          <w:sz w:val="28"/>
          <w:szCs w:val="28"/>
        </w:rPr>
        <w:t xml:space="preserve"> 3068,3 тыс. рублей;</w:t>
      </w:r>
    </w:p>
    <w:p w:rsidR="00A51C64" w:rsidRDefault="00A51C64" w:rsidP="00A51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субсидии на </w:t>
      </w:r>
      <w:r w:rsidRPr="00B3472B">
        <w:rPr>
          <w:sz w:val="28"/>
          <w:szCs w:val="28"/>
        </w:rPr>
        <w:t>строительно-монтажные и пусконаладочные работы для подключения оборудования, приобретенного в целях реализации мероприятий по обеспечению развития информационно-телекоммуникационной инфраструктуры объектов общеобразовательных организаций</w:t>
      </w:r>
      <w:r>
        <w:rPr>
          <w:sz w:val="28"/>
          <w:szCs w:val="28"/>
        </w:rPr>
        <w:t xml:space="preserve"> 1880,7 тыс. рублей;</w:t>
      </w:r>
    </w:p>
    <w:p w:rsidR="00A51C64" w:rsidRDefault="00A51C64" w:rsidP="00A51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субсидии </w:t>
      </w:r>
      <w:r w:rsidRPr="00B3472B">
        <w:rPr>
          <w:sz w:val="28"/>
          <w:szCs w:val="28"/>
        </w:rPr>
        <w:t>на улучшение жилищных условий граждан на селе</w:t>
      </w:r>
      <w:r>
        <w:rPr>
          <w:sz w:val="28"/>
          <w:szCs w:val="28"/>
        </w:rPr>
        <w:t xml:space="preserve"> 897,2 тыс. рублей;</w:t>
      </w:r>
    </w:p>
    <w:p w:rsidR="00A51C64" w:rsidRDefault="00A51C64" w:rsidP="00A51C64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B3472B">
        <w:rPr>
          <w:sz w:val="28"/>
          <w:szCs w:val="28"/>
        </w:rPr>
        <w:t>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</w:r>
      <w:r>
        <w:rPr>
          <w:sz w:val="28"/>
          <w:szCs w:val="28"/>
        </w:rPr>
        <w:t xml:space="preserve"> 1587,9 тыс. рублей;</w:t>
      </w:r>
    </w:p>
    <w:p w:rsidR="00A51C64" w:rsidRDefault="00A51C64" w:rsidP="00A51C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</w:t>
      </w:r>
      <w:r w:rsidRPr="00810A19">
        <w:rPr>
          <w:sz w:val="28"/>
          <w:szCs w:val="28"/>
        </w:rPr>
        <w:t>убсидии на реализацию мероприятий по модернизации школьных систем образования</w:t>
      </w:r>
      <w:r>
        <w:rPr>
          <w:sz w:val="28"/>
          <w:szCs w:val="28"/>
        </w:rPr>
        <w:t xml:space="preserve"> 31824,7 тыс. рублей – средства федерального бюджета (капитальный ремонт МБОУ Шебалинская СОШ);</w:t>
      </w:r>
    </w:p>
    <w:p w:rsidR="00A51C64" w:rsidRDefault="00A51C64" w:rsidP="00A51C64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810A19">
        <w:rPr>
          <w:sz w:val="28"/>
          <w:szCs w:val="28"/>
        </w:rPr>
        <w:t>убсидии на</w:t>
      </w:r>
      <w:r>
        <w:rPr>
          <w:sz w:val="28"/>
          <w:szCs w:val="28"/>
        </w:rPr>
        <w:t xml:space="preserve"> </w:t>
      </w:r>
      <w:r w:rsidRPr="00CE52AC">
        <w:rPr>
          <w:sz w:val="28"/>
          <w:szCs w:val="28"/>
        </w:rPr>
        <w:t>капитальный ремонт учреждений образования</w:t>
      </w:r>
      <w:r>
        <w:rPr>
          <w:sz w:val="28"/>
          <w:szCs w:val="28"/>
        </w:rPr>
        <w:t xml:space="preserve"> 30100,4 тыс. рублей – средства краевого бюджета (капитальный ремонт МБОУ Шебалинская СОШ);</w:t>
      </w:r>
    </w:p>
    <w:p w:rsidR="00A51C64" w:rsidRPr="009803C1" w:rsidRDefault="00A51C64" w:rsidP="00A51C64">
      <w:pPr>
        <w:jc w:val="both"/>
        <w:rPr>
          <w:sz w:val="28"/>
          <w:szCs w:val="28"/>
        </w:rPr>
      </w:pPr>
      <w:r w:rsidRPr="009803C1">
        <w:rPr>
          <w:sz w:val="28"/>
          <w:szCs w:val="28"/>
        </w:rPr>
        <w:t>- субсидии за счет средств федерального бюджета, краевого бюджета на организацию бесплатного горячего питания обучающихся, получающих начальное общее образование в муниципальных образовательных организациях Алтайского края 22439,8 тыс. рублей;</w:t>
      </w:r>
    </w:p>
    <w:p w:rsidR="00A51C64" w:rsidRPr="009803C1" w:rsidRDefault="00A51C64" w:rsidP="00A51C64">
      <w:pPr>
        <w:jc w:val="both"/>
        <w:rPr>
          <w:sz w:val="28"/>
          <w:szCs w:val="28"/>
        </w:rPr>
      </w:pPr>
      <w:r w:rsidRPr="009803C1">
        <w:rPr>
          <w:sz w:val="28"/>
          <w:szCs w:val="28"/>
        </w:rPr>
        <w:t>- субсидии на организацию отдыха и оздоровления детей в рамках государственной программы Алтайского края "Развитие образования в Алтайском крае" в сумме 1425,8 тыс. рублей;</w:t>
      </w:r>
    </w:p>
    <w:p w:rsidR="00A51C64" w:rsidRPr="009803C1" w:rsidRDefault="00A51C64" w:rsidP="00A51C64">
      <w:pPr>
        <w:jc w:val="both"/>
        <w:rPr>
          <w:sz w:val="28"/>
          <w:szCs w:val="28"/>
        </w:rPr>
      </w:pPr>
      <w:r w:rsidRPr="009803C1">
        <w:rPr>
          <w:sz w:val="28"/>
          <w:szCs w:val="28"/>
        </w:rPr>
        <w:t xml:space="preserve">- субсидии на </w:t>
      </w:r>
      <w:proofErr w:type="spellStart"/>
      <w:r w:rsidRPr="009803C1">
        <w:rPr>
          <w:sz w:val="28"/>
          <w:szCs w:val="28"/>
        </w:rPr>
        <w:t>софинансирование</w:t>
      </w:r>
      <w:proofErr w:type="spellEnd"/>
      <w:r w:rsidRPr="009803C1">
        <w:rPr>
          <w:sz w:val="28"/>
          <w:szCs w:val="28"/>
        </w:rPr>
        <w:t xml:space="preserve"> части расходов местных бюджетов по оплате труда работников муниципальных учреждений в сумме </w:t>
      </w:r>
      <w:r>
        <w:rPr>
          <w:sz w:val="28"/>
          <w:szCs w:val="28"/>
        </w:rPr>
        <w:t>18916,5</w:t>
      </w:r>
      <w:r w:rsidRPr="009803C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A51C64" w:rsidRDefault="00A51C64" w:rsidP="00A51C64">
      <w:pPr>
        <w:jc w:val="both"/>
        <w:rPr>
          <w:sz w:val="28"/>
          <w:szCs w:val="28"/>
        </w:rPr>
      </w:pPr>
      <w:r w:rsidRPr="009803C1">
        <w:rPr>
          <w:sz w:val="28"/>
          <w:szCs w:val="28"/>
        </w:rPr>
        <w:t xml:space="preserve">- субвенции бюджетам муниципальных районов на выполнение передаваемых государственных полномочий и полномочий субъектов РФ в сумме </w:t>
      </w:r>
      <w:r>
        <w:rPr>
          <w:sz w:val="28"/>
          <w:szCs w:val="28"/>
        </w:rPr>
        <w:t>500331,7</w:t>
      </w:r>
      <w:r w:rsidRPr="009803C1">
        <w:rPr>
          <w:sz w:val="28"/>
          <w:szCs w:val="28"/>
        </w:rPr>
        <w:t xml:space="preserve"> тыс. рублей; </w:t>
      </w:r>
    </w:p>
    <w:p w:rsidR="00A51C64" w:rsidRPr="009803C1" w:rsidRDefault="00A51C64" w:rsidP="00A51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0A19">
        <w:rPr>
          <w:sz w:val="28"/>
          <w:szCs w:val="28"/>
        </w:rPr>
        <w:t>межбюджетные трансферты, предоставляемые в целях соблюдения предельных (максимальных) индексов изменения размера вносимой гражданами платы за коммунальные услуги</w:t>
      </w:r>
      <w:r>
        <w:rPr>
          <w:sz w:val="28"/>
          <w:szCs w:val="28"/>
        </w:rPr>
        <w:t xml:space="preserve"> 13037,0 тыс. рублей;</w:t>
      </w:r>
    </w:p>
    <w:p w:rsidR="00A51C64" w:rsidRPr="009803C1" w:rsidRDefault="00A51C64" w:rsidP="00A51C64">
      <w:pPr>
        <w:jc w:val="both"/>
        <w:rPr>
          <w:sz w:val="28"/>
          <w:szCs w:val="28"/>
        </w:rPr>
      </w:pPr>
      <w:r w:rsidRPr="009803C1">
        <w:rPr>
          <w:sz w:val="28"/>
          <w:szCs w:val="28"/>
        </w:rPr>
        <w:t xml:space="preserve">-   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сумме 15,0 тыс. рублей. </w:t>
      </w:r>
    </w:p>
    <w:p w:rsidR="00A51C64" w:rsidRPr="00162D48" w:rsidRDefault="00A51C64" w:rsidP="00A51C64">
      <w:pPr>
        <w:jc w:val="both"/>
        <w:rPr>
          <w:sz w:val="28"/>
          <w:szCs w:val="28"/>
        </w:rPr>
      </w:pPr>
      <w:r w:rsidRPr="009803C1">
        <w:rPr>
          <w:sz w:val="28"/>
          <w:szCs w:val="28"/>
        </w:rPr>
        <w:tab/>
        <w:t xml:space="preserve">На 2024 год безвозмездные поступления из краевого бюджета включены в сумме </w:t>
      </w:r>
      <w:r>
        <w:rPr>
          <w:sz w:val="28"/>
          <w:szCs w:val="28"/>
        </w:rPr>
        <w:t>531408,5</w:t>
      </w:r>
      <w:r w:rsidRPr="009803C1">
        <w:rPr>
          <w:sz w:val="28"/>
          <w:szCs w:val="28"/>
        </w:rPr>
        <w:t xml:space="preserve"> тыс. рублей, на 2025 год в сумме </w:t>
      </w:r>
      <w:r>
        <w:rPr>
          <w:sz w:val="28"/>
          <w:szCs w:val="28"/>
        </w:rPr>
        <w:t>530462,5</w:t>
      </w:r>
      <w:r w:rsidRPr="009803C1">
        <w:rPr>
          <w:sz w:val="28"/>
          <w:szCs w:val="28"/>
        </w:rPr>
        <w:t xml:space="preserve"> тыс. </w:t>
      </w:r>
      <w:r w:rsidRPr="00162D48">
        <w:rPr>
          <w:sz w:val="28"/>
          <w:szCs w:val="28"/>
        </w:rPr>
        <w:t>рублей.</w:t>
      </w:r>
    </w:p>
    <w:p w:rsidR="00A51C64" w:rsidRPr="00162D48" w:rsidRDefault="00A51C64" w:rsidP="00A51C64">
      <w:pPr>
        <w:jc w:val="both"/>
        <w:rPr>
          <w:sz w:val="28"/>
          <w:szCs w:val="28"/>
        </w:rPr>
      </w:pPr>
      <w:r w:rsidRPr="00162D48">
        <w:rPr>
          <w:sz w:val="28"/>
          <w:szCs w:val="28"/>
        </w:rPr>
        <w:tab/>
        <w:t>Расходы районного бюджета на 2023 год планируются в сумме 922400,9 тыс. рублей, из них на социальную сферу 774841,1 тыс. рублей, или 84,0 % в общем объеме расходов бюджета.</w:t>
      </w:r>
    </w:p>
    <w:p w:rsidR="00A51C64" w:rsidRPr="00162D48" w:rsidRDefault="00A51C64" w:rsidP="00A51C64">
      <w:pPr>
        <w:jc w:val="both"/>
        <w:rPr>
          <w:sz w:val="28"/>
          <w:szCs w:val="28"/>
        </w:rPr>
      </w:pPr>
      <w:r w:rsidRPr="00162D48">
        <w:rPr>
          <w:sz w:val="28"/>
          <w:szCs w:val="28"/>
        </w:rPr>
        <w:tab/>
        <w:t>По отраслям социальной сферы расходы прогнозируются в следующих объемах:</w:t>
      </w:r>
    </w:p>
    <w:p w:rsidR="00A51C64" w:rsidRPr="00162D48" w:rsidRDefault="00A51C64" w:rsidP="00A51C64">
      <w:pPr>
        <w:ind w:firstLine="708"/>
        <w:jc w:val="both"/>
        <w:rPr>
          <w:sz w:val="28"/>
          <w:szCs w:val="28"/>
        </w:rPr>
      </w:pPr>
      <w:r w:rsidRPr="00162D48">
        <w:rPr>
          <w:sz w:val="28"/>
          <w:szCs w:val="28"/>
        </w:rPr>
        <w:t>образование – 685803,4 тыс. рублей, или 74,4 % от общего объема расходов;</w:t>
      </w:r>
    </w:p>
    <w:p w:rsidR="00A51C64" w:rsidRPr="00162D48" w:rsidRDefault="00A51C64" w:rsidP="00A51C64">
      <w:pPr>
        <w:ind w:firstLine="708"/>
        <w:jc w:val="both"/>
        <w:rPr>
          <w:sz w:val="28"/>
          <w:szCs w:val="28"/>
        </w:rPr>
      </w:pPr>
      <w:r w:rsidRPr="00162D48">
        <w:rPr>
          <w:sz w:val="28"/>
          <w:szCs w:val="28"/>
        </w:rPr>
        <w:t>социальная политика – 57658,6 тыс. рублей, или 6,3 %;</w:t>
      </w:r>
    </w:p>
    <w:p w:rsidR="00A51C64" w:rsidRPr="00162D48" w:rsidRDefault="00A51C64" w:rsidP="00A51C64">
      <w:pPr>
        <w:ind w:firstLine="708"/>
        <w:jc w:val="both"/>
        <w:rPr>
          <w:sz w:val="28"/>
          <w:szCs w:val="28"/>
        </w:rPr>
      </w:pPr>
      <w:r w:rsidRPr="00162D48">
        <w:rPr>
          <w:sz w:val="28"/>
          <w:szCs w:val="28"/>
        </w:rPr>
        <w:t>культура – 30529,1 тыс. рублей, или 3,3 %;</w:t>
      </w:r>
    </w:p>
    <w:p w:rsidR="00A51C64" w:rsidRPr="001B0C05" w:rsidRDefault="00A51C64" w:rsidP="00A51C64">
      <w:pPr>
        <w:ind w:firstLine="708"/>
        <w:jc w:val="both"/>
        <w:rPr>
          <w:sz w:val="28"/>
          <w:szCs w:val="28"/>
        </w:rPr>
      </w:pPr>
      <w:r w:rsidRPr="001B0C05">
        <w:rPr>
          <w:sz w:val="28"/>
          <w:szCs w:val="28"/>
        </w:rPr>
        <w:t>физическая культура и спорт – 850,0 тыс. рублей, или 0,1 %.</w:t>
      </w:r>
    </w:p>
    <w:p w:rsidR="00A51C64" w:rsidRPr="001B0C05" w:rsidRDefault="00A51C64" w:rsidP="00A51C64">
      <w:pPr>
        <w:ind w:firstLine="709"/>
        <w:jc w:val="both"/>
        <w:rPr>
          <w:sz w:val="28"/>
          <w:szCs w:val="28"/>
        </w:rPr>
      </w:pPr>
      <w:r w:rsidRPr="001B0C05">
        <w:rPr>
          <w:sz w:val="28"/>
          <w:szCs w:val="28"/>
        </w:rPr>
        <w:t>В общем объеме расходной части бюджета района на 2023 год, на текущие социально-значимые расходы (заработная плата с начислениями, коммунальные услуги, социальные выплаты) планируется направить 676900,1 тыс. рублей или 73,4 % от общего объема бюджета.</w:t>
      </w:r>
    </w:p>
    <w:p w:rsidR="00A51C64" w:rsidRPr="00162D48" w:rsidRDefault="00A51C64" w:rsidP="00A51C64">
      <w:pPr>
        <w:ind w:firstLine="709"/>
        <w:jc w:val="both"/>
        <w:rPr>
          <w:sz w:val="28"/>
          <w:szCs w:val="28"/>
        </w:rPr>
      </w:pPr>
      <w:proofErr w:type="gramStart"/>
      <w:r w:rsidRPr="00162D48">
        <w:rPr>
          <w:sz w:val="28"/>
          <w:szCs w:val="28"/>
        </w:rPr>
        <w:t>В соответствии с бюджетным законодательством в проекте бюджета района для обеспечения непредвиденных расходов запланирован резервный фонд в сумме</w:t>
      </w:r>
      <w:proofErr w:type="gramEnd"/>
      <w:r w:rsidRPr="00162D48">
        <w:rPr>
          <w:sz w:val="28"/>
          <w:szCs w:val="28"/>
        </w:rPr>
        <w:t xml:space="preserve"> 500,0 тыс. рублей.</w:t>
      </w:r>
    </w:p>
    <w:p w:rsidR="00A51C64" w:rsidRPr="00162D48" w:rsidRDefault="00A51C64" w:rsidP="00A51C64">
      <w:pPr>
        <w:ind w:firstLine="709"/>
        <w:jc w:val="both"/>
        <w:rPr>
          <w:sz w:val="28"/>
          <w:szCs w:val="28"/>
        </w:rPr>
      </w:pPr>
      <w:proofErr w:type="gramStart"/>
      <w:r w:rsidRPr="00162D48">
        <w:rPr>
          <w:sz w:val="28"/>
          <w:szCs w:val="28"/>
        </w:rPr>
        <w:lastRenderedPageBreak/>
        <w:t xml:space="preserve">Объем муниципального дорожного фонда в 2023 году составит 30706,8 тыс. рублей, в том числе за счет отчислений от акцизов </w:t>
      </w:r>
      <w:r w:rsidRPr="00162D48">
        <w:rPr>
          <w:sz w:val="28"/>
          <w:szCs w:val="28"/>
          <w:shd w:val="clear" w:color="auto" w:fill="FFFFFF"/>
        </w:rPr>
        <w:t>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162D48">
        <w:rPr>
          <w:sz w:val="28"/>
          <w:szCs w:val="28"/>
          <w:shd w:val="clear" w:color="auto" w:fill="FFFFFF"/>
        </w:rPr>
        <w:t>инжекторных</w:t>
      </w:r>
      <w:proofErr w:type="spellEnd"/>
      <w:r w:rsidRPr="00162D48">
        <w:rPr>
          <w:sz w:val="28"/>
          <w:szCs w:val="28"/>
          <w:shd w:val="clear" w:color="auto" w:fill="FFFFFF"/>
        </w:rPr>
        <w:t xml:space="preserve">) двигателей, производимые на территории Российской Федерации, подлежащих зачислению в местный бюджет, в сумме </w:t>
      </w:r>
      <w:r w:rsidRPr="00162D48">
        <w:rPr>
          <w:sz w:val="28"/>
          <w:szCs w:val="28"/>
        </w:rPr>
        <w:t>26415,8 тыс. рублей и за счет субсидии из краевого бюджета в сумме 4291,0</w:t>
      </w:r>
      <w:proofErr w:type="gramEnd"/>
      <w:r w:rsidRPr="00162D48">
        <w:rPr>
          <w:sz w:val="28"/>
          <w:szCs w:val="28"/>
        </w:rPr>
        <w:t xml:space="preserve"> тыс. рублей. </w:t>
      </w:r>
      <w:r w:rsidRPr="00162D48">
        <w:rPr>
          <w:sz w:val="28"/>
          <w:szCs w:val="28"/>
          <w:shd w:val="clear" w:color="auto" w:fill="FFFFFF"/>
        </w:rPr>
        <w:t>Бюджетные ассигнования муниципального дорожного фонда, не использованные в 2022 году, будут направлены на увеличение бюджетных ассигнований муниципального дорожного фонда в очередном финансовом году.</w:t>
      </w:r>
    </w:p>
    <w:p w:rsidR="00A51C64" w:rsidRPr="00162D48" w:rsidRDefault="00A51C64" w:rsidP="00A51C64">
      <w:pPr>
        <w:ind w:firstLine="709"/>
        <w:jc w:val="both"/>
        <w:rPr>
          <w:sz w:val="28"/>
          <w:szCs w:val="28"/>
        </w:rPr>
      </w:pPr>
      <w:proofErr w:type="gramStart"/>
      <w:r w:rsidRPr="00162D48">
        <w:rPr>
          <w:sz w:val="28"/>
          <w:szCs w:val="28"/>
        </w:rPr>
        <w:t>По разделу «Жилищно-коммунальное хозяйство» общий объем бюджетных ассигнований предусмотрен в сумме 35986,9 тыс. рублей, в том числе на: ремонт скважин водоснабжения – 3099,3 тыс. рублей, ремонт и содержание объектов коммунального хозяйства – 4000,0 тыс. рублей, расходы по программе газификации – 500,0 тыс. рублей, изготовление площадок под контейнеры ТКО – 2000,0 тыс. рублей, создание муниципального резервного запаса угля – 6000 тыс. рублей.</w:t>
      </w:r>
      <w:proofErr w:type="gramEnd"/>
    </w:p>
    <w:p w:rsidR="00A51C64" w:rsidRPr="00162D48" w:rsidRDefault="00A51C64" w:rsidP="00A51C64">
      <w:pPr>
        <w:ind w:firstLine="709"/>
        <w:jc w:val="both"/>
        <w:rPr>
          <w:sz w:val="28"/>
          <w:szCs w:val="28"/>
        </w:rPr>
      </w:pPr>
      <w:r w:rsidRPr="00162D48">
        <w:rPr>
          <w:sz w:val="28"/>
          <w:szCs w:val="28"/>
        </w:rPr>
        <w:t>На погашение кредиторской задолженности и бюджетного кредита предусмотрено 7245,9 тыс. рублей.</w:t>
      </w:r>
    </w:p>
    <w:p w:rsidR="00A51C64" w:rsidRPr="00162D48" w:rsidRDefault="00A51C64" w:rsidP="00A51C64">
      <w:pPr>
        <w:jc w:val="both"/>
        <w:rPr>
          <w:sz w:val="28"/>
          <w:szCs w:val="28"/>
        </w:rPr>
      </w:pPr>
      <w:r w:rsidRPr="00162D48">
        <w:rPr>
          <w:sz w:val="28"/>
          <w:szCs w:val="28"/>
        </w:rPr>
        <w:tab/>
        <w:t>В бюджете района на 2023 год планируется реализация 18 муниципальных программ. В структуре расходов районного бюджета объем бюджетных ассигнований, планируемых программно-целевым методом, составляет 829052,0 тыс. рублей, или 89,9 % от общего объема расходов бюджета района.</w:t>
      </w:r>
    </w:p>
    <w:p w:rsidR="00A51C64" w:rsidRPr="00162D48" w:rsidRDefault="00A51C64" w:rsidP="00A51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0C05">
        <w:rPr>
          <w:sz w:val="28"/>
          <w:szCs w:val="28"/>
        </w:rPr>
        <w:t xml:space="preserve">На участие в Проекте в 2023 году предполагается 16 заявок от 10 администраций сельских советов и 1 заявка на </w:t>
      </w:r>
      <w:proofErr w:type="spellStart"/>
      <w:r w:rsidRPr="001B0C05">
        <w:rPr>
          <w:sz w:val="28"/>
          <w:szCs w:val="28"/>
        </w:rPr>
        <w:t>общерайонный</w:t>
      </w:r>
      <w:proofErr w:type="spellEnd"/>
      <w:r w:rsidRPr="001B0C05">
        <w:rPr>
          <w:sz w:val="28"/>
          <w:szCs w:val="28"/>
        </w:rPr>
        <w:t xml:space="preserve"> проект. В бюджете района запланированы расходы на </w:t>
      </w:r>
      <w:proofErr w:type="spellStart"/>
      <w:r w:rsidRPr="001B0C05">
        <w:rPr>
          <w:sz w:val="28"/>
          <w:szCs w:val="28"/>
        </w:rPr>
        <w:t>софинансирование</w:t>
      </w:r>
      <w:proofErr w:type="spellEnd"/>
      <w:r w:rsidRPr="001B0C05">
        <w:rPr>
          <w:sz w:val="28"/>
          <w:szCs w:val="28"/>
        </w:rPr>
        <w:t xml:space="preserve"> данных </w:t>
      </w:r>
      <w:r w:rsidRPr="00162D48">
        <w:rPr>
          <w:sz w:val="28"/>
          <w:szCs w:val="28"/>
        </w:rPr>
        <w:t>проектов (доля местного бюджета) в сумме 2422,4 тыс. рублей.</w:t>
      </w:r>
    </w:p>
    <w:p w:rsidR="00A51C64" w:rsidRPr="00162D48" w:rsidRDefault="00A51C64" w:rsidP="00A51C64">
      <w:pPr>
        <w:ind w:firstLine="709"/>
        <w:jc w:val="both"/>
        <w:rPr>
          <w:sz w:val="28"/>
          <w:szCs w:val="28"/>
        </w:rPr>
      </w:pPr>
      <w:proofErr w:type="gramStart"/>
      <w:r w:rsidRPr="00162D48">
        <w:rPr>
          <w:sz w:val="28"/>
          <w:szCs w:val="28"/>
        </w:rPr>
        <w:t>В бюджете района на 2023 год предусмотрен объем межбюджетных трансфертов, передаваемых сельсоветам на исполнение переданных полномочий района в сумме 6755,0 тыс. рублей,  дотаций на выравнивание бюджетной обеспеченности бюджетов – 12638,1 тыс. рублей, трансфертов, выделяемых из районного бюджета бюджетам сельсоветов, входящим в состав муниципального района, и направляемых на финансирование расходов, связанных с обеспечением функционирования органов местного самоуправления – 14224,5 тыс. рублей.</w:t>
      </w:r>
      <w:proofErr w:type="gramEnd"/>
    </w:p>
    <w:p w:rsidR="00A51C64" w:rsidRPr="009803C1" w:rsidRDefault="00A51C64" w:rsidP="00A51C64">
      <w:pPr>
        <w:jc w:val="both"/>
        <w:rPr>
          <w:sz w:val="28"/>
          <w:szCs w:val="28"/>
        </w:rPr>
      </w:pPr>
      <w:r w:rsidRPr="00162D48">
        <w:rPr>
          <w:sz w:val="28"/>
          <w:szCs w:val="28"/>
        </w:rPr>
        <w:tab/>
        <w:t>Расходы районного бюджета на 2024 год планируются в сумме</w:t>
      </w:r>
      <w:r w:rsidRPr="009803C1">
        <w:rPr>
          <w:sz w:val="28"/>
          <w:szCs w:val="28"/>
        </w:rPr>
        <w:t xml:space="preserve"> </w:t>
      </w:r>
      <w:r>
        <w:rPr>
          <w:sz w:val="28"/>
          <w:szCs w:val="28"/>
        </w:rPr>
        <w:t>791110,0</w:t>
      </w:r>
      <w:r w:rsidRPr="009803C1">
        <w:rPr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н</w:t>
      </w:r>
      <w:r w:rsidRPr="009803C1">
        <w:rPr>
          <w:sz w:val="28"/>
          <w:szCs w:val="28"/>
        </w:rPr>
        <w:t xml:space="preserve">а 2025 год – в сумме </w:t>
      </w:r>
      <w:r>
        <w:rPr>
          <w:sz w:val="28"/>
          <w:szCs w:val="28"/>
        </w:rPr>
        <w:t>803358,5</w:t>
      </w:r>
      <w:r w:rsidRPr="009803C1">
        <w:rPr>
          <w:sz w:val="28"/>
          <w:szCs w:val="28"/>
        </w:rPr>
        <w:t xml:space="preserve"> тыс. руб.</w:t>
      </w:r>
    </w:p>
    <w:p w:rsidR="00A51C64" w:rsidRPr="009803C1" w:rsidRDefault="00A51C64" w:rsidP="00A51C64">
      <w:pPr>
        <w:jc w:val="both"/>
        <w:rPr>
          <w:sz w:val="28"/>
          <w:szCs w:val="28"/>
        </w:rPr>
      </w:pPr>
      <w:r w:rsidRPr="009803C1">
        <w:rPr>
          <w:sz w:val="28"/>
          <w:szCs w:val="28"/>
        </w:rPr>
        <w:tab/>
        <w:t>В соответствии со ст. 184.1 Бюджетного кодекса РФ на первый год планового периода запланированы условно-утвержденные расходы в сумме 6528,4 тыс. рублей, на второй год планового периода в сумме 13734,6 тыс. рублей.</w:t>
      </w:r>
    </w:p>
    <w:p w:rsidR="004E78AE" w:rsidRPr="00F21AE0" w:rsidRDefault="00D60E4B" w:rsidP="00411D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921FF">
        <w:rPr>
          <w:sz w:val="28"/>
          <w:szCs w:val="28"/>
        </w:rPr>
        <w:t xml:space="preserve">                                                 </w:t>
      </w:r>
      <w:r w:rsidR="0021185A">
        <w:rPr>
          <w:sz w:val="28"/>
          <w:szCs w:val="28"/>
        </w:rPr>
        <w:t xml:space="preserve"> </w:t>
      </w:r>
      <w:r w:rsidR="00A921FF">
        <w:rPr>
          <w:sz w:val="28"/>
          <w:szCs w:val="28"/>
        </w:rPr>
        <w:t xml:space="preserve">     </w:t>
      </w:r>
      <w:r w:rsidR="005D23FB">
        <w:rPr>
          <w:sz w:val="28"/>
          <w:szCs w:val="28"/>
        </w:rPr>
        <w:t xml:space="preserve">      </w:t>
      </w:r>
      <w:r w:rsidR="00A921FF">
        <w:rPr>
          <w:sz w:val="28"/>
          <w:szCs w:val="28"/>
        </w:rPr>
        <w:t xml:space="preserve">   </w:t>
      </w:r>
      <w:r w:rsidR="00CC7F9B">
        <w:rPr>
          <w:sz w:val="28"/>
          <w:szCs w:val="28"/>
        </w:rPr>
        <w:t xml:space="preserve">      </w:t>
      </w:r>
    </w:p>
    <w:sectPr w:rsidR="004E78AE" w:rsidRPr="00F21AE0" w:rsidSect="00765E93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A07C8"/>
    <w:rsid w:val="000003E7"/>
    <w:rsid w:val="00010524"/>
    <w:rsid w:val="00090564"/>
    <w:rsid w:val="000A766B"/>
    <w:rsid w:val="000B1DE7"/>
    <w:rsid w:val="000B397A"/>
    <w:rsid w:val="000C15D9"/>
    <w:rsid w:val="000F4BA7"/>
    <w:rsid w:val="00131BD8"/>
    <w:rsid w:val="0017237D"/>
    <w:rsid w:val="001D0BA1"/>
    <w:rsid w:val="001E061F"/>
    <w:rsid w:val="0021185A"/>
    <w:rsid w:val="002232CE"/>
    <w:rsid w:val="00233B49"/>
    <w:rsid w:val="002406A7"/>
    <w:rsid w:val="00261FDE"/>
    <w:rsid w:val="00287289"/>
    <w:rsid w:val="002D0785"/>
    <w:rsid w:val="002D22BE"/>
    <w:rsid w:val="00327BDA"/>
    <w:rsid w:val="00342800"/>
    <w:rsid w:val="00343616"/>
    <w:rsid w:val="0035711C"/>
    <w:rsid w:val="00383460"/>
    <w:rsid w:val="00397C7C"/>
    <w:rsid w:val="00411D5C"/>
    <w:rsid w:val="00416506"/>
    <w:rsid w:val="004475BA"/>
    <w:rsid w:val="00490445"/>
    <w:rsid w:val="00490791"/>
    <w:rsid w:val="00493D8B"/>
    <w:rsid w:val="004B0010"/>
    <w:rsid w:val="004C39B0"/>
    <w:rsid w:val="004D77F9"/>
    <w:rsid w:val="004E78AE"/>
    <w:rsid w:val="00540500"/>
    <w:rsid w:val="00585115"/>
    <w:rsid w:val="00587A8C"/>
    <w:rsid w:val="005C5408"/>
    <w:rsid w:val="005C5AB5"/>
    <w:rsid w:val="005D23FB"/>
    <w:rsid w:val="005D3666"/>
    <w:rsid w:val="005D724B"/>
    <w:rsid w:val="005F5603"/>
    <w:rsid w:val="00625779"/>
    <w:rsid w:val="00656885"/>
    <w:rsid w:val="0066313D"/>
    <w:rsid w:val="00663C97"/>
    <w:rsid w:val="00672591"/>
    <w:rsid w:val="006C3895"/>
    <w:rsid w:val="006D075D"/>
    <w:rsid w:val="006E3EED"/>
    <w:rsid w:val="00701EE1"/>
    <w:rsid w:val="00751A74"/>
    <w:rsid w:val="00765E93"/>
    <w:rsid w:val="00770003"/>
    <w:rsid w:val="00783EFD"/>
    <w:rsid w:val="00790494"/>
    <w:rsid w:val="007949EA"/>
    <w:rsid w:val="007C7243"/>
    <w:rsid w:val="007E0428"/>
    <w:rsid w:val="00805C39"/>
    <w:rsid w:val="00820AD9"/>
    <w:rsid w:val="00832176"/>
    <w:rsid w:val="00842ECE"/>
    <w:rsid w:val="00877847"/>
    <w:rsid w:val="008B0A48"/>
    <w:rsid w:val="008E669A"/>
    <w:rsid w:val="00924E96"/>
    <w:rsid w:val="0095567A"/>
    <w:rsid w:val="009570D2"/>
    <w:rsid w:val="0098425E"/>
    <w:rsid w:val="009974A5"/>
    <w:rsid w:val="009D27EE"/>
    <w:rsid w:val="009D7724"/>
    <w:rsid w:val="00A313C5"/>
    <w:rsid w:val="00A324E4"/>
    <w:rsid w:val="00A3592A"/>
    <w:rsid w:val="00A51C64"/>
    <w:rsid w:val="00A669C7"/>
    <w:rsid w:val="00A921FF"/>
    <w:rsid w:val="00AA679A"/>
    <w:rsid w:val="00AD5E37"/>
    <w:rsid w:val="00AE24D7"/>
    <w:rsid w:val="00AF22E3"/>
    <w:rsid w:val="00B005F6"/>
    <w:rsid w:val="00B1283B"/>
    <w:rsid w:val="00B212CD"/>
    <w:rsid w:val="00B711C9"/>
    <w:rsid w:val="00BB1EFB"/>
    <w:rsid w:val="00BD0B07"/>
    <w:rsid w:val="00BD5B56"/>
    <w:rsid w:val="00BF1EFA"/>
    <w:rsid w:val="00C27412"/>
    <w:rsid w:val="00C51ABE"/>
    <w:rsid w:val="00C84C35"/>
    <w:rsid w:val="00CC7F9B"/>
    <w:rsid w:val="00CD1E9D"/>
    <w:rsid w:val="00CD63E5"/>
    <w:rsid w:val="00D45F25"/>
    <w:rsid w:val="00D57D76"/>
    <w:rsid w:val="00D60E4B"/>
    <w:rsid w:val="00D63FEF"/>
    <w:rsid w:val="00D677D3"/>
    <w:rsid w:val="00DE699C"/>
    <w:rsid w:val="00DF7FBD"/>
    <w:rsid w:val="00E22F1E"/>
    <w:rsid w:val="00EA07C8"/>
    <w:rsid w:val="00EB261E"/>
    <w:rsid w:val="00ED78EA"/>
    <w:rsid w:val="00EF6147"/>
    <w:rsid w:val="00F01E5C"/>
    <w:rsid w:val="00F10C21"/>
    <w:rsid w:val="00F1341A"/>
    <w:rsid w:val="00F21AE0"/>
    <w:rsid w:val="00F3056F"/>
    <w:rsid w:val="00F51EE3"/>
    <w:rsid w:val="00F71255"/>
    <w:rsid w:val="00F87D21"/>
    <w:rsid w:val="00FA0EBA"/>
    <w:rsid w:val="00FB4791"/>
    <w:rsid w:val="00FC4492"/>
    <w:rsid w:val="00FE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779"/>
  </w:style>
  <w:style w:type="paragraph" w:styleId="1">
    <w:name w:val="heading 1"/>
    <w:basedOn w:val="a"/>
    <w:next w:val="a"/>
    <w:qFormat/>
    <w:rsid w:val="0062577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62577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625779"/>
  </w:style>
  <w:style w:type="paragraph" w:styleId="a4">
    <w:name w:val="Balloon Text"/>
    <w:basedOn w:val="a"/>
    <w:semiHidden/>
    <w:rsid w:val="0095567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783EFD"/>
    <w:pPr>
      <w:jc w:val="center"/>
    </w:pPr>
    <w:rPr>
      <w:sz w:val="28"/>
      <w:szCs w:val="24"/>
    </w:rPr>
  </w:style>
  <w:style w:type="paragraph" w:styleId="a7">
    <w:name w:val="List Paragraph"/>
    <w:basedOn w:val="a"/>
    <w:uiPriority w:val="34"/>
    <w:qFormat/>
    <w:rsid w:val="00B005F6"/>
    <w:pPr>
      <w:ind w:left="720"/>
      <w:contextualSpacing/>
    </w:pPr>
    <w:rPr>
      <w:sz w:val="24"/>
      <w:szCs w:val="24"/>
    </w:rPr>
  </w:style>
  <w:style w:type="character" w:customStyle="1" w:styleId="a6">
    <w:name w:val="Название Знак"/>
    <w:link w:val="a5"/>
    <w:locked/>
    <w:rsid w:val="00DF7FBD"/>
    <w:rPr>
      <w:sz w:val="28"/>
      <w:szCs w:val="24"/>
    </w:rPr>
  </w:style>
  <w:style w:type="table" w:styleId="a8">
    <w:name w:val="Table Grid"/>
    <w:basedOn w:val="a1"/>
    <w:uiPriority w:val="59"/>
    <w:rsid w:val="00A51C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Финком</dc:creator>
  <cp:lastModifiedBy>SekretarBSND</cp:lastModifiedBy>
  <cp:revision>16</cp:revision>
  <cp:lastPrinted>2022-12-21T09:09:00Z</cp:lastPrinted>
  <dcterms:created xsi:type="dcterms:W3CDTF">2019-11-11T03:17:00Z</dcterms:created>
  <dcterms:modified xsi:type="dcterms:W3CDTF">2022-12-30T03:38:00Z</dcterms:modified>
</cp:coreProperties>
</file>