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12" w:rsidRPr="00ED3BFE" w:rsidRDefault="00452B12" w:rsidP="00452B12">
      <w:pPr>
        <w:suppressAutoHyphens/>
        <w:jc w:val="center"/>
        <w:rPr>
          <w:b/>
          <w:bCs/>
          <w:sz w:val="28"/>
          <w:szCs w:val="28"/>
        </w:rPr>
      </w:pPr>
      <w:r w:rsidRPr="00ED3BFE">
        <w:rPr>
          <w:b/>
          <w:bCs/>
          <w:sz w:val="28"/>
          <w:szCs w:val="28"/>
        </w:rPr>
        <w:t>БИЙСКИЙ РАЙОННЫЙ СОВЕТ НАРОДНЫХ ДЕПУТАТОВ</w:t>
      </w:r>
    </w:p>
    <w:p w:rsidR="00452B12" w:rsidRPr="00ED3BFE" w:rsidRDefault="00452B12" w:rsidP="00452B12">
      <w:pPr>
        <w:suppressAutoHyphens/>
        <w:jc w:val="center"/>
        <w:rPr>
          <w:sz w:val="28"/>
          <w:szCs w:val="28"/>
        </w:rPr>
      </w:pPr>
      <w:r w:rsidRPr="00ED3BFE">
        <w:rPr>
          <w:b/>
          <w:bCs/>
          <w:sz w:val="28"/>
          <w:szCs w:val="28"/>
        </w:rPr>
        <w:t>АЛТАЙСКОГО КРАЯ</w:t>
      </w:r>
    </w:p>
    <w:p w:rsidR="00452B12" w:rsidRDefault="00452B12" w:rsidP="00452B12">
      <w:pPr>
        <w:suppressAutoHyphens/>
        <w:jc w:val="center"/>
        <w:rPr>
          <w:sz w:val="28"/>
          <w:szCs w:val="28"/>
        </w:rPr>
      </w:pPr>
    </w:p>
    <w:p w:rsidR="00452B12" w:rsidRDefault="00452B12" w:rsidP="00452B12">
      <w:pPr>
        <w:pStyle w:val="1"/>
        <w:suppressAutoHyphens/>
        <w:jc w:val="center"/>
        <w:rPr>
          <w:rFonts w:ascii="Arial" w:hAnsi="Arial" w:cs="Arial"/>
          <w:b/>
          <w:caps/>
          <w:sz w:val="36"/>
          <w:szCs w:val="36"/>
        </w:rPr>
      </w:pPr>
      <w:proofErr w:type="gramStart"/>
      <w:r w:rsidRPr="00D00DE0">
        <w:rPr>
          <w:rFonts w:ascii="Arial" w:hAnsi="Arial" w:cs="Arial"/>
          <w:b/>
          <w:caps/>
          <w:sz w:val="36"/>
          <w:szCs w:val="36"/>
        </w:rPr>
        <w:t>р</w:t>
      </w:r>
      <w:proofErr w:type="gramEnd"/>
      <w:r w:rsidRPr="00D00DE0">
        <w:rPr>
          <w:rFonts w:ascii="Arial" w:hAnsi="Arial" w:cs="Arial"/>
          <w:b/>
          <w:caps/>
          <w:sz w:val="36"/>
          <w:szCs w:val="36"/>
        </w:rPr>
        <w:t xml:space="preserve"> е ш е н и е</w:t>
      </w:r>
    </w:p>
    <w:p w:rsidR="00452B12" w:rsidRPr="00744BFE" w:rsidRDefault="00452B12" w:rsidP="00452B12">
      <w:pPr>
        <w:rPr>
          <w:rFonts w:ascii="Arial Black" w:hAnsi="Arial Black"/>
          <w:sz w:val="28"/>
          <w:szCs w:val="28"/>
        </w:rPr>
      </w:pPr>
    </w:p>
    <w:p w:rsidR="00CD1E9D" w:rsidRPr="00744BFE" w:rsidRDefault="00452B12" w:rsidP="00452B12">
      <w:pPr>
        <w:pStyle w:val="1"/>
        <w:suppressAutoHyphens/>
        <w:jc w:val="both"/>
        <w:rPr>
          <w:rFonts w:ascii="Arial" w:hAnsi="Arial" w:cs="Arial"/>
          <w:b/>
          <w:sz w:val="28"/>
          <w:szCs w:val="28"/>
        </w:rPr>
      </w:pPr>
      <w:r w:rsidRPr="00744BFE">
        <w:rPr>
          <w:rFonts w:ascii="Arial" w:hAnsi="Arial" w:cs="Arial"/>
          <w:b/>
          <w:sz w:val="28"/>
          <w:szCs w:val="28"/>
        </w:rPr>
        <w:t xml:space="preserve">12 августа 2021г.                               </w:t>
      </w:r>
      <w:r w:rsidRPr="00744BFE">
        <w:rPr>
          <w:rFonts w:ascii="Arial" w:hAnsi="Arial" w:cs="Arial"/>
          <w:b/>
          <w:sz w:val="28"/>
          <w:szCs w:val="28"/>
        </w:rPr>
        <w:tab/>
      </w:r>
      <w:r w:rsidRPr="00744BFE">
        <w:rPr>
          <w:rFonts w:ascii="Arial" w:hAnsi="Arial" w:cs="Arial"/>
          <w:b/>
          <w:sz w:val="28"/>
          <w:szCs w:val="28"/>
        </w:rPr>
        <w:tab/>
        <w:t xml:space="preserve">     </w:t>
      </w:r>
      <w:r w:rsidR="00744BFE">
        <w:rPr>
          <w:rFonts w:ascii="Arial" w:hAnsi="Arial" w:cs="Arial"/>
          <w:b/>
          <w:sz w:val="28"/>
          <w:szCs w:val="28"/>
        </w:rPr>
        <w:t xml:space="preserve">                              </w:t>
      </w:r>
      <w:r w:rsidRPr="00744BFE">
        <w:rPr>
          <w:rFonts w:ascii="Arial" w:hAnsi="Arial" w:cs="Arial"/>
          <w:b/>
          <w:sz w:val="28"/>
          <w:szCs w:val="28"/>
        </w:rPr>
        <w:t xml:space="preserve">№ </w:t>
      </w:r>
      <w:r w:rsidR="00744BFE" w:rsidRPr="00744BFE">
        <w:rPr>
          <w:rFonts w:ascii="Arial" w:hAnsi="Arial" w:cs="Arial"/>
          <w:b/>
          <w:sz w:val="28"/>
          <w:szCs w:val="28"/>
        </w:rPr>
        <w:t>300</w:t>
      </w:r>
    </w:p>
    <w:p w:rsidR="00452B12" w:rsidRPr="00452B12" w:rsidRDefault="00452B12" w:rsidP="00452B12"/>
    <w:p w:rsidR="00783EFD" w:rsidRPr="008B0A48" w:rsidRDefault="00783EFD" w:rsidP="00CD1E9D">
      <w:pPr>
        <w:jc w:val="center"/>
        <w:rPr>
          <w:sz w:val="24"/>
          <w:szCs w:val="24"/>
        </w:rPr>
      </w:pPr>
      <w:r w:rsidRPr="008B0A48">
        <w:rPr>
          <w:sz w:val="24"/>
          <w:szCs w:val="24"/>
        </w:rPr>
        <w:t>г. Бийск</w:t>
      </w:r>
    </w:p>
    <w:p w:rsidR="00783EFD" w:rsidRDefault="00783EFD" w:rsidP="00783EFD"/>
    <w:p w:rsidR="00783EFD" w:rsidRDefault="00DD5EE2" w:rsidP="00783EFD">
      <w:pPr>
        <w:pStyle w:val="a5"/>
        <w:jc w:val="both"/>
      </w:pPr>
      <w:r w:rsidRPr="00DD5EE2">
        <w:rPr>
          <w:noProof/>
          <w:sz w:val="20"/>
        </w:rPr>
        <w:pict>
          <v:shapetype id="_x0000_t202" coordsize="21600,21600" o:spt="202" path="m,l,21600r21600,l21600,xe">
            <v:stroke joinstyle="miter"/>
            <v:path gradientshapeok="t" o:connecttype="rect"/>
          </v:shapetype>
          <v:shape id="_x0000_s1026" type="#_x0000_t202" style="position:absolute;left:0;text-align:left;margin-left:-8.25pt;margin-top:3.5pt;width:220.5pt;height:105.35pt;z-index:251657728" o:allowincell="f" strokecolor="white">
            <v:textbox style="mso-next-textbox:#_x0000_s1026">
              <w:txbxContent>
                <w:p w:rsidR="000175B6" w:rsidRPr="000175B6" w:rsidRDefault="000175B6" w:rsidP="000175B6">
                  <w:pPr>
                    <w:jc w:val="both"/>
                    <w:rPr>
                      <w:sz w:val="28"/>
                      <w:szCs w:val="28"/>
                    </w:rPr>
                  </w:pPr>
                  <w:r w:rsidRPr="000175B6">
                    <w:rPr>
                      <w:sz w:val="28"/>
                      <w:szCs w:val="28"/>
                    </w:rPr>
                    <w:t>О внесении изменений в Порядок формирования и использования бюджетных ассигнований муниципального дорожного фонда</w:t>
                  </w:r>
                </w:p>
                <w:p w:rsidR="00287289" w:rsidRPr="00383460" w:rsidRDefault="00287289" w:rsidP="00383460">
                  <w:pPr>
                    <w:rPr>
                      <w:szCs w:val="28"/>
                    </w:rPr>
                  </w:pPr>
                </w:p>
              </w:txbxContent>
            </v:textbox>
            <w10:wrap type="square"/>
          </v:shape>
        </w:pict>
      </w:r>
    </w:p>
    <w:p w:rsidR="00105AFF" w:rsidRDefault="00105AFF" w:rsidP="00783EFD">
      <w:pPr>
        <w:pStyle w:val="a5"/>
        <w:jc w:val="both"/>
      </w:pPr>
    </w:p>
    <w:p w:rsidR="00DE699C" w:rsidRDefault="00DE699C">
      <w:pPr>
        <w:jc w:val="both"/>
        <w:rPr>
          <w:sz w:val="24"/>
        </w:rPr>
      </w:pPr>
    </w:p>
    <w:p w:rsidR="00DE699C" w:rsidRDefault="00DE699C">
      <w:pPr>
        <w:pStyle w:val="a3"/>
        <w:rPr>
          <w:noProof/>
        </w:rPr>
      </w:pPr>
    </w:p>
    <w:p w:rsidR="00DE699C" w:rsidRDefault="00DE699C">
      <w:pPr>
        <w:pStyle w:val="a3"/>
      </w:pPr>
    </w:p>
    <w:p w:rsidR="000175B6" w:rsidRDefault="000175B6" w:rsidP="000175B6">
      <w:pPr>
        <w:ind w:firstLine="567"/>
        <w:jc w:val="both"/>
        <w:rPr>
          <w:sz w:val="28"/>
        </w:rPr>
      </w:pPr>
    </w:p>
    <w:p w:rsidR="00452B12" w:rsidRDefault="00452B12" w:rsidP="000175B6">
      <w:pPr>
        <w:ind w:firstLine="567"/>
        <w:jc w:val="both"/>
        <w:rPr>
          <w:sz w:val="28"/>
          <w:szCs w:val="28"/>
        </w:rPr>
      </w:pPr>
    </w:p>
    <w:p w:rsidR="00105AFF" w:rsidRDefault="00105AFF" w:rsidP="00105AFF">
      <w:pPr>
        <w:ind w:firstLine="567"/>
        <w:jc w:val="both"/>
        <w:rPr>
          <w:sz w:val="28"/>
          <w:szCs w:val="28"/>
        </w:rPr>
      </w:pPr>
    </w:p>
    <w:p w:rsidR="00105AFF" w:rsidRPr="000175B6" w:rsidRDefault="000175B6" w:rsidP="00105AFF">
      <w:pPr>
        <w:ind w:firstLine="567"/>
        <w:jc w:val="both"/>
        <w:rPr>
          <w:sz w:val="28"/>
          <w:szCs w:val="28"/>
        </w:rPr>
      </w:pPr>
      <w:r w:rsidRPr="000175B6">
        <w:rPr>
          <w:sz w:val="28"/>
          <w:szCs w:val="28"/>
        </w:rPr>
        <w:t>В соответствии со статьей 179.4 Бюджетного кодекса Российской Федерации, Бийский районный Совет народных депутатов</w:t>
      </w:r>
      <w:r w:rsidR="00105AFF">
        <w:rPr>
          <w:sz w:val="28"/>
          <w:szCs w:val="28"/>
        </w:rPr>
        <w:t>,</w:t>
      </w:r>
    </w:p>
    <w:p w:rsidR="000175B6" w:rsidRDefault="000175B6" w:rsidP="000175B6">
      <w:pPr>
        <w:ind w:firstLine="567"/>
        <w:jc w:val="both"/>
        <w:rPr>
          <w:sz w:val="28"/>
          <w:szCs w:val="28"/>
        </w:rPr>
      </w:pPr>
      <w:r w:rsidRPr="000175B6">
        <w:rPr>
          <w:sz w:val="28"/>
          <w:szCs w:val="28"/>
        </w:rPr>
        <w:t>РЕШИЛ:</w:t>
      </w:r>
      <w:r w:rsidR="00105AFF">
        <w:rPr>
          <w:sz w:val="28"/>
          <w:szCs w:val="28"/>
        </w:rPr>
        <w:t xml:space="preserve"> </w:t>
      </w:r>
    </w:p>
    <w:p w:rsidR="00105AFF" w:rsidRPr="000175B6" w:rsidRDefault="00105AFF" w:rsidP="000175B6">
      <w:pPr>
        <w:ind w:firstLine="567"/>
        <w:jc w:val="both"/>
        <w:rPr>
          <w:sz w:val="28"/>
          <w:szCs w:val="28"/>
        </w:rPr>
      </w:pPr>
    </w:p>
    <w:p w:rsidR="000175B6" w:rsidRPr="000175B6" w:rsidRDefault="000175B6" w:rsidP="000175B6">
      <w:pPr>
        <w:pStyle w:val="a6"/>
        <w:widowControl w:val="0"/>
        <w:numPr>
          <w:ilvl w:val="0"/>
          <w:numId w:val="1"/>
        </w:numPr>
        <w:ind w:left="0" w:firstLine="567"/>
        <w:jc w:val="both"/>
        <w:rPr>
          <w:sz w:val="28"/>
          <w:szCs w:val="28"/>
        </w:rPr>
      </w:pPr>
      <w:r w:rsidRPr="000175B6">
        <w:rPr>
          <w:sz w:val="28"/>
          <w:szCs w:val="28"/>
        </w:rPr>
        <w:t>Пункт 3 подпункт 3.2 Порядка формирования и использования бюджетных ассигнований муниципального дорожного фонда муниципального образования Бийский район Алтайского края, утвержденного решением Бийского районного Совета народных депутатов от 26.06.2018 г. № 80, (далее – Порядок) дополнить пунктом 8 следующего содержания:</w:t>
      </w:r>
    </w:p>
    <w:p w:rsidR="000175B6" w:rsidRPr="000175B6" w:rsidRDefault="000175B6" w:rsidP="000175B6">
      <w:pPr>
        <w:jc w:val="both"/>
        <w:rPr>
          <w:sz w:val="28"/>
          <w:szCs w:val="28"/>
        </w:rPr>
      </w:pPr>
      <w:r w:rsidRPr="000175B6">
        <w:rPr>
          <w:sz w:val="28"/>
          <w:szCs w:val="28"/>
        </w:rPr>
        <w:t>«8) благоустройство объектов общественной инфраструктуры</w:t>
      </w:r>
      <w:proofErr w:type="gramStart"/>
      <w:r w:rsidRPr="000175B6">
        <w:rPr>
          <w:sz w:val="28"/>
          <w:szCs w:val="28"/>
        </w:rPr>
        <w:t>.».</w:t>
      </w:r>
      <w:proofErr w:type="gramEnd"/>
    </w:p>
    <w:p w:rsidR="000175B6" w:rsidRPr="000175B6" w:rsidRDefault="000175B6" w:rsidP="000175B6">
      <w:pPr>
        <w:pStyle w:val="a6"/>
        <w:widowControl w:val="0"/>
        <w:numPr>
          <w:ilvl w:val="0"/>
          <w:numId w:val="1"/>
        </w:numPr>
        <w:ind w:left="0" w:firstLine="567"/>
        <w:jc w:val="both"/>
        <w:rPr>
          <w:sz w:val="28"/>
          <w:szCs w:val="28"/>
        </w:rPr>
      </w:pPr>
      <w:r w:rsidRPr="000175B6">
        <w:rPr>
          <w:sz w:val="28"/>
          <w:szCs w:val="28"/>
        </w:rPr>
        <w:t>Пункт 3 Порядка дополнить подпунктом 3.3. следующего содержания:</w:t>
      </w:r>
    </w:p>
    <w:p w:rsidR="000175B6" w:rsidRPr="000175B6" w:rsidRDefault="000175B6" w:rsidP="000175B6">
      <w:pPr>
        <w:jc w:val="both"/>
        <w:rPr>
          <w:sz w:val="28"/>
          <w:szCs w:val="28"/>
        </w:rPr>
      </w:pPr>
      <w:r w:rsidRPr="000175B6">
        <w:rPr>
          <w:sz w:val="28"/>
          <w:szCs w:val="28"/>
        </w:rPr>
        <w:t>«3.3. Перечень автомобильных дорог местного значения, подлежащих  проектированию, строительству, реконструкции, капитальному ремонту и текущему ремонту, перечень мероприятий по содержанию автомобильных дорог общего пользования местного значения, мероприятий по благоустройству объектов общественной инфраструктуры ежегодно формируется Администрацией Бийского района. Приоритет отдается автомобильным дорогам общего пользования местного значения, обеспечивающим доступ к социально-значимым объектам Бийского района</w:t>
      </w:r>
      <w:proofErr w:type="gramStart"/>
      <w:r w:rsidRPr="000175B6">
        <w:rPr>
          <w:sz w:val="28"/>
          <w:szCs w:val="28"/>
        </w:rPr>
        <w:t>.».</w:t>
      </w:r>
      <w:proofErr w:type="gramEnd"/>
    </w:p>
    <w:p w:rsidR="000175B6" w:rsidRPr="000175B6" w:rsidRDefault="000175B6" w:rsidP="000175B6">
      <w:pPr>
        <w:pStyle w:val="a6"/>
        <w:widowControl w:val="0"/>
        <w:numPr>
          <w:ilvl w:val="0"/>
          <w:numId w:val="1"/>
        </w:numPr>
        <w:ind w:left="0" w:firstLine="567"/>
        <w:jc w:val="both"/>
        <w:rPr>
          <w:sz w:val="28"/>
          <w:szCs w:val="28"/>
        </w:rPr>
      </w:pPr>
      <w:r w:rsidRPr="000175B6">
        <w:rPr>
          <w:sz w:val="28"/>
          <w:szCs w:val="28"/>
        </w:rPr>
        <w:t>Опубликовать настоящее решение в газете «Моя земля» Бийского района.</w:t>
      </w:r>
    </w:p>
    <w:p w:rsidR="00DE699C" w:rsidRDefault="00DE699C">
      <w:pPr>
        <w:pStyle w:val="a3"/>
        <w:jc w:val="both"/>
        <w:rPr>
          <w:sz w:val="24"/>
        </w:rPr>
      </w:pPr>
    </w:p>
    <w:p w:rsidR="00131BD8" w:rsidRDefault="00131BD8" w:rsidP="00411D5C">
      <w:pPr>
        <w:pStyle w:val="a3"/>
        <w:jc w:val="both"/>
        <w:rPr>
          <w:sz w:val="28"/>
          <w:szCs w:val="28"/>
        </w:rPr>
      </w:pPr>
      <w:r>
        <w:rPr>
          <w:sz w:val="28"/>
          <w:szCs w:val="28"/>
        </w:rPr>
        <w:t xml:space="preserve">Председатель Бийского </w:t>
      </w:r>
      <w:proofErr w:type="gramStart"/>
      <w:r>
        <w:rPr>
          <w:sz w:val="28"/>
          <w:szCs w:val="28"/>
        </w:rPr>
        <w:t>районного</w:t>
      </w:r>
      <w:proofErr w:type="gramEnd"/>
      <w:r>
        <w:rPr>
          <w:sz w:val="28"/>
          <w:szCs w:val="28"/>
        </w:rPr>
        <w:t xml:space="preserve"> </w:t>
      </w:r>
    </w:p>
    <w:p w:rsidR="004E78AE" w:rsidRDefault="00131BD8" w:rsidP="00411D5C">
      <w:pPr>
        <w:pStyle w:val="a3"/>
        <w:jc w:val="both"/>
        <w:rPr>
          <w:sz w:val="28"/>
          <w:szCs w:val="28"/>
        </w:rPr>
      </w:pPr>
      <w:r>
        <w:rPr>
          <w:sz w:val="28"/>
          <w:szCs w:val="28"/>
        </w:rPr>
        <w:t xml:space="preserve">Совета народных депутатов                                                   </w:t>
      </w:r>
      <w:r w:rsidR="00FB562F">
        <w:rPr>
          <w:sz w:val="28"/>
          <w:szCs w:val="28"/>
        </w:rPr>
        <w:t xml:space="preserve">     </w:t>
      </w:r>
      <w:r>
        <w:rPr>
          <w:sz w:val="28"/>
          <w:szCs w:val="28"/>
        </w:rPr>
        <w:t xml:space="preserve"> С.В. Демиденко</w:t>
      </w:r>
    </w:p>
    <w:p w:rsidR="00FB562F" w:rsidRDefault="00FB562F" w:rsidP="00411D5C">
      <w:pPr>
        <w:pStyle w:val="a3"/>
        <w:jc w:val="both"/>
        <w:rPr>
          <w:sz w:val="28"/>
          <w:szCs w:val="28"/>
        </w:rPr>
      </w:pPr>
    </w:p>
    <w:p w:rsidR="00FB562F" w:rsidRDefault="00FB562F" w:rsidP="00411D5C">
      <w:pPr>
        <w:pStyle w:val="a3"/>
        <w:jc w:val="both"/>
        <w:rPr>
          <w:sz w:val="28"/>
          <w:szCs w:val="28"/>
        </w:rPr>
      </w:pPr>
    </w:p>
    <w:p w:rsidR="00FB562F" w:rsidRPr="00F21AE0" w:rsidRDefault="00FB562F" w:rsidP="00411D5C">
      <w:pPr>
        <w:pStyle w:val="a3"/>
        <w:jc w:val="both"/>
        <w:rPr>
          <w:sz w:val="28"/>
          <w:szCs w:val="28"/>
        </w:rPr>
      </w:pPr>
      <w:r>
        <w:rPr>
          <w:sz w:val="28"/>
          <w:szCs w:val="28"/>
        </w:rPr>
        <w:t xml:space="preserve">Глава района                                                                                  Д.С. Артемов </w:t>
      </w:r>
    </w:p>
    <w:sectPr w:rsidR="00FB562F" w:rsidRPr="00F21AE0" w:rsidSect="00452B12">
      <w:pgSz w:w="11906" w:h="16838"/>
      <w:pgMar w:top="709" w:right="707"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B7B0D"/>
    <w:multiLevelType w:val="hybridMultilevel"/>
    <w:tmpl w:val="67AA58F4"/>
    <w:lvl w:ilvl="0" w:tplc="7FA0B8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A07C8"/>
    <w:rsid w:val="000003E7"/>
    <w:rsid w:val="00007747"/>
    <w:rsid w:val="00010524"/>
    <w:rsid w:val="000175B6"/>
    <w:rsid w:val="00090564"/>
    <w:rsid w:val="000A766B"/>
    <w:rsid w:val="000B1DE7"/>
    <w:rsid w:val="000B397A"/>
    <w:rsid w:val="000F4BA7"/>
    <w:rsid w:val="00105AFF"/>
    <w:rsid w:val="00131BD8"/>
    <w:rsid w:val="0017237D"/>
    <w:rsid w:val="001D0BA1"/>
    <w:rsid w:val="001E061F"/>
    <w:rsid w:val="0021185A"/>
    <w:rsid w:val="002232CE"/>
    <w:rsid w:val="00233B49"/>
    <w:rsid w:val="002406A7"/>
    <w:rsid w:val="00261FDE"/>
    <w:rsid w:val="00287289"/>
    <w:rsid w:val="002A2DD1"/>
    <w:rsid w:val="002D22BE"/>
    <w:rsid w:val="00327BDA"/>
    <w:rsid w:val="00342800"/>
    <w:rsid w:val="0035711C"/>
    <w:rsid w:val="00383460"/>
    <w:rsid w:val="00411D5C"/>
    <w:rsid w:val="00416506"/>
    <w:rsid w:val="004475BA"/>
    <w:rsid w:val="00452B12"/>
    <w:rsid w:val="00490445"/>
    <w:rsid w:val="00490791"/>
    <w:rsid w:val="00493D8B"/>
    <w:rsid w:val="004B0010"/>
    <w:rsid w:val="004D77F9"/>
    <w:rsid w:val="004E4F6F"/>
    <w:rsid w:val="004E78AE"/>
    <w:rsid w:val="00540500"/>
    <w:rsid w:val="00585115"/>
    <w:rsid w:val="00587A8C"/>
    <w:rsid w:val="005A4DB3"/>
    <w:rsid w:val="005C1522"/>
    <w:rsid w:val="005C5408"/>
    <w:rsid w:val="005D23FB"/>
    <w:rsid w:val="005D3666"/>
    <w:rsid w:val="005D724B"/>
    <w:rsid w:val="005F5603"/>
    <w:rsid w:val="00625779"/>
    <w:rsid w:val="00656885"/>
    <w:rsid w:val="0066313D"/>
    <w:rsid w:val="00663C97"/>
    <w:rsid w:val="006B7917"/>
    <w:rsid w:val="006C3895"/>
    <w:rsid w:val="006D075D"/>
    <w:rsid w:val="006E3EED"/>
    <w:rsid w:val="00744BFE"/>
    <w:rsid w:val="00751A74"/>
    <w:rsid w:val="00770003"/>
    <w:rsid w:val="00781E4A"/>
    <w:rsid w:val="00783EFD"/>
    <w:rsid w:val="007949EA"/>
    <w:rsid w:val="007C7243"/>
    <w:rsid w:val="00820AD9"/>
    <w:rsid w:val="0082518C"/>
    <w:rsid w:val="00832176"/>
    <w:rsid w:val="00842ECE"/>
    <w:rsid w:val="00877847"/>
    <w:rsid w:val="008B0A48"/>
    <w:rsid w:val="008E669A"/>
    <w:rsid w:val="00924E96"/>
    <w:rsid w:val="0095567A"/>
    <w:rsid w:val="009570D2"/>
    <w:rsid w:val="0098425E"/>
    <w:rsid w:val="009974A5"/>
    <w:rsid w:val="009D7724"/>
    <w:rsid w:val="00A313C5"/>
    <w:rsid w:val="00A324E4"/>
    <w:rsid w:val="00A3592A"/>
    <w:rsid w:val="00A669C7"/>
    <w:rsid w:val="00A921FF"/>
    <w:rsid w:val="00A94F5A"/>
    <w:rsid w:val="00AA679A"/>
    <w:rsid w:val="00AD5E37"/>
    <w:rsid w:val="00AE24D7"/>
    <w:rsid w:val="00AF22E3"/>
    <w:rsid w:val="00B005F6"/>
    <w:rsid w:val="00B711C9"/>
    <w:rsid w:val="00B73170"/>
    <w:rsid w:val="00BB1EFB"/>
    <w:rsid w:val="00BC3F0D"/>
    <w:rsid w:val="00BD5B56"/>
    <w:rsid w:val="00C26339"/>
    <w:rsid w:val="00C27412"/>
    <w:rsid w:val="00C51ABE"/>
    <w:rsid w:val="00C84C35"/>
    <w:rsid w:val="00CC7F9B"/>
    <w:rsid w:val="00CD1E9D"/>
    <w:rsid w:val="00CD63E5"/>
    <w:rsid w:val="00D45F25"/>
    <w:rsid w:val="00D60E4B"/>
    <w:rsid w:val="00D63FEF"/>
    <w:rsid w:val="00D677D3"/>
    <w:rsid w:val="00DD5EE2"/>
    <w:rsid w:val="00DD7F75"/>
    <w:rsid w:val="00DE699C"/>
    <w:rsid w:val="00E22F1E"/>
    <w:rsid w:val="00E82CB1"/>
    <w:rsid w:val="00EA07C8"/>
    <w:rsid w:val="00EB261E"/>
    <w:rsid w:val="00ED78EA"/>
    <w:rsid w:val="00EF6147"/>
    <w:rsid w:val="00F01E5C"/>
    <w:rsid w:val="00F10C21"/>
    <w:rsid w:val="00F1341A"/>
    <w:rsid w:val="00F21AE0"/>
    <w:rsid w:val="00F3056F"/>
    <w:rsid w:val="00F50BA3"/>
    <w:rsid w:val="00F87D21"/>
    <w:rsid w:val="00FA0EBA"/>
    <w:rsid w:val="00FB4791"/>
    <w:rsid w:val="00FB562F"/>
    <w:rsid w:val="00FC4492"/>
    <w:rsid w:val="00FE0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779"/>
  </w:style>
  <w:style w:type="paragraph" w:styleId="1">
    <w:name w:val="heading 1"/>
    <w:basedOn w:val="a"/>
    <w:next w:val="a"/>
    <w:qFormat/>
    <w:rsid w:val="00625779"/>
    <w:pPr>
      <w:keepNext/>
      <w:outlineLvl w:val="0"/>
    </w:pPr>
    <w:rPr>
      <w:sz w:val="24"/>
    </w:rPr>
  </w:style>
  <w:style w:type="paragraph" w:styleId="2">
    <w:name w:val="heading 2"/>
    <w:basedOn w:val="a"/>
    <w:next w:val="a"/>
    <w:qFormat/>
    <w:rsid w:val="0062577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625779"/>
  </w:style>
  <w:style w:type="paragraph" w:styleId="a4">
    <w:name w:val="Balloon Text"/>
    <w:basedOn w:val="a"/>
    <w:semiHidden/>
    <w:rsid w:val="0095567A"/>
    <w:rPr>
      <w:rFonts w:ascii="Tahoma" w:hAnsi="Tahoma" w:cs="Tahoma"/>
      <w:sz w:val="16"/>
      <w:szCs w:val="16"/>
    </w:rPr>
  </w:style>
  <w:style w:type="paragraph" w:styleId="a5">
    <w:name w:val="Title"/>
    <w:basedOn w:val="a"/>
    <w:qFormat/>
    <w:rsid w:val="00783EFD"/>
    <w:pPr>
      <w:jc w:val="center"/>
    </w:pPr>
    <w:rPr>
      <w:sz w:val="28"/>
      <w:szCs w:val="24"/>
    </w:rPr>
  </w:style>
  <w:style w:type="paragraph" w:styleId="a6">
    <w:name w:val="List Paragraph"/>
    <w:basedOn w:val="a"/>
    <w:uiPriority w:val="34"/>
    <w:qFormat/>
    <w:rsid w:val="00B005F6"/>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5354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49402-4D10-4CBD-8E04-7D7029D9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Финком</dc:creator>
  <cp:lastModifiedBy>SekretarBSND</cp:lastModifiedBy>
  <cp:revision>9</cp:revision>
  <cp:lastPrinted>2021-08-12T05:08:00Z</cp:lastPrinted>
  <dcterms:created xsi:type="dcterms:W3CDTF">2021-07-30T04:45:00Z</dcterms:created>
  <dcterms:modified xsi:type="dcterms:W3CDTF">2021-08-12T06:58:00Z</dcterms:modified>
</cp:coreProperties>
</file>