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B07" w:rsidRDefault="00BD0B07" w:rsidP="00BD0B07">
      <w:pPr>
        <w:pStyle w:val="a5"/>
        <w:tabs>
          <w:tab w:val="left" w:pos="4536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           </w:t>
      </w:r>
    </w:p>
    <w:p w:rsidR="00BD0B07" w:rsidRDefault="00BD0B07" w:rsidP="00BD0B07">
      <w:pPr>
        <w:pStyle w:val="a5"/>
        <w:tabs>
          <w:tab w:val="left" w:pos="4536"/>
        </w:tabs>
        <w:rPr>
          <w:b/>
          <w:szCs w:val="28"/>
        </w:rPr>
      </w:pPr>
      <w:bookmarkStart w:id="0" w:name="_GoBack"/>
      <w:bookmarkEnd w:id="0"/>
    </w:p>
    <w:p w:rsidR="00BD0B07" w:rsidRPr="004E78AE" w:rsidRDefault="00783EFD" w:rsidP="00BD0B07">
      <w:pPr>
        <w:pStyle w:val="a5"/>
        <w:tabs>
          <w:tab w:val="left" w:pos="4536"/>
        </w:tabs>
        <w:rPr>
          <w:b/>
          <w:szCs w:val="28"/>
        </w:rPr>
      </w:pPr>
      <w:r w:rsidRPr="004E78AE">
        <w:rPr>
          <w:b/>
          <w:szCs w:val="28"/>
        </w:rPr>
        <w:t>РОССИЙСКАЯ ФЕДЕРАЦИЯ</w:t>
      </w:r>
    </w:p>
    <w:p w:rsidR="00783EFD" w:rsidRPr="004E78AE" w:rsidRDefault="00783EFD" w:rsidP="00783EFD">
      <w:pPr>
        <w:jc w:val="center"/>
        <w:rPr>
          <w:b/>
          <w:sz w:val="28"/>
          <w:szCs w:val="28"/>
        </w:rPr>
      </w:pPr>
      <w:r w:rsidRPr="004E78AE">
        <w:rPr>
          <w:b/>
          <w:sz w:val="28"/>
          <w:szCs w:val="28"/>
        </w:rPr>
        <w:t>БИЙСКИЙ РАЙОННЫЙ СОВЕТ НАРОДНЫХ ДЕПУТАТОВ</w:t>
      </w:r>
    </w:p>
    <w:p w:rsidR="00783EFD" w:rsidRPr="004E78AE" w:rsidRDefault="00783EFD" w:rsidP="00783EFD">
      <w:pPr>
        <w:jc w:val="center"/>
        <w:rPr>
          <w:sz w:val="28"/>
          <w:szCs w:val="28"/>
        </w:rPr>
      </w:pPr>
      <w:r w:rsidRPr="004E78AE">
        <w:rPr>
          <w:b/>
          <w:sz w:val="28"/>
          <w:szCs w:val="28"/>
        </w:rPr>
        <w:t>АЛТАЙСКОГО КРАЯ</w:t>
      </w:r>
    </w:p>
    <w:p w:rsidR="00783EFD" w:rsidRPr="004E78AE" w:rsidRDefault="00783EFD" w:rsidP="00783EFD">
      <w:pPr>
        <w:jc w:val="center"/>
        <w:rPr>
          <w:sz w:val="28"/>
          <w:szCs w:val="28"/>
        </w:rPr>
      </w:pPr>
    </w:p>
    <w:p w:rsidR="00783EFD" w:rsidRPr="00131BD8" w:rsidRDefault="00783EFD" w:rsidP="00783EFD">
      <w:pPr>
        <w:pStyle w:val="1"/>
        <w:jc w:val="center"/>
        <w:rPr>
          <w:b/>
          <w:caps/>
          <w:spacing w:val="20"/>
          <w:sz w:val="28"/>
          <w:szCs w:val="28"/>
        </w:rPr>
      </w:pPr>
      <w:r w:rsidRPr="00131BD8">
        <w:rPr>
          <w:b/>
          <w:spacing w:val="20"/>
          <w:sz w:val="28"/>
          <w:szCs w:val="28"/>
        </w:rPr>
        <w:t>РЕШЕНИЕ</w:t>
      </w:r>
    </w:p>
    <w:p w:rsidR="00783EFD" w:rsidRDefault="00783EFD" w:rsidP="00783EFD"/>
    <w:p w:rsidR="00783EFD" w:rsidRDefault="00783EFD" w:rsidP="00783EFD">
      <w:pPr>
        <w:jc w:val="center"/>
        <w:rPr>
          <w:b/>
          <w:bCs/>
          <w:sz w:val="32"/>
        </w:rPr>
      </w:pPr>
    </w:p>
    <w:p w:rsidR="00CD1E9D" w:rsidRPr="004475BA" w:rsidRDefault="006C1EA9" w:rsidP="00CD1E9D">
      <w:pPr>
        <w:jc w:val="both"/>
        <w:rPr>
          <w:sz w:val="28"/>
          <w:szCs w:val="28"/>
        </w:rPr>
      </w:pPr>
      <w:r>
        <w:rPr>
          <w:sz w:val="28"/>
          <w:szCs w:val="28"/>
        </w:rPr>
        <w:t>18.12.</w:t>
      </w:r>
      <w:r w:rsidR="00AA679A">
        <w:rPr>
          <w:sz w:val="28"/>
          <w:szCs w:val="28"/>
        </w:rPr>
        <w:t>20</w:t>
      </w:r>
      <w:r w:rsidR="00B212CD">
        <w:rPr>
          <w:sz w:val="28"/>
          <w:szCs w:val="28"/>
        </w:rPr>
        <w:t>20</w:t>
      </w:r>
      <w:r w:rsidR="00820AD9">
        <w:rPr>
          <w:sz w:val="28"/>
          <w:szCs w:val="28"/>
        </w:rPr>
        <w:t xml:space="preserve"> </w:t>
      </w:r>
      <w:r w:rsidR="008B0A48">
        <w:rPr>
          <w:sz w:val="28"/>
          <w:szCs w:val="28"/>
        </w:rPr>
        <w:t>г</w:t>
      </w:r>
      <w:r w:rsidR="00820AD9">
        <w:rPr>
          <w:sz w:val="28"/>
          <w:szCs w:val="28"/>
        </w:rPr>
        <w:t>.</w:t>
      </w:r>
      <w:r w:rsidR="0021185A" w:rsidRPr="00820AD9">
        <w:rPr>
          <w:sz w:val="28"/>
          <w:szCs w:val="28"/>
        </w:rPr>
        <w:t xml:space="preserve">   </w:t>
      </w:r>
      <w:r w:rsidR="0021185A">
        <w:rPr>
          <w:sz w:val="28"/>
          <w:szCs w:val="28"/>
        </w:rPr>
        <w:t xml:space="preserve">  </w:t>
      </w:r>
      <w:r w:rsidR="00FB4791" w:rsidRPr="00820AD9">
        <w:rPr>
          <w:sz w:val="28"/>
          <w:szCs w:val="28"/>
        </w:rPr>
        <w:t xml:space="preserve">  </w:t>
      </w:r>
      <w:r w:rsidR="0021185A">
        <w:rPr>
          <w:sz w:val="28"/>
          <w:szCs w:val="28"/>
        </w:rPr>
        <w:t xml:space="preserve">     </w:t>
      </w:r>
      <w:r w:rsidR="00832176" w:rsidRPr="00820AD9">
        <w:rPr>
          <w:sz w:val="28"/>
          <w:szCs w:val="28"/>
        </w:rPr>
        <w:t xml:space="preserve">  </w:t>
      </w:r>
      <w:r w:rsidR="0021185A">
        <w:rPr>
          <w:sz w:val="28"/>
          <w:szCs w:val="28"/>
        </w:rPr>
        <w:t xml:space="preserve">       </w:t>
      </w:r>
      <w:r w:rsidR="00783EFD" w:rsidRPr="004475BA">
        <w:rPr>
          <w:sz w:val="28"/>
          <w:szCs w:val="28"/>
        </w:rPr>
        <w:t xml:space="preserve"> </w:t>
      </w:r>
      <w:r w:rsidR="00783EFD" w:rsidRPr="004475BA">
        <w:rPr>
          <w:sz w:val="28"/>
          <w:szCs w:val="28"/>
        </w:rPr>
        <w:tab/>
      </w:r>
      <w:r w:rsidR="00783EFD" w:rsidRPr="004475BA">
        <w:rPr>
          <w:sz w:val="28"/>
          <w:szCs w:val="28"/>
        </w:rPr>
        <w:tab/>
      </w:r>
      <w:r w:rsidR="00783EFD" w:rsidRPr="004475BA">
        <w:rPr>
          <w:sz w:val="28"/>
          <w:szCs w:val="28"/>
        </w:rPr>
        <w:tab/>
      </w:r>
      <w:r w:rsidR="00783EFD" w:rsidRPr="004475BA">
        <w:rPr>
          <w:sz w:val="28"/>
          <w:szCs w:val="28"/>
        </w:rPr>
        <w:tab/>
      </w:r>
      <w:r w:rsidR="00FB4791" w:rsidRPr="00820AD9">
        <w:rPr>
          <w:sz w:val="28"/>
          <w:szCs w:val="28"/>
        </w:rPr>
        <w:t xml:space="preserve">           </w:t>
      </w:r>
      <w:r w:rsidR="00131BD8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            </w:t>
      </w:r>
      <w:r w:rsidR="00783EFD" w:rsidRPr="004475BA">
        <w:rPr>
          <w:sz w:val="28"/>
          <w:szCs w:val="28"/>
        </w:rPr>
        <w:t>№</w:t>
      </w:r>
      <w:r w:rsidR="00D63FEF" w:rsidRPr="004475BA">
        <w:rPr>
          <w:sz w:val="28"/>
          <w:szCs w:val="28"/>
        </w:rPr>
        <w:t xml:space="preserve"> </w:t>
      </w:r>
      <w:r w:rsidR="00C27412">
        <w:rPr>
          <w:sz w:val="28"/>
          <w:szCs w:val="28"/>
        </w:rPr>
        <w:t xml:space="preserve"> </w:t>
      </w:r>
      <w:r w:rsidR="00F278E3">
        <w:rPr>
          <w:sz w:val="28"/>
          <w:szCs w:val="28"/>
        </w:rPr>
        <w:t>247</w:t>
      </w:r>
      <w:r w:rsidR="00C27412">
        <w:rPr>
          <w:sz w:val="28"/>
          <w:szCs w:val="28"/>
        </w:rPr>
        <w:t xml:space="preserve">    </w:t>
      </w:r>
      <w:r w:rsidR="00BB1EFB">
        <w:rPr>
          <w:sz w:val="28"/>
          <w:szCs w:val="28"/>
        </w:rPr>
        <w:t xml:space="preserve"> </w:t>
      </w:r>
    </w:p>
    <w:p w:rsidR="00CD1E9D" w:rsidRPr="004475BA" w:rsidRDefault="00CD1E9D" w:rsidP="00CD1E9D">
      <w:pPr>
        <w:jc w:val="both"/>
        <w:rPr>
          <w:sz w:val="28"/>
          <w:szCs w:val="28"/>
        </w:rPr>
      </w:pPr>
    </w:p>
    <w:p w:rsidR="00783EFD" w:rsidRPr="008B0A48" w:rsidRDefault="00783EFD" w:rsidP="00CD1E9D">
      <w:pPr>
        <w:jc w:val="center"/>
        <w:rPr>
          <w:sz w:val="24"/>
          <w:szCs w:val="24"/>
        </w:rPr>
      </w:pPr>
      <w:r w:rsidRPr="008B0A48">
        <w:rPr>
          <w:sz w:val="24"/>
          <w:szCs w:val="24"/>
        </w:rPr>
        <w:t>г. Бийск</w:t>
      </w:r>
    </w:p>
    <w:p w:rsidR="00783EFD" w:rsidRDefault="00783EFD" w:rsidP="00783EFD"/>
    <w:p w:rsidR="00783EFD" w:rsidRDefault="00783EFD" w:rsidP="00783EFD">
      <w:pPr>
        <w:pStyle w:val="a5"/>
        <w:jc w:val="both"/>
      </w:pPr>
    </w:p>
    <w:p w:rsidR="00DE699C" w:rsidRDefault="004265FB">
      <w:pPr>
        <w:jc w:val="both"/>
        <w:rPr>
          <w:sz w:val="24"/>
        </w:rPr>
      </w:pPr>
      <w:r w:rsidRPr="004265F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8.25pt;margin-top:4.3pt;width:163.5pt;height:61.7pt;z-index:251657728" o:allowincell="f" strokecolor="white">
            <v:textbox style="mso-next-textbox:#_x0000_s1026">
              <w:txbxContent>
                <w:p w:rsidR="00383460" w:rsidRPr="00495DF4" w:rsidRDefault="00383460" w:rsidP="00383460">
                  <w:pPr>
                    <w:ind w:left="-142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Об утверждении районного бюджета на 20</w:t>
                  </w:r>
                  <w:r w:rsidR="00BD0B07">
                    <w:rPr>
                      <w:sz w:val="28"/>
                      <w:szCs w:val="28"/>
                    </w:rPr>
                    <w:t>2</w:t>
                  </w:r>
                  <w:r w:rsidR="00B212CD">
                    <w:rPr>
                      <w:sz w:val="28"/>
                      <w:szCs w:val="28"/>
                    </w:rPr>
                    <w:t>1</w:t>
                  </w:r>
                  <w:r>
                    <w:rPr>
                      <w:sz w:val="28"/>
                      <w:szCs w:val="28"/>
                    </w:rPr>
                    <w:t xml:space="preserve"> год</w:t>
                  </w:r>
                </w:p>
                <w:p w:rsidR="00287289" w:rsidRPr="00383460" w:rsidRDefault="00287289" w:rsidP="00383460">
                  <w:pPr>
                    <w:rPr>
                      <w:szCs w:val="28"/>
                    </w:rPr>
                  </w:pPr>
                </w:p>
              </w:txbxContent>
            </v:textbox>
            <w10:wrap type="square"/>
          </v:shape>
        </w:pict>
      </w:r>
    </w:p>
    <w:p w:rsidR="00DE699C" w:rsidRDefault="00DE699C">
      <w:pPr>
        <w:pStyle w:val="a3"/>
        <w:rPr>
          <w:noProof/>
        </w:rPr>
      </w:pPr>
    </w:p>
    <w:p w:rsidR="00DE699C" w:rsidRDefault="00DE699C">
      <w:pPr>
        <w:pStyle w:val="a3"/>
      </w:pPr>
    </w:p>
    <w:p w:rsidR="00DE699C" w:rsidRDefault="00DE699C">
      <w:pPr>
        <w:pStyle w:val="a3"/>
        <w:jc w:val="both"/>
        <w:rPr>
          <w:sz w:val="28"/>
        </w:rPr>
      </w:pPr>
    </w:p>
    <w:p w:rsidR="0035711C" w:rsidRDefault="0035711C">
      <w:pPr>
        <w:pStyle w:val="a3"/>
        <w:jc w:val="both"/>
        <w:rPr>
          <w:sz w:val="28"/>
        </w:rPr>
      </w:pPr>
    </w:p>
    <w:p w:rsidR="004E78AE" w:rsidRDefault="004E78AE">
      <w:pPr>
        <w:pStyle w:val="a3"/>
        <w:jc w:val="both"/>
        <w:rPr>
          <w:sz w:val="28"/>
        </w:rPr>
      </w:pPr>
    </w:p>
    <w:p w:rsidR="00383460" w:rsidRDefault="00DE699C" w:rsidP="00383460">
      <w:pPr>
        <w:pStyle w:val="a3"/>
        <w:jc w:val="both"/>
        <w:rPr>
          <w:sz w:val="28"/>
          <w:szCs w:val="28"/>
        </w:rPr>
      </w:pPr>
      <w:r w:rsidRPr="00783EFD">
        <w:rPr>
          <w:sz w:val="28"/>
          <w:szCs w:val="28"/>
        </w:rPr>
        <w:tab/>
      </w:r>
      <w:r w:rsidR="00383460" w:rsidRPr="00783EFD">
        <w:rPr>
          <w:sz w:val="28"/>
          <w:szCs w:val="28"/>
        </w:rPr>
        <w:t xml:space="preserve">В соответствии </w:t>
      </w:r>
      <w:r w:rsidR="00383460">
        <w:rPr>
          <w:sz w:val="28"/>
          <w:szCs w:val="28"/>
        </w:rPr>
        <w:t>с Уставом МО Бийский район Алтайского края Бийский районный Совет народных депутатов,</w:t>
      </w:r>
    </w:p>
    <w:p w:rsidR="00383460" w:rsidRPr="00A95903" w:rsidRDefault="00383460" w:rsidP="00383460">
      <w:pPr>
        <w:pStyle w:val="a3"/>
        <w:jc w:val="both"/>
        <w:rPr>
          <w:sz w:val="28"/>
          <w:szCs w:val="28"/>
        </w:rPr>
      </w:pPr>
      <w:proofErr w:type="gramStart"/>
      <w:r w:rsidRPr="00A95903"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</w:t>
      </w:r>
      <w:r w:rsidRPr="00A95903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A95903">
        <w:rPr>
          <w:sz w:val="28"/>
          <w:szCs w:val="28"/>
        </w:rPr>
        <w:t>Ш</w:t>
      </w:r>
      <w:r>
        <w:rPr>
          <w:sz w:val="28"/>
          <w:szCs w:val="28"/>
        </w:rPr>
        <w:t xml:space="preserve"> </w:t>
      </w:r>
      <w:r w:rsidRPr="00A9590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95903">
        <w:rPr>
          <w:sz w:val="28"/>
          <w:szCs w:val="28"/>
        </w:rPr>
        <w:t xml:space="preserve">Л: </w:t>
      </w:r>
    </w:p>
    <w:p w:rsidR="00383460" w:rsidRDefault="00383460" w:rsidP="00383460">
      <w:pPr>
        <w:pStyle w:val="a3"/>
        <w:jc w:val="both"/>
        <w:rPr>
          <w:sz w:val="28"/>
          <w:szCs w:val="28"/>
        </w:rPr>
      </w:pPr>
    </w:p>
    <w:p w:rsidR="00383460" w:rsidRDefault="00383460" w:rsidP="001244BB">
      <w:pPr>
        <w:pStyle w:val="a3"/>
        <w:ind w:firstLine="709"/>
        <w:jc w:val="both"/>
        <w:rPr>
          <w:sz w:val="28"/>
          <w:szCs w:val="28"/>
        </w:rPr>
      </w:pPr>
      <w:r w:rsidRPr="005B1C4C">
        <w:rPr>
          <w:sz w:val="28"/>
          <w:szCs w:val="28"/>
        </w:rPr>
        <w:t>1.</w:t>
      </w:r>
      <w:r>
        <w:rPr>
          <w:sz w:val="28"/>
          <w:szCs w:val="28"/>
        </w:rPr>
        <w:t>Утвердить районный бюджет на 202</w:t>
      </w:r>
      <w:r w:rsidR="00B212CD">
        <w:rPr>
          <w:sz w:val="28"/>
          <w:szCs w:val="28"/>
        </w:rPr>
        <w:t>1</w:t>
      </w:r>
      <w:r>
        <w:rPr>
          <w:sz w:val="28"/>
          <w:szCs w:val="28"/>
        </w:rPr>
        <w:t xml:space="preserve"> год.</w:t>
      </w:r>
    </w:p>
    <w:p w:rsidR="00383460" w:rsidRDefault="00383460" w:rsidP="001244BB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решение вступает в силу с 01.01.202</w:t>
      </w:r>
      <w:r w:rsidR="00B212CD">
        <w:rPr>
          <w:sz w:val="28"/>
          <w:szCs w:val="28"/>
        </w:rPr>
        <w:t>1</w:t>
      </w:r>
      <w:r>
        <w:rPr>
          <w:sz w:val="28"/>
          <w:szCs w:val="28"/>
        </w:rPr>
        <w:t xml:space="preserve"> года.</w:t>
      </w:r>
    </w:p>
    <w:p w:rsidR="00D533C5" w:rsidRPr="00BC120F" w:rsidRDefault="00383460" w:rsidP="001244BB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3.Опубликовать настоящее решение в газ</w:t>
      </w:r>
      <w:r w:rsidR="00D533C5">
        <w:rPr>
          <w:sz w:val="28"/>
          <w:szCs w:val="28"/>
        </w:rPr>
        <w:t>ете «Моя Земля» Бийского района и р</w:t>
      </w:r>
      <w:r w:rsidR="00D533C5" w:rsidRPr="00BC120F">
        <w:rPr>
          <w:sz w:val="28"/>
          <w:szCs w:val="28"/>
        </w:rPr>
        <w:t xml:space="preserve">азместить на официальном сайте Администрации Бийского района в </w:t>
      </w:r>
      <w:r w:rsidR="00D533C5">
        <w:rPr>
          <w:sz w:val="28"/>
          <w:szCs w:val="28"/>
        </w:rPr>
        <w:t xml:space="preserve">                            </w:t>
      </w:r>
      <w:r w:rsidR="00D533C5" w:rsidRPr="00BC120F">
        <w:rPr>
          <w:sz w:val="28"/>
          <w:szCs w:val="28"/>
        </w:rPr>
        <w:t>информационно-телекоммуникационной сети «Интернет».</w:t>
      </w:r>
    </w:p>
    <w:p w:rsidR="00383460" w:rsidRDefault="00383460" w:rsidP="00383460">
      <w:pPr>
        <w:pStyle w:val="a3"/>
        <w:ind w:firstLine="709"/>
        <w:jc w:val="both"/>
        <w:rPr>
          <w:sz w:val="28"/>
          <w:szCs w:val="28"/>
        </w:rPr>
      </w:pPr>
    </w:p>
    <w:p w:rsidR="00DE699C" w:rsidRDefault="00DE699C" w:rsidP="00383460">
      <w:pPr>
        <w:pStyle w:val="a3"/>
        <w:jc w:val="both"/>
        <w:rPr>
          <w:sz w:val="28"/>
          <w:szCs w:val="28"/>
        </w:rPr>
      </w:pPr>
    </w:p>
    <w:p w:rsidR="00DE699C" w:rsidRDefault="00DE699C">
      <w:pPr>
        <w:pStyle w:val="a3"/>
        <w:jc w:val="both"/>
        <w:rPr>
          <w:sz w:val="24"/>
        </w:rPr>
      </w:pPr>
    </w:p>
    <w:p w:rsidR="00131BD8" w:rsidRDefault="00131BD8" w:rsidP="00411D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Бийского </w:t>
      </w:r>
      <w:proofErr w:type="gramStart"/>
      <w:r>
        <w:rPr>
          <w:sz w:val="28"/>
          <w:szCs w:val="28"/>
        </w:rPr>
        <w:t>районного</w:t>
      </w:r>
      <w:proofErr w:type="gramEnd"/>
      <w:r>
        <w:rPr>
          <w:sz w:val="28"/>
          <w:szCs w:val="28"/>
        </w:rPr>
        <w:t xml:space="preserve"> </w:t>
      </w:r>
    </w:p>
    <w:p w:rsidR="00131BD8" w:rsidRDefault="00131BD8" w:rsidP="00411D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народных депутатов                                            </w:t>
      </w:r>
      <w:r w:rsidR="007E0428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С.В. Демиденко</w:t>
      </w:r>
    </w:p>
    <w:p w:rsidR="004E78AE" w:rsidRPr="00F21AE0" w:rsidRDefault="00D60E4B" w:rsidP="00411D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921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  <w:r w:rsidR="00A921FF">
        <w:rPr>
          <w:sz w:val="28"/>
          <w:szCs w:val="28"/>
        </w:rPr>
        <w:t xml:space="preserve">                                                 </w:t>
      </w:r>
      <w:r w:rsidR="0021185A">
        <w:rPr>
          <w:sz w:val="28"/>
          <w:szCs w:val="28"/>
        </w:rPr>
        <w:t xml:space="preserve"> </w:t>
      </w:r>
      <w:r w:rsidR="00A921FF">
        <w:rPr>
          <w:sz w:val="28"/>
          <w:szCs w:val="28"/>
        </w:rPr>
        <w:t xml:space="preserve">     </w:t>
      </w:r>
      <w:r w:rsidR="005D23FB">
        <w:rPr>
          <w:sz w:val="28"/>
          <w:szCs w:val="28"/>
        </w:rPr>
        <w:t xml:space="preserve">      </w:t>
      </w:r>
      <w:r w:rsidR="00A921FF">
        <w:rPr>
          <w:sz w:val="28"/>
          <w:szCs w:val="28"/>
        </w:rPr>
        <w:t xml:space="preserve">   </w:t>
      </w:r>
      <w:r w:rsidR="00CC7F9B">
        <w:rPr>
          <w:sz w:val="28"/>
          <w:szCs w:val="28"/>
        </w:rPr>
        <w:t xml:space="preserve">      </w:t>
      </w:r>
    </w:p>
    <w:sectPr w:rsidR="004E78AE" w:rsidRPr="00F21AE0" w:rsidSect="00765E93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A07C8"/>
    <w:rsid w:val="000003E7"/>
    <w:rsid w:val="00010524"/>
    <w:rsid w:val="00090564"/>
    <w:rsid w:val="000A766B"/>
    <w:rsid w:val="000B1DE7"/>
    <w:rsid w:val="000B397A"/>
    <w:rsid w:val="000F4BA7"/>
    <w:rsid w:val="001244BB"/>
    <w:rsid w:val="00131BD8"/>
    <w:rsid w:val="0017237D"/>
    <w:rsid w:val="001D0BA1"/>
    <w:rsid w:val="001E061F"/>
    <w:rsid w:val="0021185A"/>
    <w:rsid w:val="002232CE"/>
    <w:rsid w:val="00233B49"/>
    <w:rsid w:val="002406A7"/>
    <w:rsid w:val="00261FDE"/>
    <w:rsid w:val="00287289"/>
    <w:rsid w:val="002D22BE"/>
    <w:rsid w:val="003112FC"/>
    <w:rsid w:val="00327BDA"/>
    <w:rsid w:val="00342800"/>
    <w:rsid w:val="00343616"/>
    <w:rsid w:val="0035711C"/>
    <w:rsid w:val="00383460"/>
    <w:rsid w:val="00411D5C"/>
    <w:rsid w:val="00416506"/>
    <w:rsid w:val="004265FB"/>
    <w:rsid w:val="004475BA"/>
    <w:rsid w:val="00490445"/>
    <w:rsid w:val="00490791"/>
    <w:rsid w:val="00493D8B"/>
    <w:rsid w:val="004B0010"/>
    <w:rsid w:val="004D77F9"/>
    <w:rsid w:val="004E78AE"/>
    <w:rsid w:val="00540500"/>
    <w:rsid w:val="00585115"/>
    <w:rsid w:val="00587A8C"/>
    <w:rsid w:val="005C5408"/>
    <w:rsid w:val="005D23FB"/>
    <w:rsid w:val="005D3666"/>
    <w:rsid w:val="005D724B"/>
    <w:rsid w:val="005F5603"/>
    <w:rsid w:val="00625779"/>
    <w:rsid w:val="00656885"/>
    <w:rsid w:val="0066313D"/>
    <w:rsid w:val="00663C97"/>
    <w:rsid w:val="00685766"/>
    <w:rsid w:val="006C1EA9"/>
    <w:rsid w:val="006C3895"/>
    <w:rsid w:val="006D075D"/>
    <w:rsid w:val="006E3EED"/>
    <w:rsid w:val="00751A74"/>
    <w:rsid w:val="00765E93"/>
    <w:rsid w:val="00770003"/>
    <w:rsid w:val="00783EFD"/>
    <w:rsid w:val="007949EA"/>
    <w:rsid w:val="007C7243"/>
    <w:rsid w:val="007E0428"/>
    <w:rsid w:val="00820AD9"/>
    <w:rsid w:val="00832176"/>
    <w:rsid w:val="00842ECE"/>
    <w:rsid w:val="00877847"/>
    <w:rsid w:val="008B0A48"/>
    <w:rsid w:val="008E669A"/>
    <w:rsid w:val="00924E96"/>
    <w:rsid w:val="0095567A"/>
    <w:rsid w:val="009570D2"/>
    <w:rsid w:val="0098425E"/>
    <w:rsid w:val="009974A5"/>
    <w:rsid w:val="009D7724"/>
    <w:rsid w:val="00A313C5"/>
    <w:rsid w:val="00A324E4"/>
    <w:rsid w:val="00A3592A"/>
    <w:rsid w:val="00A669C7"/>
    <w:rsid w:val="00A921FF"/>
    <w:rsid w:val="00AA679A"/>
    <w:rsid w:val="00AD5E37"/>
    <w:rsid w:val="00AE24D7"/>
    <w:rsid w:val="00AF22E3"/>
    <w:rsid w:val="00B005F6"/>
    <w:rsid w:val="00B1283B"/>
    <w:rsid w:val="00B212CD"/>
    <w:rsid w:val="00B45436"/>
    <w:rsid w:val="00B711C9"/>
    <w:rsid w:val="00BB1EFB"/>
    <w:rsid w:val="00BD0B07"/>
    <w:rsid w:val="00BD5B56"/>
    <w:rsid w:val="00BF1EFA"/>
    <w:rsid w:val="00C27412"/>
    <w:rsid w:val="00C51ABE"/>
    <w:rsid w:val="00C84C35"/>
    <w:rsid w:val="00CC7F9B"/>
    <w:rsid w:val="00CD1E9D"/>
    <w:rsid w:val="00CD63E5"/>
    <w:rsid w:val="00D45F25"/>
    <w:rsid w:val="00D533C5"/>
    <w:rsid w:val="00D60E4B"/>
    <w:rsid w:val="00D63FEF"/>
    <w:rsid w:val="00D677D3"/>
    <w:rsid w:val="00DE699C"/>
    <w:rsid w:val="00E22F1E"/>
    <w:rsid w:val="00EA07C8"/>
    <w:rsid w:val="00EB261E"/>
    <w:rsid w:val="00ED78EA"/>
    <w:rsid w:val="00EF6147"/>
    <w:rsid w:val="00F01E5C"/>
    <w:rsid w:val="00F10C21"/>
    <w:rsid w:val="00F1341A"/>
    <w:rsid w:val="00F21AE0"/>
    <w:rsid w:val="00F278E3"/>
    <w:rsid w:val="00F3056F"/>
    <w:rsid w:val="00F51EE3"/>
    <w:rsid w:val="00F87D21"/>
    <w:rsid w:val="00FA0EBA"/>
    <w:rsid w:val="00FB329A"/>
    <w:rsid w:val="00FB4791"/>
    <w:rsid w:val="00FC4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5779"/>
  </w:style>
  <w:style w:type="paragraph" w:styleId="1">
    <w:name w:val="heading 1"/>
    <w:basedOn w:val="a"/>
    <w:next w:val="a"/>
    <w:qFormat/>
    <w:rsid w:val="00625779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625779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rsid w:val="00625779"/>
  </w:style>
  <w:style w:type="paragraph" w:styleId="a4">
    <w:name w:val="Balloon Text"/>
    <w:basedOn w:val="a"/>
    <w:semiHidden/>
    <w:rsid w:val="0095567A"/>
    <w:rPr>
      <w:rFonts w:ascii="Tahoma" w:hAnsi="Tahoma" w:cs="Tahoma"/>
      <w:sz w:val="16"/>
      <w:szCs w:val="16"/>
    </w:rPr>
  </w:style>
  <w:style w:type="paragraph" w:styleId="a5">
    <w:name w:val="Title"/>
    <w:basedOn w:val="a"/>
    <w:qFormat/>
    <w:rsid w:val="00783EFD"/>
    <w:pPr>
      <w:jc w:val="center"/>
    </w:pPr>
    <w:rPr>
      <w:sz w:val="28"/>
      <w:szCs w:val="24"/>
    </w:rPr>
  </w:style>
  <w:style w:type="paragraph" w:styleId="a6">
    <w:name w:val="List Paragraph"/>
    <w:basedOn w:val="a"/>
    <w:uiPriority w:val="34"/>
    <w:qFormat/>
    <w:rsid w:val="00B005F6"/>
    <w:pPr>
      <w:ind w:left="720"/>
      <w:contextualSpacing/>
    </w:pPr>
    <w:rPr>
      <w:sz w:val="24"/>
      <w:szCs w:val="24"/>
    </w:rPr>
  </w:style>
  <w:style w:type="paragraph" w:styleId="a7">
    <w:name w:val="Normal (Web)"/>
    <w:basedOn w:val="a"/>
    <w:uiPriority w:val="99"/>
    <w:unhideWhenUsed/>
    <w:rsid w:val="00D533C5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4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/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Финком</dc:creator>
  <cp:lastModifiedBy>SekretarBSND</cp:lastModifiedBy>
  <cp:revision>13</cp:revision>
  <cp:lastPrinted>2020-12-18T06:14:00Z</cp:lastPrinted>
  <dcterms:created xsi:type="dcterms:W3CDTF">2019-11-11T03:17:00Z</dcterms:created>
  <dcterms:modified xsi:type="dcterms:W3CDTF">2020-12-18T06:14:00Z</dcterms:modified>
</cp:coreProperties>
</file>