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68" w:rsidRPr="00AF2F04" w:rsidRDefault="00295368" w:rsidP="00295368">
      <w:pPr>
        <w:shd w:val="clear" w:color="auto" w:fill="FFFFFF"/>
        <w:jc w:val="center"/>
        <w:rPr>
          <w:sz w:val="28"/>
          <w:szCs w:val="28"/>
        </w:rPr>
      </w:pPr>
      <w:r w:rsidRPr="00AF2F04">
        <w:rPr>
          <w:b/>
          <w:bCs/>
          <w:color w:val="212121"/>
          <w:spacing w:val="-2"/>
          <w:sz w:val="28"/>
          <w:szCs w:val="28"/>
        </w:rPr>
        <w:t>БИЙСКИЙ РАЙОННЫЙ СОВЕТ НАРОДНЫХ ДЕПУТАТОВ</w:t>
      </w:r>
    </w:p>
    <w:p w:rsidR="00295368" w:rsidRDefault="00295368" w:rsidP="00295368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  <w:r w:rsidRPr="00AF2F04">
        <w:rPr>
          <w:b/>
          <w:bCs/>
          <w:color w:val="212121"/>
          <w:spacing w:val="-1"/>
          <w:sz w:val="28"/>
          <w:szCs w:val="28"/>
        </w:rPr>
        <w:t>АЛТАЙСКОГО КРАЯ</w:t>
      </w:r>
    </w:p>
    <w:p w:rsidR="00295368" w:rsidRDefault="00295368" w:rsidP="00295368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</w:p>
    <w:p w:rsidR="00295368" w:rsidRPr="006F21EB" w:rsidRDefault="00295368" w:rsidP="00295368">
      <w:pPr>
        <w:shd w:val="clear" w:color="auto" w:fill="FFFFFF"/>
        <w:ind w:right="106"/>
        <w:jc w:val="center"/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</w:pPr>
      <w:proofErr w:type="gramStart"/>
      <w:r w:rsidRPr="006F21EB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Р</w:t>
      </w:r>
      <w:proofErr w:type="gramEnd"/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6F21EB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6F21EB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Ш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6F21EB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6F21EB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Н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6F21EB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И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6F21EB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</w:p>
    <w:p w:rsidR="00295368" w:rsidRPr="00E578D2" w:rsidRDefault="00295368" w:rsidP="00295368">
      <w:pPr>
        <w:shd w:val="clear" w:color="auto" w:fill="FFFFFF"/>
        <w:ind w:right="106"/>
        <w:jc w:val="center"/>
        <w:rPr>
          <w:sz w:val="28"/>
          <w:szCs w:val="28"/>
        </w:rPr>
      </w:pPr>
    </w:p>
    <w:p w:rsidR="00295368" w:rsidRPr="00CB5D52" w:rsidRDefault="00295368" w:rsidP="00295368">
      <w:pPr>
        <w:rPr>
          <w:rFonts w:ascii="Arial" w:hAnsi="Arial" w:cs="Arial"/>
          <w:b/>
          <w:bCs/>
          <w:sz w:val="28"/>
          <w:szCs w:val="28"/>
        </w:rPr>
      </w:pPr>
      <w:r w:rsidRPr="00CB5D52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CB5D52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апреля</w:t>
      </w:r>
      <w:r w:rsidRPr="00CB5D52">
        <w:rPr>
          <w:rFonts w:ascii="Arial" w:hAnsi="Arial" w:cs="Arial"/>
          <w:b/>
          <w:bCs/>
          <w:sz w:val="28"/>
          <w:szCs w:val="28"/>
        </w:rPr>
        <w:t xml:space="preserve"> 201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CB5D52">
        <w:rPr>
          <w:rFonts w:ascii="Arial" w:hAnsi="Arial" w:cs="Arial"/>
          <w:b/>
          <w:bCs/>
          <w:sz w:val="28"/>
          <w:szCs w:val="28"/>
        </w:rPr>
        <w:t xml:space="preserve"> г.                                                                              № </w:t>
      </w:r>
      <w:r>
        <w:rPr>
          <w:rFonts w:ascii="Arial" w:hAnsi="Arial" w:cs="Arial"/>
          <w:b/>
          <w:bCs/>
          <w:sz w:val="28"/>
          <w:szCs w:val="28"/>
        </w:rPr>
        <w:t>72</w:t>
      </w:r>
    </w:p>
    <w:p w:rsidR="00295368" w:rsidRPr="00C31768" w:rsidRDefault="00295368" w:rsidP="00295368">
      <w:pPr>
        <w:shd w:val="clear" w:color="auto" w:fill="FFFFFF"/>
        <w:ind w:right="17"/>
        <w:jc w:val="center"/>
        <w:rPr>
          <w:color w:val="212121"/>
          <w:spacing w:val="-2"/>
          <w:sz w:val="22"/>
          <w:szCs w:val="22"/>
        </w:rPr>
      </w:pPr>
      <w:r w:rsidRPr="00C31768">
        <w:rPr>
          <w:color w:val="212121"/>
          <w:spacing w:val="-2"/>
          <w:sz w:val="22"/>
          <w:szCs w:val="22"/>
        </w:rPr>
        <w:t>г. Бийск</w:t>
      </w:r>
    </w:p>
    <w:p w:rsidR="00295368" w:rsidRDefault="00295368" w:rsidP="00295368">
      <w:pPr>
        <w:shd w:val="clear" w:color="auto" w:fill="FFFFFF"/>
        <w:ind w:right="17"/>
        <w:jc w:val="center"/>
        <w:rPr>
          <w:b/>
          <w:bCs/>
          <w:color w:val="212121"/>
          <w:spacing w:val="-2"/>
          <w:sz w:val="28"/>
          <w:szCs w:val="28"/>
        </w:rPr>
      </w:pPr>
    </w:p>
    <w:p w:rsidR="00295368" w:rsidRDefault="00295368" w:rsidP="00295368">
      <w:pPr>
        <w:jc w:val="both"/>
        <w:rPr>
          <w:color w:val="212121"/>
          <w:spacing w:val="8"/>
          <w:sz w:val="28"/>
          <w:szCs w:val="28"/>
        </w:rPr>
      </w:pPr>
      <w:r>
        <w:rPr>
          <w:color w:val="212121"/>
          <w:spacing w:val="8"/>
          <w:sz w:val="28"/>
          <w:szCs w:val="28"/>
        </w:rPr>
        <w:t xml:space="preserve">О внесении изменений </w:t>
      </w:r>
      <w:proofErr w:type="gramStart"/>
      <w:r>
        <w:rPr>
          <w:color w:val="212121"/>
          <w:spacing w:val="8"/>
          <w:sz w:val="28"/>
          <w:szCs w:val="28"/>
        </w:rPr>
        <w:t>в</w:t>
      </w:r>
      <w:proofErr w:type="gramEnd"/>
    </w:p>
    <w:p w:rsidR="00295368" w:rsidRPr="00B824BF" w:rsidRDefault="00295368" w:rsidP="00295368">
      <w:pPr>
        <w:jc w:val="both"/>
        <w:rPr>
          <w:sz w:val="28"/>
          <w:szCs w:val="28"/>
        </w:rPr>
      </w:pPr>
      <w:r>
        <w:rPr>
          <w:color w:val="212121"/>
          <w:spacing w:val="8"/>
          <w:sz w:val="28"/>
          <w:szCs w:val="28"/>
        </w:rPr>
        <w:t xml:space="preserve">решение от 28.04.2016 г. № 183 </w:t>
      </w:r>
    </w:p>
    <w:p w:rsidR="00295368" w:rsidRDefault="00295368" w:rsidP="00295368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295368" w:rsidRDefault="00295368" w:rsidP="00295368">
      <w:pPr>
        <w:shd w:val="clear" w:color="auto" w:fill="FFFFFF"/>
        <w:spacing w:line="322" w:lineRule="exact"/>
        <w:ind w:right="12" w:firstLine="703"/>
        <w:jc w:val="both"/>
        <w:rPr>
          <w:color w:val="212121"/>
          <w:sz w:val="28"/>
          <w:szCs w:val="28"/>
        </w:rPr>
      </w:pPr>
      <w:r w:rsidRPr="00AF2F04">
        <w:rPr>
          <w:color w:val="212121"/>
          <w:spacing w:val="4"/>
          <w:sz w:val="28"/>
          <w:szCs w:val="28"/>
        </w:rPr>
        <w:t xml:space="preserve">В соответствии </w:t>
      </w:r>
      <w:r>
        <w:rPr>
          <w:color w:val="212121"/>
          <w:spacing w:val="4"/>
          <w:sz w:val="28"/>
          <w:szCs w:val="28"/>
        </w:rPr>
        <w:t xml:space="preserve">с подпунктом 3 пункта 5 статьи 39.28 Земельного кодекса Российской Федерации, постановлением Правительства Алтайского края от 18.12.2017 г. № 454 «О внесении изменений в некоторые постановления Администрации края», Уставом муниципального образования </w:t>
      </w:r>
      <w:proofErr w:type="spellStart"/>
      <w:r>
        <w:rPr>
          <w:color w:val="212121"/>
          <w:spacing w:val="4"/>
          <w:sz w:val="28"/>
          <w:szCs w:val="28"/>
        </w:rPr>
        <w:t>Бийский</w:t>
      </w:r>
      <w:proofErr w:type="spellEnd"/>
      <w:r>
        <w:rPr>
          <w:color w:val="212121"/>
          <w:spacing w:val="4"/>
          <w:sz w:val="28"/>
          <w:szCs w:val="28"/>
        </w:rPr>
        <w:t xml:space="preserve"> район Алтайского края, </w:t>
      </w:r>
      <w:proofErr w:type="spellStart"/>
      <w:r w:rsidRPr="00AF2F04">
        <w:rPr>
          <w:color w:val="212121"/>
          <w:sz w:val="28"/>
          <w:szCs w:val="28"/>
        </w:rPr>
        <w:t>Бийский</w:t>
      </w:r>
      <w:proofErr w:type="spellEnd"/>
      <w:r w:rsidRPr="00AF2F04">
        <w:rPr>
          <w:color w:val="212121"/>
          <w:sz w:val="28"/>
          <w:szCs w:val="28"/>
        </w:rPr>
        <w:t xml:space="preserve"> районный Совет народных депутатов</w:t>
      </w:r>
      <w:r>
        <w:rPr>
          <w:color w:val="212121"/>
          <w:sz w:val="28"/>
          <w:szCs w:val="28"/>
        </w:rPr>
        <w:t>,</w:t>
      </w:r>
    </w:p>
    <w:p w:rsidR="00295368" w:rsidRPr="00F654C8" w:rsidRDefault="00295368" w:rsidP="00295368">
      <w:pPr>
        <w:shd w:val="clear" w:color="auto" w:fill="FFFFFF"/>
        <w:spacing w:line="322" w:lineRule="exact"/>
        <w:ind w:right="12"/>
        <w:jc w:val="both"/>
        <w:rPr>
          <w:color w:val="212121"/>
          <w:sz w:val="28"/>
          <w:szCs w:val="28"/>
        </w:rPr>
      </w:pPr>
      <w:proofErr w:type="gramStart"/>
      <w:r w:rsidRPr="00F654C8">
        <w:rPr>
          <w:color w:val="212121"/>
          <w:sz w:val="28"/>
          <w:szCs w:val="28"/>
        </w:rPr>
        <w:t>Р</w:t>
      </w:r>
      <w:proofErr w:type="gramEnd"/>
      <w:r>
        <w:rPr>
          <w:color w:val="212121"/>
          <w:sz w:val="28"/>
          <w:szCs w:val="28"/>
        </w:rPr>
        <w:t xml:space="preserve"> </w:t>
      </w:r>
      <w:r w:rsidRPr="00F654C8">
        <w:rPr>
          <w:color w:val="212121"/>
          <w:sz w:val="28"/>
          <w:szCs w:val="28"/>
        </w:rPr>
        <w:t>Е</w:t>
      </w:r>
      <w:r>
        <w:rPr>
          <w:color w:val="212121"/>
          <w:sz w:val="28"/>
          <w:szCs w:val="28"/>
        </w:rPr>
        <w:t xml:space="preserve"> </w:t>
      </w:r>
      <w:r w:rsidRPr="00F654C8">
        <w:rPr>
          <w:color w:val="212121"/>
          <w:sz w:val="28"/>
          <w:szCs w:val="28"/>
        </w:rPr>
        <w:t>Ш</w:t>
      </w:r>
      <w:r>
        <w:rPr>
          <w:color w:val="212121"/>
          <w:sz w:val="28"/>
          <w:szCs w:val="28"/>
        </w:rPr>
        <w:t xml:space="preserve"> </w:t>
      </w:r>
      <w:r w:rsidRPr="00F654C8">
        <w:rPr>
          <w:color w:val="212121"/>
          <w:sz w:val="28"/>
          <w:szCs w:val="28"/>
        </w:rPr>
        <w:t>И</w:t>
      </w:r>
      <w:r>
        <w:rPr>
          <w:color w:val="212121"/>
          <w:sz w:val="28"/>
          <w:szCs w:val="28"/>
        </w:rPr>
        <w:t xml:space="preserve"> </w:t>
      </w:r>
      <w:r w:rsidRPr="00F654C8">
        <w:rPr>
          <w:color w:val="212121"/>
          <w:sz w:val="28"/>
          <w:szCs w:val="28"/>
        </w:rPr>
        <w:t>Л:</w:t>
      </w:r>
    </w:p>
    <w:p w:rsidR="00295368" w:rsidRPr="00AF2F04" w:rsidRDefault="00295368" w:rsidP="00295368">
      <w:pPr>
        <w:shd w:val="clear" w:color="auto" w:fill="FFFFFF"/>
        <w:spacing w:line="322" w:lineRule="exact"/>
        <w:ind w:right="12" w:firstLine="703"/>
        <w:jc w:val="both"/>
        <w:rPr>
          <w:sz w:val="28"/>
          <w:szCs w:val="28"/>
        </w:rPr>
      </w:pPr>
    </w:p>
    <w:p w:rsidR="00295368" w:rsidRDefault="00295368" w:rsidP="00295368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left="5" w:firstLine="703"/>
        <w:jc w:val="both"/>
        <w:rPr>
          <w:color w:val="212121"/>
          <w:spacing w:val="-2"/>
          <w:sz w:val="28"/>
          <w:szCs w:val="28"/>
        </w:rPr>
      </w:pPr>
      <w:r>
        <w:rPr>
          <w:color w:val="212121"/>
          <w:spacing w:val="-2"/>
          <w:sz w:val="28"/>
          <w:szCs w:val="28"/>
        </w:rPr>
        <w:t xml:space="preserve">1. Внести в решение Бийского районного Совета народных депутатов Алтайского края от 28.04.2016 г. № 183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участков, находящихся в собственности муниципального образования </w:t>
      </w:r>
      <w:proofErr w:type="spellStart"/>
      <w:r>
        <w:rPr>
          <w:color w:val="212121"/>
          <w:spacing w:val="-2"/>
          <w:sz w:val="28"/>
          <w:szCs w:val="28"/>
        </w:rPr>
        <w:t>Бийский</w:t>
      </w:r>
      <w:proofErr w:type="spellEnd"/>
      <w:r>
        <w:rPr>
          <w:color w:val="212121"/>
          <w:spacing w:val="-2"/>
          <w:sz w:val="28"/>
          <w:szCs w:val="28"/>
        </w:rPr>
        <w:t xml:space="preserve"> район Алтайского края» следующие изменения:</w:t>
      </w:r>
    </w:p>
    <w:p w:rsidR="00295368" w:rsidRDefault="00295368" w:rsidP="00295368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firstLine="708"/>
        <w:jc w:val="both"/>
        <w:rPr>
          <w:color w:val="212121"/>
          <w:spacing w:val="-2"/>
          <w:sz w:val="28"/>
          <w:szCs w:val="28"/>
        </w:rPr>
      </w:pPr>
      <w:r>
        <w:rPr>
          <w:color w:val="212121"/>
          <w:spacing w:val="-2"/>
          <w:sz w:val="28"/>
          <w:szCs w:val="28"/>
        </w:rPr>
        <w:t>1.1. Пункт 2 порядка изложить в следующей редакции:</w:t>
      </w:r>
    </w:p>
    <w:p w:rsidR="00295368" w:rsidRPr="007370C6" w:rsidRDefault="00295368" w:rsidP="00295368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firstLine="708"/>
        <w:jc w:val="both"/>
        <w:rPr>
          <w:color w:val="212121"/>
          <w:spacing w:val="-2"/>
          <w:sz w:val="28"/>
          <w:szCs w:val="28"/>
        </w:rPr>
      </w:pPr>
      <w:r>
        <w:rPr>
          <w:color w:val="212121"/>
          <w:spacing w:val="-2"/>
          <w:sz w:val="28"/>
          <w:szCs w:val="28"/>
        </w:rPr>
        <w:t>«2. Размер платы определяется как 30 процентов кадастровой стоимости земельного участка, образуемого в результате перераспределения земельного участка, находящегося в частной собственности, с земельным участком, находящимся в собственности Бийского района Алтайского края, рассчитанной пропорционально площади части такого земельного участка, подлежащей передаче в частную собственность, за исключением случая, предусмотренного пунктом 3 настоящего порядка».</w:t>
      </w:r>
    </w:p>
    <w:p w:rsidR="00295368" w:rsidRPr="00B80A1D" w:rsidRDefault="00295368" w:rsidP="00295368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left="5" w:firstLine="703"/>
        <w:jc w:val="both"/>
        <w:rPr>
          <w:color w:val="212121"/>
          <w:spacing w:val="-2"/>
          <w:sz w:val="28"/>
          <w:szCs w:val="28"/>
        </w:rPr>
      </w:pPr>
      <w:r>
        <w:rPr>
          <w:color w:val="212121"/>
          <w:spacing w:val="-1"/>
          <w:sz w:val="28"/>
          <w:szCs w:val="28"/>
        </w:rPr>
        <w:t>2. Настоящее решение распространяется на правоотношения, возникшие с 18.12.2017 г.</w:t>
      </w:r>
    </w:p>
    <w:p w:rsidR="00295368" w:rsidRPr="00181E88" w:rsidRDefault="00295368" w:rsidP="0029536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212121"/>
          <w:spacing w:val="-27"/>
          <w:sz w:val="28"/>
          <w:szCs w:val="28"/>
        </w:rPr>
      </w:pPr>
      <w:r>
        <w:rPr>
          <w:color w:val="212121"/>
          <w:spacing w:val="-1"/>
          <w:sz w:val="28"/>
          <w:szCs w:val="28"/>
        </w:rPr>
        <w:t>3.Опубликовать настоящее решение в газете «Моя Земля» Бийского района.</w:t>
      </w:r>
    </w:p>
    <w:p w:rsidR="00295368" w:rsidRDefault="00295368" w:rsidP="00295368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ind w:left="713"/>
        <w:jc w:val="both"/>
        <w:rPr>
          <w:color w:val="212121"/>
          <w:spacing w:val="-2"/>
          <w:sz w:val="28"/>
          <w:szCs w:val="28"/>
        </w:rPr>
      </w:pPr>
    </w:p>
    <w:p w:rsidR="00295368" w:rsidRPr="007370C6" w:rsidRDefault="00295368" w:rsidP="00295368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ind w:left="713"/>
        <w:jc w:val="both"/>
        <w:rPr>
          <w:color w:val="212121"/>
          <w:spacing w:val="-2"/>
          <w:sz w:val="28"/>
          <w:szCs w:val="28"/>
        </w:rPr>
      </w:pPr>
    </w:p>
    <w:p w:rsidR="00295368" w:rsidRDefault="00295368" w:rsidP="00295368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Председатель Бийского </w:t>
      </w:r>
      <w:proofErr w:type="gramStart"/>
      <w:r>
        <w:rPr>
          <w:color w:val="212121"/>
          <w:sz w:val="28"/>
          <w:szCs w:val="28"/>
        </w:rPr>
        <w:t>районного</w:t>
      </w:r>
      <w:proofErr w:type="gramEnd"/>
    </w:p>
    <w:p w:rsidR="00295368" w:rsidRPr="006F21EB" w:rsidRDefault="00295368" w:rsidP="00295368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Совета народных депутатов                                                                    С.В. </w:t>
      </w:r>
      <w:proofErr w:type="spellStart"/>
      <w:r>
        <w:rPr>
          <w:color w:val="212121"/>
          <w:sz w:val="28"/>
          <w:szCs w:val="28"/>
        </w:rPr>
        <w:t>Демиденко</w:t>
      </w:r>
      <w:proofErr w:type="spellEnd"/>
    </w:p>
    <w:p w:rsidR="001B5B81" w:rsidRDefault="001B5B81"/>
    <w:sectPr w:rsidR="001B5B81" w:rsidSect="006F21EB">
      <w:pgSz w:w="11906" w:h="16838"/>
      <w:pgMar w:top="851" w:right="386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368"/>
    <w:rsid w:val="001B5B81"/>
    <w:rsid w:val="00295368"/>
    <w:rsid w:val="00DB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BossYCX</dc:creator>
  <cp:keywords/>
  <dc:description/>
  <cp:lastModifiedBy>BossYCX</cp:lastModifiedBy>
  <cp:revision>2</cp:revision>
  <dcterms:created xsi:type="dcterms:W3CDTF">2018-09-04T02:24:00Z</dcterms:created>
  <dcterms:modified xsi:type="dcterms:W3CDTF">2018-09-04T02:25:00Z</dcterms:modified>
</cp:coreProperties>
</file>