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08" w:rsidRPr="00FD7D08" w:rsidRDefault="00FD7D08" w:rsidP="00FD7D08">
      <w:pPr>
        <w:tabs>
          <w:tab w:val="left" w:pos="9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БИЙСКОГО РАЙОНА АЛТАЙСКОГО  КРАЯ</w:t>
      </w:r>
    </w:p>
    <w:p w:rsidR="00FD7D08" w:rsidRPr="00FD7D08" w:rsidRDefault="00FD7D08" w:rsidP="00FD7D08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D7D08" w:rsidRPr="00FD7D08" w:rsidRDefault="00FD7D08" w:rsidP="00FD7D08">
      <w:pPr>
        <w:tabs>
          <w:tab w:val="left" w:pos="96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</w:pPr>
      <w:r w:rsidRPr="00FD7D08">
        <w:rPr>
          <w:rFonts w:ascii="Arial" w:eastAsia="Times New Roman" w:hAnsi="Arial" w:cs="Arial"/>
          <w:b/>
          <w:spacing w:val="30"/>
          <w:sz w:val="36"/>
          <w:szCs w:val="36"/>
          <w:lang w:eastAsia="ru-RU"/>
        </w:rPr>
        <w:t>П О С Т А Н О В Л Е Н И Е</w:t>
      </w:r>
    </w:p>
    <w:p w:rsidR="00FD7D08" w:rsidRPr="00FD7D08" w:rsidRDefault="00FD7D08" w:rsidP="00FD7D08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</w:p>
    <w:p w:rsidR="00FD7D08" w:rsidRPr="00FD7D08" w:rsidRDefault="007B2DAE" w:rsidP="00FD7D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11.06.2025</w:t>
      </w:r>
      <w:r w:rsidR="00FD7D08" w:rsidRPr="00FD7D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</w:t>
      </w:r>
      <w:r w:rsidR="00FD7D08" w:rsidRPr="00FD7D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612</w:t>
      </w:r>
    </w:p>
    <w:p w:rsidR="00FD7D08" w:rsidRPr="00FD7D08" w:rsidRDefault="00FD7D08" w:rsidP="00FD7D08">
      <w:pPr>
        <w:tabs>
          <w:tab w:val="left" w:pos="960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 w:rsidRPr="00FD7D08">
        <w:rPr>
          <w:rFonts w:ascii="Arial" w:eastAsia="Times New Roman" w:hAnsi="Arial" w:cs="Arial"/>
          <w:b/>
          <w:sz w:val="18"/>
          <w:szCs w:val="18"/>
          <w:lang w:eastAsia="ru-RU"/>
        </w:rPr>
        <w:t>г</w:t>
      </w:r>
      <w:proofErr w:type="gramStart"/>
      <w:r w:rsidRPr="00FD7D08">
        <w:rPr>
          <w:rFonts w:ascii="Arial" w:eastAsia="Times New Roman" w:hAnsi="Arial" w:cs="Arial"/>
          <w:b/>
          <w:sz w:val="18"/>
          <w:szCs w:val="18"/>
          <w:lang w:eastAsia="ru-RU"/>
        </w:rPr>
        <w:t>.Б</w:t>
      </w:r>
      <w:proofErr w:type="gramEnd"/>
      <w:r w:rsidRPr="00FD7D08">
        <w:rPr>
          <w:rFonts w:ascii="Arial" w:eastAsia="Times New Roman" w:hAnsi="Arial" w:cs="Arial"/>
          <w:b/>
          <w:sz w:val="18"/>
          <w:szCs w:val="18"/>
          <w:lang w:eastAsia="ru-RU"/>
        </w:rPr>
        <w:t>ийск</w:t>
      </w:r>
      <w:proofErr w:type="spellEnd"/>
    </w:p>
    <w:p w:rsidR="00FD7D08" w:rsidRPr="00FD7D08" w:rsidRDefault="00FD7D08" w:rsidP="00FD7D08">
      <w:pPr>
        <w:pStyle w:val="Style1"/>
        <w:ind w:firstLine="567"/>
        <w:jc w:val="center"/>
        <w:rPr>
          <w:rStyle w:val="FontStyle14"/>
          <w:b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D7D08" w:rsidTr="0051150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D7D08" w:rsidRPr="001135C1" w:rsidRDefault="00FD7D08" w:rsidP="00511503">
            <w:pPr>
              <w:jc w:val="both"/>
            </w:pPr>
            <w:r w:rsidRPr="000F46E2">
              <w:t>Об утверждении порядка рассмотрения кандидатур для направления ходатайства о представлении к награждению медалью «Родительская слава»</w:t>
            </w:r>
          </w:p>
        </w:tc>
      </w:tr>
    </w:tbl>
    <w:p w:rsid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  <w:r w:rsidRPr="00FD7D08">
        <w:rPr>
          <w:rStyle w:val="FontStyle14"/>
        </w:rPr>
        <w:t xml:space="preserve">Руководствуясь Уставом муниципального образования муниципальный район </w:t>
      </w:r>
      <w:proofErr w:type="spellStart"/>
      <w:r w:rsidRPr="00FD7D08">
        <w:rPr>
          <w:rStyle w:val="FontStyle14"/>
        </w:rPr>
        <w:t>Бийский</w:t>
      </w:r>
      <w:proofErr w:type="spellEnd"/>
      <w:r w:rsidRPr="00FD7D08">
        <w:rPr>
          <w:rStyle w:val="FontStyle14"/>
        </w:rPr>
        <w:t xml:space="preserve"> район Алтайского края,</w:t>
      </w: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  <w:r w:rsidRPr="00FD7D08">
        <w:rPr>
          <w:rStyle w:val="FontStyle14"/>
        </w:rPr>
        <w:t>П О С Т А Н О В Л Я Ю,</w:t>
      </w: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  <w:r w:rsidRPr="00FD7D08">
        <w:rPr>
          <w:rStyle w:val="FontStyle14"/>
        </w:rPr>
        <w:t>1.Утвердить порядок рассмотрения кандидатур для направления ходатайства о представлении к награждению медалью Алтайского края «Родительская слава».</w:t>
      </w: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  <w:r w:rsidRPr="00FD7D08">
        <w:rPr>
          <w:rStyle w:val="FontStyle14"/>
        </w:rPr>
        <w:t>2.Разместить настоящее постановление на официальном сайте Администрации Бийского района.</w:t>
      </w: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0"/>
        <w:jc w:val="both"/>
        <w:rPr>
          <w:rStyle w:val="FontStyle14"/>
        </w:rPr>
      </w:pPr>
      <w:r w:rsidRPr="00FD7D08">
        <w:rPr>
          <w:rStyle w:val="FontStyle14"/>
        </w:rPr>
        <w:t xml:space="preserve">Глава района                                       </w:t>
      </w:r>
      <w:r>
        <w:rPr>
          <w:rStyle w:val="FontStyle14"/>
        </w:rPr>
        <w:t xml:space="preserve">        </w:t>
      </w:r>
      <w:r w:rsidRPr="00FD7D08">
        <w:rPr>
          <w:rStyle w:val="FontStyle14"/>
        </w:rPr>
        <w:t xml:space="preserve">   </w:t>
      </w:r>
      <w:r>
        <w:rPr>
          <w:rStyle w:val="FontStyle14"/>
        </w:rPr>
        <w:t xml:space="preserve">                    </w:t>
      </w:r>
      <w:r w:rsidRPr="00FD7D08">
        <w:rPr>
          <w:rStyle w:val="FontStyle14"/>
        </w:rPr>
        <w:t xml:space="preserve">                 Д.С. Артемов</w:t>
      </w: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Pr="00FD7D08" w:rsidRDefault="00FD7D08" w:rsidP="00FD7D08">
      <w:pPr>
        <w:pStyle w:val="Style1"/>
        <w:ind w:firstLine="567"/>
        <w:jc w:val="both"/>
        <w:rPr>
          <w:rStyle w:val="FontStyle14"/>
        </w:rPr>
      </w:pPr>
    </w:p>
    <w:p w:rsidR="00FD7D08" w:rsidRDefault="00FD7D08" w:rsidP="00FD7D08">
      <w:pPr>
        <w:pStyle w:val="Style1"/>
        <w:widowControl/>
        <w:ind w:firstLine="567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FD7D08" w:rsidRDefault="00FD7D08" w:rsidP="00B85DD7">
      <w:pPr>
        <w:pStyle w:val="Style1"/>
        <w:widowControl/>
        <w:ind w:left="5213"/>
        <w:jc w:val="both"/>
        <w:rPr>
          <w:rStyle w:val="FontStyle14"/>
        </w:rPr>
      </w:pPr>
    </w:p>
    <w:p w:rsidR="00B85DD7" w:rsidRPr="000C2E72" w:rsidRDefault="000827DA" w:rsidP="00B85DD7">
      <w:pPr>
        <w:pStyle w:val="Style1"/>
        <w:widowControl/>
        <w:ind w:left="5213"/>
        <w:jc w:val="both"/>
        <w:rPr>
          <w:rStyle w:val="FontStyle11"/>
          <w:i w:val="0"/>
        </w:rPr>
      </w:pPr>
      <w:proofErr w:type="gramStart"/>
      <w:r>
        <w:rPr>
          <w:rStyle w:val="FontStyle14"/>
        </w:rPr>
        <w:lastRenderedPageBreak/>
        <w:t>УТВЕРЖДЕН</w:t>
      </w:r>
      <w:proofErr w:type="gramEnd"/>
      <w:r w:rsidR="00B85DD7">
        <w:rPr>
          <w:rStyle w:val="FontStyle14"/>
        </w:rPr>
        <w:t xml:space="preserve"> постановлением Администрации Бийского района Алтайского края от </w:t>
      </w:r>
      <w:r w:rsidR="007B2DAE">
        <w:rPr>
          <w:rStyle w:val="FontStyle11"/>
          <w:i w:val="0"/>
        </w:rPr>
        <w:t xml:space="preserve">11.06.2025 </w:t>
      </w:r>
      <w:r w:rsidR="00B85DD7" w:rsidRPr="000C2E72">
        <w:rPr>
          <w:rStyle w:val="FontStyle11"/>
          <w:i w:val="0"/>
        </w:rPr>
        <w:t>№</w:t>
      </w:r>
      <w:r w:rsidR="007B2DAE">
        <w:rPr>
          <w:rStyle w:val="FontStyle11"/>
          <w:i w:val="0"/>
        </w:rPr>
        <w:t xml:space="preserve"> 612</w:t>
      </w:r>
      <w:bookmarkStart w:id="0" w:name="_GoBack"/>
      <w:bookmarkEnd w:id="0"/>
    </w:p>
    <w:p w:rsidR="00BC7FD0" w:rsidRDefault="00BC7FD0" w:rsidP="00B85D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36919" w:rsidRPr="000827DA" w:rsidRDefault="00736919" w:rsidP="0008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736919" w:rsidRPr="000827DA" w:rsidRDefault="00736919" w:rsidP="0008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7DA">
        <w:rPr>
          <w:rFonts w:ascii="Times New Roman" w:hAnsi="Times New Roman" w:cs="Times New Roman"/>
          <w:sz w:val="28"/>
          <w:szCs w:val="28"/>
          <w:highlight w:val="white"/>
        </w:rPr>
        <w:t>ПОРЯДОК</w:t>
      </w:r>
    </w:p>
    <w:p w:rsidR="00736919" w:rsidRPr="000827DA" w:rsidRDefault="007D2324" w:rsidP="0008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2324">
        <w:rPr>
          <w:rFonts w:ascii="Times New Roman" w:hAnsi="Times New Roman" w:cs="Times New Roman"/>
          <w:sz w:val="28"/>
          <w:szCs w:val="28"/>
        </w:rPr>
        <w:t>рассмотрения кандидатур для направления ходатайства о представлении к награждению медалью «Родительская слава»</w:t>
      </w:r>
    </w:p>
    <w:p w:rsidR="00736919" w:rsidRPr="000827DA" w:rsidRDefault="00736919" w:rsidP="00082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324" w:rsidRPr="007D2324" w:rsidRDefault="00EA3862" w:rsidP="007D2324">
      <w:pPr>
        <w:pStyle w:val="ConsPlusNormal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1.</w:t>
      </w:r>
      <w:r w:rsidR="00983128">
        <w:rPr>
          <w:sz w:val="28"/>
          <w:szCs w:val="28"/>
        </w:rPr>
        <w:t xml:space="preserve"> </w:t>
      </w:r>
      <w:r w:rsidR="007D2324" w:rsidRPr="007D2324">
        <w:rPr>
          <w:sz w:val="28"/>
        </w:rPr>
        <w:t>Настоящий Порядок рассмотрения кандидатур для направления ходатайства о представлении к награждению медалью «Родительская слава» (далее - Порядок) определяет правила подготовки и рассмотрения документов для представления к награждению медалью «Родительская слава», учрежденной Законом Алтайского края от 12.12.2006 №135-ЗС «О наградах Алтайского края», граждан, проживающих на территории Бийского района</w:t>
      </w:r>
      <w:r w:rsidR="007B46B1">
        <w:rPr>
          <w:sz w:val="28"/>
        </w:rPr>
        <w:t xml:space="preserve"> </w:t>
      </w:r>
      <w:r w:rsidR="007B46B1" w:rsidRPr="007D2324">
        <w:rPr>
          <w:sz w:val="28"/>
        </w:rPr>
        <w:t>Алтайского края</w:t>
      </w:r>
      <w:r w:rsidR="007D2324" w:rsidRPr="007D2324">
        <w:rPr>
          <w:sz w:val="28"/>
        </w:rPr>
        <w:t>.</w:t>
      </w:r>
    </w:p>
    <w:p w:rsidR="007D2324" w:rsidRPr="007D2324" w:rsidRDefault="00EA3862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награждению медалью «Родительская слава» (далее - Медаль) представляются граждане Российской Федерации, постоянно проживающие на территории Алтайского края не менее 15 лет, родившие (усыновившие или удочерившие) и воспитывающие (воспитавшие) пять и более детей, за их достойное воспитание. Награждение Медалью производится по достижении младшим ребенком возраста не менее одного года.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Медалью не может быть награждено лицо, имеющее неснятую или непогашенную судимость, либо лицо, в отношении которого осуществляется уголовное преследование. </w:t>
      </w:r>
    </w:p>
    <w:p w:rsidR="007D2324" w:rsidRPr="007D2324" w:rsidRDefault="007D2324" w:rsidP="007D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Медалью могут быть награждены любой из родителей либо оба родителя, ведущие здоровый образ жизни, обеспечивающие надлежащий уровень заботы о здоровье, образовании, физическом, духовном и нравственном развитии детей, полное и гармоничное развитие их личности.</w:t>
      </w:r>
    </w:p>
    <w:p w:rsidR="007D2324" w:rsidRPr="007D2324" w:rsidRDefault="00EA3862" w:rsidP="007D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Инициаторами направления ходатайства о награждении Медалью могут быть граждане, коммерческие и некоммерческие организации, трудовые коллективы, профсоюзы.</w:t>
      </w:r>
      <w:bookmarkStart w:id="1" w:name="Par80"/>
      <w:bookmarkStart w:id="2" w:name="Par93"/>
      <w:bookmarkEnd w:id="1"/>
      <w:bookmarkEnd w:id="2"/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Кроме того, инициатива направления ходатайства о награждении Медалью может исходить от исполнительных и представительных органов местного самоуправления.</w:t>
      </w:r>
    </w:p>
    <w:p w:rsidR="007D2324" w:rsidRDefault="00EA3862" w:rsidP="007D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заявлению о направлении ходатайства о награждении Медалью прилагаются следующие документы:</w:t>
      </w:r>
    </w:p>
    <w:p w:rsidR="00F63DF7" w:rsidRPr="00705D79" w:rsidRDefault="00F63DF7" w:rsidP="007D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ходатайство  администрации сельского поселения</w:t>
      </w:r>
      <w:r w:rsidR="00CB18EE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на территории которого проживает семья, </w:t>
      </w: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представлении к награждению Медалью</w:t>
      </w:r>
      <w:r w:rsidR="00CB18EE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973F5" w:rsidRPr="00705D79" w:rsidRDefault="00F63DF7" w:rsidP="007D2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характеристика семьи, отражающая </w:t>
      </w:r>
      <w:r w:rsidR="004540A0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достижения семьи, родителей, детей,</w:t>
      </w:r>
      <w:r w:rsidR="007973F5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B18EE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</w:t>
      </w:r>
      <w:r w:rsidR="004540A0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</w:t>
      </w:r>
      <w:r w:rsidR="00CB18EE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540A0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образе жизни, уров</w:t>
      </w:r>
      <w:r w:rsidR="00453933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</w:t>
      </w:r>
      <w:r w:rsidR="004540A0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заботы о здоровье, образовании, физическом, духовном и нравственном развитии детей, </w:t>
      </w:r>
      <w:r w:rsidR="00453933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подписанная главой сельского поселения</w:t>
      </w:r>
      <w:r w:rsidR="00E67632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копии паспортов родителей (усыновителей) и детей, достигших возраста 14 лет;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копии свидетельств о рождении либо усыновлении (удочерении) детей, свидетельства о заключении брака родителями (усыновителями) (в случае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инициирования ходатайства в отношении состоящих в зарегистрированном браке родителей (усыновителей));</w:t>
      </w:r>
    </w:p>
    <w:p w:rsidR="009015D0" w:rsidRPr="00705D79" w:rsidRDefault="009015D0" w:rsidP="009015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копии трудовых книжек родителей;</w:t>
      </w:r>
    </w:p>
    <w:p w:rsidR="009015D0" w:rsidRPr="00705D79" w:rsidRDefault="009015D0" w:rsidP="009015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копии документов об образовании родителей;</w:t>
      </w:r>
    </w:p>
    <w:p w:rsidR="009015D0" w:rsidRPr="00705D79" w:rsidRDefault="009015D0" w:rsidP="009015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копии аттестатов, табелей успеваемости за текущ</w:t>
      </w:r>
      <w:r w:rsidR="00705D79"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ий год несовершеннолетних детей;</w:t>
      </w:r>
    </w:p>
    <w:p w:rsidR="009015D0" w:rsidRPr="00705D79" w:rsidRDefault="009015D0" w:rsidP="009015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копии документов о достижениях семьи, родителей, детей (награды, грамоты, благодарственные письма,</w:t>
      </w:r>
      <w:r w:rsidRPr="00705D79">
        <w:t xml:space="preserve"> </w:t>
      </w:r>
      <w:r w:rsidRP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грамоты, статьи в СМИ)</w:t>
      </w:r>
      <w:r w:rsidR="00705D7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справка органов внутренних дел в отношении лиц, представленных к награждению, и детей о наличии (отсутствии) судимости и (или) факта уголовного преследования либо о прекращении уголовного преследования, сведения об отсутствии (наличии) фактов привлечения к административной ответственности за правонарушения, посягающие на здоровье, общественную нравственность, общественный порядок и общественную безопасность;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справка комиссии по делам несовершеннолетних о том, что несовершеннолетние дети не состоят на профилактическом учете;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справка с места жительства о постоянном проживании на территории Алтайского края не менее 15 лет;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характеристика лица, представленного к награждению, выданная работодателем либо органом местного самоуправления по месту жительства;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характеристики на детей по месту учебы (работы), а в случае осуществления трудовой деятельности в качестве индивидуального предпринимателя - от органа местного самоуправления;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согласие на обработку персональных данных, представленное на всех членов многодетной семьи (в отношении несовершеннолетних детей - их законными представителями), чьи персональные данные содержатся в представляемых документах, по форме согласно Приложению №</w:t>
      </w:r>
      <w:r w:rsidR="00B405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Порядку;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согласие на обработку персональных данных, разрешенных субъектом персональных данных для распространения, согласно Приложению №</w:t>
      </w:r>
      <w:r w:rsidR="00B405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настоящему Порядку.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Представленные копии документов, указанных в пункте 4 настоящего Порядка, должны быть заверены в установленном законодательством Российской Федерации порядке. </w:t>
      </w:r>
      <w:r w:rsidR="00B4053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Незаверенные копии документов предоставляются вместе с оригиналами документов.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Текст документов должен быть написан разборчиво; в документах не должно быть подчисток, приписок, зачеркнутых слов и иных неоговоренных исправлений; документы не должны быть исполнены карандашом, иметь серьезные повреждения, наличие которых не позволяет однозначно истолковать их содержание.</w:t>
      </w:r>
    </w:p>
    <w:p w:rsidR="007D2324" w:rsidRPr="007D2324" w:rsidRDefault="00EA3862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Заявление с прилагаемыми к нему документами может быть представлено лично в Администрацию </w:t>
      </w:r>
      <w:r w:rsidR="00600F3C" w:rsidRP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Бийского района</w:t>
      </w:r>
      <w:r w:rsidR="00042F0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Алтайского края</w:t>
      </w:r>
      <w:r w:rsidR="00600F3C" w:rsidRP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7D2324" w:rsidRPr="007D23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либо направлено по почте.</w:t>
      </w:r>
      <w:r w:rsidR="007D2324" w:rsidRPr="007D2324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день получения заявлени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комплектом документов регистрирует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ся в протокольном секторе управления делами  Администрации Бийского района Алтайского края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путем проставления на нем регистрационного штампа, в кот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ором указывается входящий номер и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дата приема заявления.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После регистрации  з</w:t>
      </w:r>
      <w:r w:rsidR="00D237E9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аявление</w:t>
      </w:r>
      <w:r w:rsidR="00601D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D237E9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 прилагаемыми к нему документами</w:t>
      </w:r>
      <w:r w:rsidR="00601D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передается в организационно-кадровый отдел</w:t>
      </w:r>
      <w:r w:rsidR="00601D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01D29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</w:t>
      </w:r>
      <w:r w:rsidR="00601D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601D29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01D29" w:rsidRP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Бийского района</w:t>
      </w:r>
      <w:r w:rsidR="00601D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Алтайского края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7D2324" w:rsidRPr="007D2324" w:rsidRDefault="000B54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ходе рассмотрения документов и подготовки ходатайства </w:t>
      </w:r>
      <w:r w:rsid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Бийского района 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Алтайского края</w:t>
      </w:r>
      <w:r w:rsidR="00D237E9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имеет право:</w:t>
      </w:r>
      <w:r w:rsidR="00D237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запрашивать и получать в установленном порядке от государственных органов, органов местного самоуправления, организаций, индивидуальных предпринимателей информацию, необходимую для принятия решения; 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проверять информацию, представленную для рассмотрения кандидатур на награждение.</w:t>
      </w:r>
    </w:p>
    <w:p w:rsidR="007D2324" w:rsidRPr="007D2324" w:rsidRDefault="000B5424" w:rsidP="000B54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8.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Организационно-кадровый отдел</w:t>
      </w:r>
      <w:r w:rsidRP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00F3C" w:rsidRP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600F3C" w:rsidRP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Бийского района</w:t>
      </w:r>
      <w:r w:rsidR="00600F3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="007D2324" w:rsidRPr="007D23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7D2324" w:rsidRPr="000B5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течение </w:t>
      </w:r>
      <w:r w:rsidR="00AE3114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00F3C" w:rsidRPr="000B54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дней </w:t>
      </w:r>
      <w:r w:rsidR="007D2324" w:rsidRPr="000B5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даты регистрации рассматривает заявление и документы на предмет их соответствия требованиям, предусмотренным пунктами 4 и 5 настоящего Порядка, представленную кандидатуру – на предмет соответствия требованиям, установленным</w:t>
      </w:r>
      <w:r w:rsidR="00EA3862" w:rsidRPr="00EA38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A38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абзацами 1 и 2 </w:t>
      </w:r>
      <w:r w:rsidR="00EA3862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</w:t>
      </w:r>
      <w:r w:rsidR="00EA38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 настоящего Порядка, и принимает решение 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направлении заявления и прилагаемых документов на рассмотрение комиссии по наградам </w:t>
      </w:r>
      <w:r w:rsidRPr="000B5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Бийского района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или об отказе в подготовке ходатайства о награждении Медалью. </w:t>
      </w:r>
    </w:p>
    <w:p w:rsidR="007D2324" w:rsidRPr="007D2324" w:rsidRDefault="00EA3862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Основаниями для отказа в подготовке ходатайства о награждении Медалью являются: 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несоответствие представленной кандидатуры требованиям, предусмотренным </w:t>
      </w:r>
      <w:r w:rsidR="00EA38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абзацами 1 и 2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</w:t>
      </w:r>
      <w:r w:rsidR="00EA38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 настоящего Порядка; </w:t>
      </w:r>
    </w:p>
    <w:p w:rsid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непредоставление</w:t>
      </w:r>
      <w:proofErr w:type="spellEnd"/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(предоставление не в полном объеме) документов, предусмотренных пунктом 4 настоящего Порядка, либо их несоответствие требованиям, установленн</w:t>
      </w:r>
      <w:r w:rsidR="00EA38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ым пунктом 5 настоящего Порядка.</w:t>
      </w:r>
    </w:p>
    <w:p w:rsidR="00A1590F" w:rsidRPr="007D2324" w:rsidRDefault="00A1590F" w:rsidP="00A159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Комиссия по наградам </w:t>
      </w:r>
      <w:r w:rsidRPr="000B54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 Бийского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рассматривает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представленную кандидатуру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предмет соответствия требованиям, установленным</w:t>
      </w:r>
      <w:r w:rsidRPr="00EA386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пункт</w:t>
      </w:r>
      <w:r w:rsidR="009A3DD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ом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 настоящего Порядка, и принимает решение 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подготовке ходатайства о награждении Медалью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или об отказе в подготовке хода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тайства о награждении Медалью. </w:t>
      </w:r>
    </w:p>
    <w:p w:rsidR="007D2324" w:rsidRPr="00221782" w:rsidRDefault="00EA3862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A1590F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7D2324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Заявитель </w:t>
      </w:r>
      <w:r w:rsidR="00A1590F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письменно </w:t>
      </w:r>
      <w:r w:rsidR="007D2324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уведомляется о принятом решении в течение </w:t>
      </w:r>
      <w:r w:rsidR="00C879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="00A1590F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600F3C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рабочих дней лично, либо по</w:t>
      </w:r>
      <w:r w:rsidR="00221782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средством направления уведомления по</w:t>
      </w:r>
      <w:r w:rsidR="00600F3C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почте</w:t>
      </w:r>
      <w:r w:rsidR="007D2324" w:rsidRP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  <w:r w:rsidR="00011B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Принятое решение об отказе в подготовке ходатайства о награждении Медалью не препятствует повторному обращению заявителя в Администраци</w:t>
      </w:r>
      <w:r w:rsid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D62B7" w:rsidRPr="00FD62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Бийского района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Алтайского кря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аналогичным заявлением после устранения недостатков, послуживших основанием для принятия такого решения.</w:t>
      </w:r>
    </w:p>
    <w:p w:rsidR="00FD62B7" w:rsidRDefault="007D2324" w:rsidP="00927E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  <w:r w:rsid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="00011BA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9831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случае принятия решения о подготовке ходатайства о награждении Медалью Администрация </w:t>
      </w:r>
      <w:r w:rsidR="00FD62B7" w:rsidRPr="00FD62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Бийского района</w:t>
      </w:r>
      <w:r w:rsidR="00FD62B7"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Алтайского кр</w:t>
      </w:r>
      <w:r w:rsidR="00C879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22178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 </w:t>
      </w: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оформляет такое ходатайство и с приложением документов, предусмотренных пунктом 1 Положения о медали «Родительская слава», утвержденного Указом Губернатора Алтайского края от 16.08.2013 №33, направляет его в Министерство социальной защиты Алтайского края для согласования, затем - в Комиссию Алтайского края по наградам через департамент Администрации Губернатора и Правительства Алтайского края по вопросам государственной службы и кадров.</w:t>
      </w:r>
      <w:r w:rsidR="00927E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FD7D08" w:rsidRDefault="00FD7D08" w:rsidP="00E67632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67632" w:rsidRPr="007D2324" w:rsidRDefault="00E67632" w:rsidP="00E67632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№ </w:t>
      </w:r>
      <w:r w:rsidR="00316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</w:t>
      </w:r>
    </w:p>
    <w:p w:rsidR="00E67632" w:rsidRPr="007D2324" w:rsidRDefault="00E67632" w:rsidP="00E67632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E67632" w:rsidRDefault="00E67632" w:rsidP="007D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324" w:rsidRPr="007D2324" w:rsidRDefault="007D2324" w:rsidP="007D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7D2324" w:rsidRPr="007D2324" w:rsidRDefault="007D2324" w:rsidP="007D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– при наличии)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адресу:________________________________________________,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серия____________№_________________, выдан________________________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7D2324" w:rsidRPr="007D2324" w:rsidRDefault="007D2324" w:rsidP="007D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изменение), извлечение, использование,  обезличивание, блокирование, передачу, удаление, уничтожение персональных данных) в Администрации Губернатора и Правительства Алтайского края моих персональных данных (фамилия, имя, отчество, адрес, паспортные данные и другие персональные данные в объеме, содержащемся в представляемых документах, необходимых для подготовки наградных документов для представления к награждению государственной (краевой) наградой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награды полностью)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__________________________________________________в течение пяти лет.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24" w:rsidRPr="007D2324" w:rsidRDefault="007D2324" w:rsidP="007D2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Дата «____»________________</w:t>
      </w:r>
      <w:proofErr w:type="gramStart"/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7D2324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_______________________</w:t>
      </w:r>
    </w:p>
    <w:p w:rsidR="007D2324" w:rsidRPr="007D2324" w:rsidRDefault="007D2324" w:rsidP="007D2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3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(подпись, расшифровка подписи)</w:t>
      </w:r>
    </w:p>
    <w:p w:rsidR="007D2324" w:rsidRPr="007D2324" w:rsidRDefault="007D2324" w:rsidP="007D2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324" w:rsidRPr="007D2324" w:rsidRDefault="007D2324" w:rsidP="007D232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</w:t>
      </w:r>
    </w:p>
    <w:p w:rsidR="007D2324" w:rsidRPr="007D2324" w:rsidRDefault="007D2324" w:rsidP="007D232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Default="007D2324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Default="007D2324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Default="007D2324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Default="007D2324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Default="007D2324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2B7" w:rsidRDefault="00FD62B7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2B7" w:rsidRDefault="00FD62B7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2B7" w:rsidRDefault="00FD62B7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D2324" w:rsidRPr="007D2324" w:rsidRDefault="007D2324" w:rsidP="007D2324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№ </w:t>
      </w:r>
      <w:r w:rsidR="003162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</w:t>
      </w:r>
    </w:p>
    <w:p w:rsidR="007D2324" w:rsidRPr="007D2324" w:rsidRDefault="007D2324" w:rsidP="007D2324">
      <w:pPr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рассмотрения кандидатур для направления ходатайства о представлении к награждению медалью «Родительская слава» </w:t>
      </w:r>
    </w:p>
    <w:p w:rsidR="007D2324" w:rsidRPr="007D2324" w:rsidRDefault="007D2324" w:rsidP="007D2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D62B7" w:rsidRDefault="00FD62B7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P184"/>
      <w:bookmarkEnd w:id="3"/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7D232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СОГЛАСИЕ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ГРАЖДАНИНА, ПРЕДСТАВЛЕННОГО К НАГРАДАМИ АЛТАЙСКОГО КРАЯ                                    НА ОБРАБОТКУ ЕГО ПЕРСОНАЛЬНЫХ ДАННЫХ</w:t>
      </w:r>
      <w:r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, </w:t>
      </w:r>
      <w:r w:rsidRPr="007D2324">
        <w:rPr>
          <w:rFonts w:ascii="Courier New" w:eastAsia="Times New Roman" w:hAnsi="Courier New" w:cs="Courier New"/>
          <w:b/>
          <w:sz w:val="20"/>
          <w:szCs w:val="20"/>
          <w:lang w:eastAsia="ru-RU"/>
        </w:rPr>
        <w:t>РАЗРЕШЕННЫХ ИМ ДЛЯ РАСПРОСТРАНЕНИЯ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соответствии со </w:t>
      </w:r>
      <w:hyperlink r:id="rId6" w:history="1">
        <w:r w:rsidRPr="007D2324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статьей 10.1</w:t>
        </w:r>
      </w:hyperlink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 июля 2006 года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№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152-ФЗ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"О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данных"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</w:t>
      </w:r>
    </w:p>
    <w:p w:rsid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(последнее - при наличии) субъекта персональных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данных)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паспорт серия ____________________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_____________________________________,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выдан _____________________________________________________________________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(дата выдачи, кем выдан)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зарегистрированный(</w:t>
      </w:r>
      <w:proofErr w:type="spellStart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ая</w:t>
      </w:r>
      <w:proofErr w:type="spellEnd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) по адресу: _________________________________________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контактная информация (номер телефона, адрес электронной почты или почтовый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адрес) ____________________________________________________________________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Губернатора и Правительства Алтайского края (далее - оператор),   расположенной   по   адресу:   656049, г.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Барнаул,   просп. Ленина,  д. 59 (ИНН: 2221231585; ОГРН: 117222500012; сведения об   информационном   ресурсе, посредством   которого   оператором  будет осуществляться  предоставление  доступа  неограниченному  кругу  лиц и иные действия  с  персональными  данными: официальный   сайт   оператора в            информационно-телекоммуникационной сети "Интернет" </w:t>
      </w:r>
      <w:proofErr w:type="spellStart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http</w:t>
      </w:r>
      <w:proofErr w:type="spellEnd"/>
      <w:r w:rsidRPr="007D2324">
        <w:rPr>
          <w:rFonts w:ascii="Courier New" w:eastAsia="Times New Roman" w:hAnsi="Courier New" w:cs="Courier New"/>
          <w:sz w:val="20"/>
          <w:szCs w:val="20"/>
          <w:lang w:val="en-US" w:eastAsia="ru-RU"/>
        </w:rPr>
        <w:t>s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:// </w:t>
      </w:r>
      <w:proofErr w:type="spellStart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www</w:t>
      </w:r>
      <w:proofErr w:type="spellEnd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spellStart"/>
      <w:r w:rsidRPr="007D2324">
        <w:rPr>
          <w:rFonts w:ascii="Courier New" w:eastAsia="Times New Roman" w:hAnsi="Courier New" w:cs="Courier New"/>
          <w:sz w:val="20"/>
          <w:szCs w:val="20"/>
          <w:lang w:val="en-US" w:eastAsia="ru-RU"/>
        </w:rPr>
        <w:t>altairegion</w:t>
      </w:r>
      <w:proofErr w:type="spellEnd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22.ru),на обработку моих персональных данных для распространения.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Категории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перечень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моих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данных, на обработку в форме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распространения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которых я даю согласие: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персональные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данные: фамилия, имя, отчество (последнее - при наличии),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дата  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место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рождения,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данные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профессиональной деятельности, замещаемой (занимаемой) должности (на дату подачи сведений);  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биометрические персональные данные: фотографическое изображение.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Условия и запреты на обработку вышеуказанных персональных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(нужное отметить):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не устанавливаю;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устанавливаю  запрет на передачу (кроме предоставления доступа)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этих данных оператором неограниченному кругу лиц;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устанавливаю запрет  на обработку  (кроме  получения доступа) этих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данных неограниченным кругом лиц;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</w:t>
      </w:r>
      <w:proofErr w:type="gramStart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 следующие условия</w:t>
      </w:r>
      <w:proofErr w:type="gramEnd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обработки (кроме получения доступа)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этих данных неограниченным кругом лиц: ____________________________________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Условия, при которых полученные персональные данные могут передаваться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оператором   только   по его внутренней сети, обеспечивающей доступ к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лишь для строго определенных сотрудников, либо с использованием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информационно-телекоммуникационных сетей, либо без передачи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персональных данных: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не устанавливаю;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┌──┐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  │ </w:t>
      </w:r>
      <w:proofErr w:type="gramStart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устанавливаю следующие условия</w:t>
      </w:r>
      <w:proofErr w:type="gramEnd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: __________________________________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└──┘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согласие действует с даты его подписания до даты его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прекращения на основании моего письменного требования, предусмотренного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7" w:history="1">
        <w:r w:rsidRPr="007D2324">
          <w:rPr>
            <w:rFonts w:ascii="Courier New" w:eastAsia="Times New Roman" w:hAnsi="Courier New" w:cs="Courier New"/>
            <w:sz w:val="20"/>
            <w:szCs w:val="20"/>
            <w:lang w:eastAsia="ru-RU"/>
          </w:rPr>
          <w:t>частью 12 статьи 10.1</w:t>
        </w:r>
      </w:hyperlink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 июля 2006 года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"О персональных данных".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____________ __________________________________________________ ___________</w:t>
      </w: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7D2324">
        <w:rPr>
          <w:rFonts w:ascii="Courier New" w:eastAsia="Times New Roman" w:hAnsi="Courier New" w:cs="Courier New"/>
          <w:sz w:val="20"/>
          <w:szCs w:val="20"/>
          <w:lang w:eastAsia="ru-RU"/>
        </w:rPr>
        <w:t>(дата)    (фамилия, имя, отчество (последнее - при наличии)  (подпись)</w:t>
      </w:r>
      <w:proofErr w:type="gramEnd"/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D2324" w:rsidRPr="007D2324" w:rsidRDefault="007D2324" w:rsidP="007D232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D2324" w:rsidRPr="007D2324" w:rsidRDefault="007D2324" w:rsidP="007D232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7D2324" w:rsidRPr="007D2324" w:rsidRDefault="007D2324" w:rsidP="007D2324"/>
    <w:p w:rsidR="007D2324" w:rsidRPr="007D2324" w:rsidRDefault="007D2324" w:rsidP="007D232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D232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  </w:t>
      </w:r>
    </w:p>
    <w:p w:rsidR="00736919" w:rsidRPr="00736919" w:rsidRDefault="00736919" w:rsidP="007D2324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8"/>
          <w:szCs w:val="28"/>
          <w:lang w:eastAsia="ru-RU"/>
        </w:rPr>
      </w:pPr>
    </w:p>
    <w:p w:rsidR="00736919" w:rsidRPr="00736919" w:rsidRDefault="00736919" w:rsidP="00736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CDA" w:rsidRPr="00BC7FD0" w:rsidRDefault="001A5CDA" w:rsidP="00651E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7FD0" w:rsidRPr="00FC6CE7" w:rsidRDefault="00BC7FD0" w:rsidP="00FC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FD0" w:rsidRPr="00FC6CE7" w:rsidSect="00FD62B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13C"/>
    <w:multiLevelType w:val="hybridMultilevel"/>
    <w:tmpl w:val="DAA23274"/>
    <w:lvl w:ilvl="0" w:tplc="E2DA75BE">
      <w:start w:val="4"/>
      <w:numFmt w:val="decimal"/>
      <w:lvlText w:val="%1"/>
      <w:lvlJc w:val="left"/>
      <w:pPr>
        <w:ind w:left="100" w:hanging="706"/>
        <w:jc w:val="left"/>
      </w:pPr>
      <w:rPr>
        <w:rFonts w:hint="default"/>
        <w:lang w:val="ru-RU" w:eastAsia="en-US" w:bidi="ar-SA"/>
      </w:rPr>
    </w:lvl>
    <w:lvl w:ilvl="1" w:tplc="80F84B3A">
      <w:numFmt w:val="none"/>
      <w:lvlText w:val=""/>
      <w:lvlJc w:val="left"/>
      <w:pPr>
        <w:tabs>
          <w:tab w:val="num" w:pos="360"/>
        </w:tabs>
      </w:pPr>
    </w:lvl>
    <w:lvl w:ilvl="2" w:tplc="54A00550">
      <w:numFmt w:val="bullet"/>
      <w:lvlText w:val="–"/>
      <w:lvlJc w:val="left"/>
      <w:pPr>
        <w:ind w:left="805" w:hanging="34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3" w:tplc="3F480DA6">
      <w:numFmt w:val="bullet"/>
      <w:lvlText w:val="•"/>
      <w:lvlJc w:val="left"/>
      <w:pPr>
        <w:ind w:left="1913" w:hanging="346"/>
      </w:pPr>
      <w:rPr>
        <w:rFonts w:hint="default"/>
        <w:lang w:val="ru-RU" w:eastAsia="en-US" w:bidi="ar-SA"/>
      </w:rPr>
    </w:lvl>
    <w:lvl w:ilvl="4" w:tplc="F9CCB9C0">
      <w:numFmt w:val="bullet"/>
      <w:lvlText w:val="•"/>
      <w:lvlJc w:val="left"/>
      <w:pPr>
        <w:ind w:left="3006" w:hanging="346"/>
      </w:pPr>
      <w:rPr>
        <w:rFonts w:hint="default"/>
        <w:lang w:val="ru-RU" w:eastAsia="en-US" w:bidi="ar-SA"/>
      </w:rPr>
    </w:lvl>
    <w:lvl w:ilvl="5" w:tplc="9EFCAFC2">
      <w:numFmt w:val="bullet"/>
      <w:lvlText w:val="•"/>
      <w:lvlJc w:val="left"/>
      <w:pPr>
        <w:ind w:left="4099" w:hanging="346"/>
      </w:pPr>
      <w:rPr>
        <w:rFonts w:hint="default"/>
        <w:lang w:val="ru-RU" w:eastAsia="en-US" w:bidi="ar-SA"/>
      </w:rPr>
    </w:lvl>
    <w:lvl w:ilvl="6" w:tplc="24D2FAB6">
      <w:numFmt w:val="bullet"/>
      <w:lvlText w:val="•"/>
      <w:lvlJc w:val="left"/>
      <w:pPr>
        <w:ind w:left="5192" w:hanging="346"/>
      </w:pPr>
      <w:rPr>
        <w:rFonts w:hint="default"/>
        <w:lang w:val="ru-RU" w:eastAsia="en-US" w:bidi="ar-SA"/>
      </w:rPr>
    </w:lvl>
    <w:lvl w:ilvl="7" w:tplc="B8D43DB4">
      <w:numFmt w:val="bullet"/>
      <w:lvlText w:val="•"/>
      <w:lvlJc w:val="left"/>
      <w:pPr>
        <w:ind w:left="6285" w:hanging="346"/>
      </w:pPr>
      <w:rPr>
        <w:rFonts w:hint="default"/>
        <w:lang w:val="ru-RU" w:eastAsia="en-US" w:bidi="ar-SA"/>
      </w:rPr>
    </w:lvl>
    <w:lvl w:ilvl="8" w:tplc="6E3A1FE6">
      <w:numFmt w:val="bullet"/>
      <w:lvlText w:val="•"/>
      <w:lvlJc w:val="left"/>
      <w:pPr>
        <w:ind w:left="7378" w:hanging="346"/>
      </w:pPr>
      <w:rPr>
        <w:rFonts w:hint="default"/>
        <w:lang w:val="ru-RU" w:eastAsia="en-US" w:bidi="ar-SA"/>
      </w:rPr>
    </w:lvl>
  </w:abstractNum>
  <w:abstractNum w:abstractNumId="1">
    <w:nsid w:val="0E9635B2"/>
    <w:multiLevelType w:val="hybridMultilevel"/>
    <w:tmpl w:val="1862B05A"/>
    <w:lvl w:ilvl="0" w:tplc="0CD46C5A">
      <w:start w:val="3"/>
      <w:numFmt w:val="decimal"/>
      <w:lvlText w:val="%1"/>
      <w:lvlJc w:val="left"/>
      <w:pPr>
        <w:ind w:left="805" w:hanging="706"/>
        <w:jc w:val="left"/>
      </w:pPr>
      <w:rPr>
        <w:rFonts w:hint="default"/>
        <w:lang w:val="ru-RU" w:eastAsia="en-US" w:bidi="ar-SA"/>
      </w:rPr>
    </w:lvl>
    <w:lvl w:ilvl="1" w:tplc="192022A6">
      <w:numFmt w:val="none"/>
      <w:lvlText w:val=""/>
      <w:lvlJc w:val="left"/>
      <w:pPr>
        <w:tabs>
          <w:tab w:val="num" w:pos="360"/>
        </w:tabs>
      </w:pPr>
    </w:lvl>
    <w:lvl w:ilvl="2" w:tplc="85A8EEE2">
      <w:numFmt w:val="bullet"/>
      <w:lvlText w:val="–"/>
      <w:lvlJc w:val="left"/>
      <w:pPr>
        <w:ind w:left="820" w:hanging="34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3" w:tplc="0D4EC056">
      <w:numFmt w:val="bullet"/>
      <w:lvlText w:val="•"/>
      <w:lvlJc w:val="left"/>
      <w:pPr>
        <w:ind w:left="2763" w:hanging="346"/>
      </w:pPr>
      <w:rPr>
        <w:rFonts w:hint="default"/>
        <w:lang w:val="ru-RU" w:eastAsia="en-US" w:bidi="ar-SA"/>
      </w:rPr>
    </w:lvl>
    <w:lvl w:ilvl="4" w:tplc="1846BA9C">
      <w:numFmt w:val="bullet"/>
      <w:lvlText w:val="•"/>
      <w:lvlJc w:val="left"/>
      <w:pPr>
        <w:ind w:left="3734" w:hanging="346"/>
      </w:pPr>
      <w:rPr>
        <w:rFonts w:hint="default"/>
        <w:lang w:val="ru-RU" w:eastAsia="en-US" w:bidi="ar-SA"/>
      </w:rPr>
    </w:lvl>
    <w:lvl w:ilvl="5" w:tplc="A0F43DCA">
      <w:numFmt w:val="bullet"/>
      <w:lvlText w:val="•"/>
      <w:lvlJc w:val="left"/>
      <w:pPr>
        <w:ind w:left="4706" w:hanging="346"/>
      </w:pPr>
      <w:rPr>
        <w:rFonts w:hint="default"/>
        <w:lang w:val="ru-RU" w:eastAsia="en-US" w:bidi="ar-SA"/>
      </w:rPr>
    </w:lvl>
    <w:lvl w:ilvl="6" w:tplc="F48C368A">
      <w:numFmt w:val="bullet"/>
      <w:lvlText w:val="•"/>
      <w:lvlJc w:val="left"/>
      <w:pPr>
        <w:ind w:left="5677" w:hanging="346"/>
      </w:pPr>
      <w:rPr>
        <w:rFonts w:hint="default"/>
        <w:lang w:val="ru-RU" w:eastAsia="en-US" w:bidi="ar-SA"/>
      </w:rPr>
    </w:lvl>
    <w:lvl w:ilvl="7" w:tplc="ABDEF942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8" w:tplc="F9583F26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</w:abstractNum>
  <w:abstractNum w:abstractNumId="2">
    <w:nsid w:val="396A4E54"/>
    <w:multiLevelType w:val="hybridMultilevel"/>
    <w:tmpl w:val="0DEC54F0"/>
    <w:lvl w:ilvl="0" w:tplc="CB9485C6">
      <w:start w:val="1"/>
      <w:numFmt w:val="decimal"/>
      <w:lvlText w:val="%1"/>
      <w:lvlJc w:val="left"/>
      <w:pPr>
        <w:ind w:left="100" w:hanging="706"/>
        <w:jc w:val="left"/>
      </w:pPr>
      <w:rPr>
        <w:rFonts w:hint="default"/>
        <w:lang w:val="ru-RU" w:eastAsia="en-US" w:bidi="ar-SA"/>
      </w:rPr>
    </w:lvl>
    <w:lvl w:ilvl="1" w:tplc="65F03D90">
      <w:numFmt w:val="none"/>
      <w:lvlText w:val=""/>
      <w:lvlJc w:val="left"/>
      <w:pPr>
        <w:tabs>
          <w:tab w:val="num" w:pos="360"/>
        </w:tabs>
      </w:pPr>
    </w:lvl>
    <w:lvl w:ilvl="2" w:tplc="373C8AE6">
      <w:numFmt w:val="bullet"/>
      <w:lvlText w:val="•"/>
      <w:lvlJc w:val="left"/>
      <w:pPr>
        <w:ind w:left="1992" w:hanging="706"/>
      </w:pPr>
      <w:rPr>
        <w:rFonts w:hint="default"/>
        <w:lang w:val="ru-RU" w:eastAsia="en-US" w:bidi="ar-SA"/>
      </w:rPr>
    </w:lvl>
    <w:lvl w:ilvl="3" w:tplc="16D6979A"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 w:tplc="5D12F97C">
      <w:numFmt w:val="bullet"/>
      <w:lvlText w:val="•"/>
      <w:lvlJc w:val="left"/>
      <w:pPr>
        <w:ind w:left="3885" w:hanging="706"/>
      </w:pPr>
      <w:rPr>
        <w:rFonts w:hint="default"/>
        <w:lang w:val="ru-RU" w:eastAsia="en-US" w:bidi="ar-SA"/>
      </w:rPr>
    </w:lvl>
    <w:lvl w:ilvl="5" w:tplc="972871A4">
      <w:numFmt w:val="bullet"/>
      <w:lvlText w:val="•"/>
      <w:lvlJc w:val="left"/>
      <w:pPr>
        <w:ind w:left="4832" w:hanging="706"/>
      </w:pPr>
      <w:rPr>
        <w:rFonts w:hint="default"/>
        <w:lang w:val="ru-RU" w:eastAsia="en-US" w:bidi="ar-SA"/>
      </w:rPr>
    </w:lvl>
    <w:lvl w:ilvl="6" w:tplc="2348F2F8">
      <w:numFmt w:val="bullet"/>
      <w:lvlText w:val="•"/>
      <w:lvlJc w:val="left"/>
      <w:pPr>
        <w:ind w:left="5778" w:hanging="706"/>
      </w:pPr>
      <w:rPr>
        <w:rFonts w:hint="default"/>
        <w:lang w:val="ru-RU" w:eastAsia="en-US" w:bidi="ar-SA"/>
      </w:rPr>
    </w:lvl>
    <w:lvl w:ilvl="7" w:tplc="97B6BDC6">
      <w:numFmt w:val="bullet"/>
      <w:lvlText w:val="•"/>
      <w:lvlJc w:val="left"/>
      <w:pPr>
        <w:ind w:left="6724" w:hanging="706"/>
      </w:pPr>
      <w:rPr>
        <w:rFonts w:hint="default"/>
        <w:lang w:val="ru-RU" w:eastAsia="en-US" w:bidi="ar-SA"/>
      </w:rPr>
    </w:lvl>
    <w:lvl w:ilvl="8" w:tplc="CCA4321E">
      <w:numFmt w:val="bullet"/>
      <w:lvlText w:val="•"/>
      <w:lvlJc w:val="left"/>
      <w:pPr>
        <w:ind w:left="7671" w:hanging="706"/>
      </w:pPr>
      <w:rPr>
        <w:rFonts w:hint="default"/>
        <w:lang w:val="ru-RU" w:eastAsia="en-US" w:bidi="ar-SA"/>
      </w:rPr>
    </w:lvl>
  </w:abstractNum>
  <w:abstractNum w:abstractNumId="3">
    <w:nsid w:val="462114EC"/>
    <w:multiLevelType w:val="hybridMultilevel"/>
    <w:tmpl w:val="0DC6A842"/>
    <w:lvl w:ilvl="0" w:tplc="7AC8CE08">
      <w:start w:val="2"/>
      <w:numFmt w:val="decimal"/>
      <w:lvlText w:val="%1"/>
      <w:lvlJc w:val="left"/>
      <w:pPr>
        <w:ind w:left="805" w:hanging="706"/>
        <w:jc w:val="left"/>
      </w:pPr>
      <w:rPr>
        <w:rFonts w:hint="default"/>
        <w:lang w:val="ru-RU" w:eastAsia="en-US" w:bidi="ar-SA"/>
      </w:rPr>
    </w:lvl>
    <w:lvl w:ilvl="1" w:tplc="8F74E9DC">
      <w:numFmt w:val="none"/>
      <w:lvlText w:val=""/>
      <w:lvlJc w:val="left"/>
      <w:pPr>
        <w:tabs>
          <w:tab w:val="num" w:pos="360"/>
        </w:tabs>
      </w:pPr>
    </w:lvl>
    <w:lvl w:ilvl="2" w:tplc="5C00EEFA">
      <w:numFmt w:val="bullet"/>
      <w:lvlText w:val="–"/>
      <w:lvlJc w:val="left"/>
      <w:pPr>
        <w:ind w:left="820" w:hanging="346"/>
      </w:pPr>
      <w:rPr>
        <w:rFonts w:ascii="Tahoma" w:eastAsia="Tahoma" w:hAnsi="Tahoma" w:cs="Tahoma" w:hint="default"/>
        <w:w w:val="133"/>
        <w:sz w:val="24"/>
        <w:szCs w:val="24"/>
        <w:lang w:val="ru-RU" w:eastAsia="en-US" w:bidi="ar-SA"/>
      </w:rPr>
    </w:lvl>
    <w:lvl w:ilvl="3" w:tplc="A034941C">
      <w:numFmt w:val="bullet"/>
      <w:lvlText w:val="•"/>
      <w:lvlJc w:val="left"/>
      <w:pPr>
        <w:ind w:left="2763" w:hanging="346"/>
      </w:pPr>
      <w:rPr>
        <w:rFonts w:hint="default"/>
        <w:lang w:val="ru-RU" w:eastAsia="en-US" w:bidi="ar-SA"/>
      </w:rPr>
    </w:lvl>
    <w:lvl w:ilvl="4" w:tplc="7FBA944E">
      <w:numFmt w:val="bullet"/>
      <w:lvlText w:val="•"/>
      <w:lvlJc w:val="left"/>
      <w:pPr>
        <w:ind w:left="3734" w:hanging="346"/>
      </w:pPr>
      <w:rPr>
        <w:rFonts w:hint="default"/>
        <w:lang w:val="ru-RU" w:eastAsia="en-US" w:bidi="ar-SA"/>
      </w:rPr>
    </w:lvl>
    <w:lvl w:ilvl="5" w:tplc="FE6626F8">
      <w:numFmt w:val="bullet"/>
      <w:lvlText w:val="•"/>
      <w:lvlJc w:val="left"/>
      <w:pPr>
        <w:ind w:left="4706" w:hanging="346"/>
      </w:pPr>
      <w:rPr>
        <w:rFonts w:hint="default"/>
        <w:lang w:val="ru-RU" w:eastAsia="en-US" w:bidi="ar-SA"/>
      </w:rPr>
    </w:lvl>
    <w:lvl w:ilvl="6" w:tplc="55C4B0BA">
      <w:numFmt w:val="bullet"/>
      <w:lvlText w:val="•"/>
      <w:lvlJc w:val="left"/>
      <w:pPr>
        <w:ind w:left="5677" w:hanging="346"/>
      </w:pPr>
      <w:rPr>
        <w:rFonts w:hint="default"/>
        <w:lang w:val="ru-RU" w:eastAsia="en-US" w:bidi="ar-SA"/>
      </w:rPr>
    </w:lvl>
    <w:lvl w:ilvl="7" w:tplc="5C88668A">
      <w:numFmt w:val="bullet"/>
      <w:lvlText w:val="•"/>
      <w:lvlJc w:val="left"/>
      <w:pPr>
        <w:ind w:left="6649" w:hanging="346"/>
      </w:pPr>
      <w:rPr>
        <w:rFonts w:hint="default"/>
        <w:lang w:val="ru-RU" w:eastAsia="en-US" w:bidi="ar-SA"/>
      </w:rPr>
    </w:lvl>
    <w:lvl w:ilvl="8" w:tplc="1A102AB4">
      <w:numFmt w:val="bullet"/>
      <w:lvlText w:val="•"/>
      <w:lvlJc w:val="left"/>
      <w:pPr>
        <w:ind w:left="7620" w:hanging="346"/>
      </w:pPr>
      <w:rPr>
        <w:rFonts w:hint="default"/>
        <w:lang w:val="ru-RU" w:eastAsia="en-US" w:bidi="ar-SA"/>
      </w:rPr>
    </w:lvl>
  </w:abstractNum>
  <w:abstractNum w:abstractNumId="4">
    <w:nsid w:val="69C1535B"/>
    <w:multiLevelType w:val="hybridMultilevel"/>
    <w:tmpl w:val="2F9E16C8"/>
    <w:lvl w:ilvl="0" w:tplc="6B8A1A86">
      <w:start w:val="1"/>
      <w:numFmt w:val="upperRoman"/>
      <w:lvlText w:val="%1."/>
      <w:lvlJc w:val="left"/>
      <w:pPr>
        <w:ind w:left="3956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3CE764E">
      <w:numFmt w:val="bullet"/>
      <w:lvlText w:val="•"/>
      <w:lvlJc w:val="left"/>
      <w:pPr>
        <w:ind w:left="4520" w:hanging="346"/>
      </w:pPr>
      <w:rPr>
        <w:rFonts w:hint="default"/>
        <w:lang w:val="ru-RU" w:eastAsia="en-US" w:bidi="ar-SA"/>
      </w:rPr>
    </w:lvl>
    <w:lvl w:ilvl="2" w:tplc="14567596">
      <w:numFmt w:val="bullet"/>
      <w:lvlText w:val="•"/>
      <w:lvlJc w:val="left"/>
      <w:pPr>
        <w:ind w:left="5080" w:hanging="346"/>
      </w:pPr>
      <w:rPr>
        <w:rFonts w:hint="default"/>
        <w:lang w:val="ru-RU" w:eastAsia="en-US" w:bidi="ar-SA"/>
      </w:rPr>
    </w:lvl>
    <w:lvl w:ilvl="3" w:tplc="93A6DEB8">
      <w:numFmt w:val="bullet"/>
      <w:lvlText w:val="•"/>
      <w:lvlJc w:val="left"/>
      <w:pPr>
        <w:ind w:left="5641" w:hanging="346"/>
      </w:pPr>
      <w:rPr>
        <w:rFonts w:hint="default"/>
        <w:lang w:val="ru-RU" w:eastAsia="en-US" w:bidi="ar-SA"/>
      </w:rPr>
    </w:lvl>
    <w:lvl w:ilvl="4" w:tplc="CB806944">
      <w:numFmt w:val="bullet"/>
      <w:lvlText w:val="•"/>
      <w:lvlJc w:val="left"/>
      <w:pPr>
        <w:ind w:left="6201" w:hanging="346"/>
      </w:pPr>
      <w:rPr>
        <w:rFonts w:hint="default"/>
        <w:lang w:val="ru-RU" w:eastAsia="en-US" w:bidi="ar-SA"/>
      </w:rPr>
    </w:lvl>
    <w:lvl w:ilvl="5" w:tplc="BFEC7C54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6" w:tplc="2E8C01A6">
      <w:numFmt w:val="bullet"/>
      <w:lvlText w:val="•"/>
      <w:lvlJc w:val="left"/>
      <w:pPr>
        <w:ind w:left="7322" w:hanging="346"/>
      </w:pPr>
      <w:rPr>
        <w:rFonts w:hint="default"/>
        <w:lang w:val="ru-RU" w:eastAsia="en-US" w:bidi="ar-SA"/>
      </w:rPr>
    </w:lvl>
    <w:lvl w:ilvl="7" w:tplc="80105B70">
      <w:numFmt w:val="bullet"/>
      <w:lvlText w:val="•"/>
      <w:lvlJc w:val="left"/>
      <w:pPr>
        <w:ind w:left="7882" w:hanging="346"/>
      </w:pPr>
      <w:rPr>
        <w:rFonts w:hint="default"/>
        <w:lang w:val="ru-RU" w:eastAsia="en-US" w:bidi="ar-SA"/>
      </w:rPr>
    </w:lvl>
    <w:lvl w:ilvl="8" w:tplc="69927798">
      <w:numFmt w:val="bullet"/>
      <w:lvlText w:val="•"/>
      <w:lvlJc w:val="left"/>
      <w:pPr>
        <w:ind w:left="8443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D0"/>
    <w:rsid w:val="00011BAA"/>
    <w:rsid w:val="00042F06"/>
    <w:rsid w:val="000827DA"/>
    <w:rsid w:val="000B5424"/>
    <w:rsid w:val="000F7B48"/>
    <w:rsid w:val="00101465"/>
    <w:rsid w:val="00157AF2"/>
    <w:rsid w:val="001A5CDA"/>
    <w:rsid w:val="00221782"/>
    <w:rsid w:val="00291066"/>
    <w:rsid w:val="002D6B13"/>
    <w:rsid w:val="002E41D2"/>
    <w:rsid w:val="0031626A"/>
    <w:rsid w:val="0033427A"/>
    <w:rsid w:val="00335694"/>
    <w:rsid w:val="003759BD"/>
    <w:rsid w:val="003F6DDF"/>
    <w:rsid w:val="00453933"/>
    <w:rsid w:val="004540A0"/>
    <w:rsid w:val="004C76E2"/>
    <w:rsid w:val="004E0C70"/>
    <w:rsid w:val="0050163E"/>
    <w:rsid w:val="005061A8"/>
    <w:rsid w:val="005454F0"/>
    <w:rsid w:val="0056287D"/>
    <w:rsid w:val="005D25C0"/>
    <w:rsid w:val="00600F3C"/>
    <w:rsid w:val="00601D29"/>
    <w:rsid w:val="00651EA0"/>
    <w:rsid w:val="006F6921"/>
    <w:rsid w:val="00705D79"/>
    <w:rsid w:val="00736919"/>
    <w:rsid w:val="007973F5"/>
    <w:rsid w:val="007B2DAE"/>
    <w:rsid w:val="007B46B1"/>
    <w:rsid w:val="007D2324"/>
    <w:rsid w:val="008C6AF4"/>
    <w:rsid w:val="009015D0"/>
    <w:rsid w:val="009149B9"/>
    <w:rsid w:val="00927EDA"/>
    <w:rsid w:val="00947175"/>
    <w:rsid w:val="00973785"/>
    <w:rsid w:val="009750F9"/>
    <w:rsid w:val="00983128"/>
    <w:rsid w:val="009A3DD9"/>
    <w:rsid w:val="00A1590F"/>
    <w:rsid w:val="00A53B06"/>
    <w:rsid w:val="00A757D5"/>
    <w:rsid w:val="00AE3114"/>
    <w:rsid w:val="00B4053E"/>
    <w:rsid w:val="00B575EF"/>
    <w:rsid w:val="00B81505"/>
    <w:rsid w:val="00B85DD7"/>
    <w:rsid w:val="00BC7FD0"/>
    <w:rsid w:val="00C2769E"/>
    <w:rsid w:val="00C41835"/>
    <w:rsid w:val="00C879A0"/>
    <w:rsid w:val="00CB18EE"/>
    <w:rsid w:val="00D237E9"/>
    <w:rsid w:val="00E47EB3"/>
    <w:rsid w:val="00E61A9C"/>
    <w:rsid w:val="00E67632"/>
    <w:rsid w:val="00EA3862"/>
    <w:rsid w:val="00F100B8"/>
    <w:rsid w:val="00F63DF7"/>
    <w:rsid w:val="00FC6CE7"/>
    <w:rsid w:val="00FD62B7"/>
    <w:rsid w:val="00FD7D08"/>
    <w:rsid w:val="00FD7F08"/>
    <w:rsid w:val="00FE7F14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5DD7"/>
    <w:pPr>
      <w:widowControl w:val="0"/>
      <w:autoSpaceDE w:val="0"/>
      <w:autoSpaceDN w:val="0"/>
      <w:adjustRightInd w:val="0"/>
      <w:spacing w:after="0" w:line="324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85DD7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4">
    <w:name w:val="Font Style14"/>
    <w:basedOn w:val="a0"/>
    <w:uiPriority w:val="99"/>
    <w:rsid w:val="00B85DD7"/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D23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FD7D0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5DD7"/>
    <w:pPr>
      <w:widowControl w:val="0"/>
      <w:autoSpaceDE w:val="0"/>
      <w:autoSpaceDN w:val="0"/>
      <w:adjustRightInd w:val="0"/>
      <w:spacing w:after="0" w:line="324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85DD7"/>
    <w:rPr>
      <w:rFonts w:ascii="Times New Roman" w:hAnsi="Times New Roman" w:cs="Times New Roman"/>
      <w:i/>
      <w:iCs/>
      <w:color w:val="000000"/>
      <w:sz w:val="28"/>
      <w:szCs w:val="28"/>
    </w:rPr>
  </w:style>
  <w:style w:type="character" w:customStyle="1" w:styleId="FontStyle14">
    <w:name w:val="Font Style14"/>
    <w:basedOn w:val="a0"/>
    <w:uiPriority w:val="99"/>
    <w:rsid w:val="00B85DD7"/>
    <w:rPr>
      <w:rFonts w:ascii="Times New Roman" w:hAnsi="Times New Roman" w:cs="Times New Roman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1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D232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FD7D0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5695BEF8D7E19AF5FD4A3B4B4569792C4FD156206F57DDAAD828D1F06D328C88B9599EC0EE5359326EDF4E7C410CDF87478B46g5v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5695BEF8D7E19AF5FD4A3B4B4569792C4FD156206F57DDAAD828D1F06D328C88B95999CCEE5359326EDF4E7C410CDF87478B46g5v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SocSpez</dc:creator>
  <cp:lastModifiedBy>ProtSekt</cp:lastModifiedBy>
  <cp:revision>33</cp:revision>
  <cp:lastPrinted>2025-06-10T04:02:00Z</cp:lastPrinted>
  <dcterms:created xsi:type="dcterms:W3CDTF">2024-11-06T06:32:00Z</dcterms:created>
  <dcterms:modified xsi:type="dcterms:W3CDTF">2025-06-19T08:49:00Z</dcterms:modified>
</cp:coreProperties>
</file>