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FB" w:rsidRPr="00420814" w:rsidRDefault="00F66AFB" w:rsidP="00F66AFB">
      <w:pPr>
        <w:pStyle w:val="30"/>
        <w:shd w:val="clear" w:color="auto" w:fill="auto"/>
        <w:spacing w:after="311" w:line="260" w:lineRule="exact"/>
        <w:rPr>
          <w:color w:val="000000"/>
          <w:sz w:val="28"/>
          <w:szCs w:val="28"/>
        </w:rPr>
      </w:pPr>
      <w:r w:rsidRPr="00420814">
        <w:rPr>
          <w:color w:val="000000"/>
          <w:sz w:val="28"/>
          <w:szCs w:val="28"/>
        </w:rPr>
        <w:t>АДМИНИСТРАЦИЯ БИЙСКОГО РАЙОНА АЛТАЙСКОГО КРАЯ</w:t>
      </w:r>
    </w:p>
    <w:p w:rsidR="00F66AFB" w:rsidRPr="00420814" w:rsidRDefault="00F66AFB" w:rsidP="00F66AFB">
      <w:pPr>
        <w:pStyle w:val="12"/>
        <w:shd w:val="clear" w:color="auto" w:fill="auto"/>
        <w:spacing w:before="0" w:after="0" w:line="320" w:lineRule="exact"/>
        <w:rPr>
          <w:rFonts w:ascii="Arial Rounded MT Bold" w:hAnsi="Arial Rounded MT Bold" w:cs="Times New Roman"/>
          <w:color w:val="000000"/>
          <w:sz w:val="36"/>
          <w:szCs w:val="36"/>
        </w:rPr>
      </w:pPr>
      <w:bookmarkStart w:id="0" w:name="bookmark0"/>
      <w:r w:rsidRPr="00420814">
        <w:rPr>
          <w:color w:val="000000"/>
          <w:sz w:val="36"/>
          <w:szCs w:val="36"/>
        </w:rPr>
        <w:t>ПОСТАНОВЛЕНИЕ</w:t>
      </w:r>
      <w:bookmarkEnd w:id="0"/>
    </w:p>
    <w:p w:rsidR="00F66AFB" w:rsidRPr="00420814" w:rsidRDefault="00F66AFB" w:rsidP="00F66AFB">
      <w:pPr>
        <w:pStyle w:val="12"/>
        <w:shd w:val="clear" w:color="auto" w:fill="auto"/>
        <w:spacing w:before="0" w:after="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AFB" w:rsidRPr="00420814" w:rsidRDefault="00F66AFB" w:rsidP="00F66AFB">
      <w:pPr>
        <w:pStyle w:val="12"/>
        <w:shd w:val="clear" w:color="auto" w:fill="auto"/>
        <w:spacing w:before="0" w:after="0" w:line="32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6F1B" w:rsidRDefault="00C749D1" w:rsidP="00E36F1B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14.02.2025</w:t>
      </w:r>
      <w:r w:rsidR="00E36F1B">
        <w:rPr>
          <w:rFonts w:ascii="Arial" w:hAnsi="Arial" w:cs="Arial"/>
          <w:b/>
        </w:rPr>
        <w:t xml:space="preserve">                               </w:t>
      </w:r>
      <w:r w:rsidR="00E36F1B">
        <w:rPr>
          <w:rFonts w:ascii="Arial" w:hAnsi="Arial" w:cs="Arial"/>
          <w:b/>
          <w:sz w:val="20"/>
          <w:szCs w:val="20"/>
        </w:rPr>
        <w:t xml:space="preserve">                    </w:t>
      </w:r>
      <w:r>
        <w:rPr>
          <w:rFonts w:ascii="Arial" w:hAnsi="Arial" w:cs="Arial"/>
          <w:b/>
        </w:rPr>
        <w:t xml:space="preserve">                           № 178</w:t>
      </w:r>
    </w:p>
    <w:p w:rsidR="00F66AFB" w:rsidRDefault="00F66AFB" w:rsidP="00F66AFB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F66AFB" w:rsidRPr="00DA5664" w:rsidRDefault="00F66AFB" w:rsidP="00F66AFB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DA5664">
        <w:rPr>
          <w:rFonts w:ascii="Arial" w:hAnsi="Arial" w:cs="Arial"/>
          <w:b/>
          <w:color w:val="000000"/>
          <w:sz w:val="18"/>
          <w:szCs w:val="18"/>
        </w:rPr>
        <w:t>г. Бийск</w:t>
      </w:r>
    </w:p>
    <w:p w:rsidR="00F66AFB" w:rsidRPr="00420814" w:rsidRDefault="00F66AFB" w:rsidP="00F66AFB">
      <w:pPr>
        <w:jc w:val="both"/>
        <w:rPr>
          <w:color w:val="000000"/>
          <w:sz w:val="28"/>
        </w:rPr>
      </w:pPr>
    </w:p>
    <w:p w:rsidR="000109BC" w:rsidRDefault="00666E67" w:rsidP="00F66AFB">
      <w:pPr>
        <w:jc w:val="both"/>
        <w:rPr>
          <w:color w:val="000000"/>
          <w:sz w:val="28"/>
        </w:rPr>
      </w:pPr>
      <w:bookmarkStart w:id="1" w:name="_GoBack"/>
      <w:r>
        <w:rPr>
          <w:color w:val="000000"/>
          <w:sz w:val="28"/>
        </w:rPr>
        <w:t>О внесении изменений в</w:t>
      </w:r>
      <w:r w:rsidR="000109B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постановление</w:t>
      </w:r>
    </w:p>
    <w:p w:rsidR="00DF22C1" w:rsidRDefault="008B5954" w:rsidP="000109BC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А</w:t>
      </w:r>
      <w:r w:rsidR="000109BC">
        <w:rPr>
          <w:color w:val="000000"/>
          <w:sz w:val="28"/>
        </w:rPr>
        <w:t xml:space="preserve">дминистрации Бийского района </w:t>
      </w:r>
    </w:p>
    <w:p w:rsidR="00F66AFB" w:rsidRPr="000109BC" w:rsidRDefault="000109BC" w:rsidP="000109BC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Алтайского края</w:t>
      </w:r>
      <w:r w:rsidR="00F66AFB" w:rsidRPr="00420814">
        <w:rPr>
          <w:color w:val="000000"/>
        </w:rPr>
        <w:tab/>
      </w:r>
      <w:r w:rsidR="00DF22C1">
        <w:rPr>
          <w:color w:val="000000"/>
        </w:rPr>
        <w:t xml:space="preserve"> </w:t>
      </w:r>
      <w:r w:rsidR="00DF22C1">
        <w:rPr>
          <w:color w:val="000000"/>
          <w:sz w:val="28"/>
        </w:rPr>
        <w:t>от 16.12.2020 № 1000</w:t>
      </w:r>
      <w:bookmarkEnd w:id="1"/>
    </w:p>
    <w:p w:rsidR="00F66AFB" w:rsidRPr="00420814" w:rsidRDefault="00F66AFB" w:rsidP="00F66AFB">
      <w:pPr>
        <w:pStyle w:val="a9"/>
        <w:rPr>
          <w:color w:val="000000"/>
        </w:rPr>
      </w:pPr>
    </w:p>
    <w:p w:rsidR="00F66AFB" w:rsidRPr="00420814" w:rsidRDefault="00F66AFB" w:rsidP="00F66AFB">
      <w:pPr>
        <w:pStyle w:val="a9"/>
        <w:rPr>
          <w:color w:val="000000"/>
        </w:rPr>
      </w:pPr>
    </w:p>
    <w:p w:rsidR="00FC1438" w:rsidRDefault="00FC1438" w:rsidP="00F66AFB">
      <w:pPr>
        <w:pStyle w:val="a9"/>
        <w:ind w:firstLine="709"/>
        <w:jc w:val="both"/>
        <w:rPr>
          <w:szCs w:val="28"/>
        </w:rPr>
      </w:pPr>
    </w:p>
    <w:p w:rsidR="00F66AFB" w:rsidRPr="0036606A" w:rsidRDefault="00134C95" w:rsidP="00F66AFB">
      <w:pPr>
        <w:pStyle w:val="a9"/>
        <w:ind w:firstLine="709"/>
        <w:jc w:val="both"/>
      </w:pPr>
      <w:r>
        <w:rPr>
          <w:szCs w:val="28"/>
        </w:rPr>
        <w:t xml:space="preserve">В соответствии со статьей 179 Бюджетного кодекса Российской Федерации, </w:t>
      </w:r>
      <w:r w:rsidR="00AD1DD4">
        <w:rPr>
          <w:szCs w:val="28"/>
        </w:rPr>
        <w:t xml:space="preserve">на основании </w:t>
      </w:r>
      <w:r>
        <w:rPr>
          <w:szCs w:val="28"/>
        </w:rPr>
        <w:t>постановлени</w:t>
      </w:r>
      <w:r w:rsidR="00AD1DD4">
        <w:rPr>
          <w:szCs w:val="28"/>
        </w:rPr>
        <w:t>я</w:t>
      </w:r>
      <w:r>
        <w:rPr>
          <w:szCs w:val="28"/>
        </w:rPr>
        <w:t xml:space="preserve"> Администрации Бийского района </w:t>
      </w:r>
      <w:r w:rsidR="00AD1DD4">
        <w:rPr>
          <w:szCs w:val="28"/>
        </w:rPr>
        <w:t xml:space="preserve">Алтайского края </w:t>
      </w:r>
      <w:r>
        <w:rPr>
          <w:szCs w:val="28"/>
        </w:rPr>
        <w:t xml:space="preserve">от </w:t>
      </w:r>
      <w:r w:rsidR="00AD1DD4">
        <w:rPr>
          <w:szCs w:val="28"/>
        </w:rPr>
        <w:t xml:space="preserve">17.11.2014 </w:t>
      </w:r>
      <w:r>
        <w:rPr>
          <w:szCs w:val="28"/>
        </w:rPr>
        <w:t xml:space="preserve"> №</w:t>
      </w:r>
      <w:r w:rsidR="00AD1DD4">
        <w:rPr>
          <w:szCs w:val="28"/>
        </w:rPr>
        <w:t xml:space="preserve"> </w:t>
      </w:r>
      <w:r>
        <w:rPr>
          <w:szCs w:val="28"/>
        </w:rPr>
        <w:t>739 «Об утверждении Порядка разработки, реализации и оценки эффективности муниципальных программ»</w:t>
      </w:r>
      <w:r w:rsidR="00670811">
        <w:rPr>
          <w:szCs w:val="28"/>
        </w:rPr>
        <w:t>,</w:t>
      </w:r>
    </w:p>
    <w:p w:rsidR="00F66AFB" w:rsidRDefault="00F66AFB" w:rsidP="00F66AFB">
      <w:pPr>
        <w:pStyle w:val="a9"/>
        <w:jc w:val="both"/>
        <w:rPr>
          <w:bCs/>
          <w:color w:val="000000"/>
        </w:rPr>
      </w:pPr>
      <w:proofErr w:type="gramStart"/>
      <w:r w:rsidRPr="00420814">
        <w:rPr>
          <w:bCs/>
          <w:color w:val="000000"/>
        </w:rPr>
        <w:t>П</w:t>
      </w:r>
      <w:proofErr w:type="gramEnd"/>
      <w:r w:rsidRPr="00420814">
        <w:rPr>
          <w:bCs/>
          <w:color w:val="000000"/>
        </w:rPr>
        <w:t xml:space="preserve"> О С Т А Н О В Л Я Ю :</w:t>
      </w:r>
    </w:p>
    <w:p w:rsidR="00F66AFB" w:rsidRPr="00420814" w:rsidRDefault="00F66AFB" w:rsidP="00F66AFB">
      <w:pPr>
        <w:pStyle w:val="a9"/>
        <w:jc w:val="both"/>
        <w:rPr>
          <w:bCs/>
          <w:color w:val="000000"/>
        </w:rPr>
      </w:pPr>
    </w:p>
    <w:p w:rsidR="00AD1DD4" w:rsidRDefault="00AD1DD4" w:rsidP="00AD1DD4">
      <w:pPr>
        <w:pStyle w:val="a9"/>
        <w:numPr>
          <w:ilvl w:val="0"/>
          <w:numId w:val="28"/>
        </w:numPr>
        <w:ind w:left="0" w:firstLine="709"/>
        <w:jc w:val="both"/>
        <w:rPr>
          <w:szCs w:val="28"/>
        </w:rPr>
      </w:pPr>
      <w:r>
        <w:rPr>
          <w:szCs w:val="28"/>
        </w:rPr>
        <w:t>Внести изменения в муниципальную программу, утвержденную постановлением Администрации Бийского района</w:t>
      </w:r>
      <w:r w:rsidR="00DF22C1">
        <w:rPr>
          <w:szCs w:val="28"/>
        </w:rPr>
        <w:t xml:space="preserve"> Алтайского края</w:t>
      </w:r>
      <w:r>
        <w:rPr>
          <w:szCs w:val="28"/>
        </w:rPr>
        <w:t xml:space="preserve"> от 16.12.2020 № 1000</w:t>
      </w:r>
      <w:r w:rsidR="00DF22C1">
        <w:rPr>
          <w:szCs w:val="28"/>
        </w:rPr>
        <w:t xml:space="preserve"> </w:t>
      </w:r>
      <w:r>
        <w:rPr>
          <w:szCs w:val="28"/>
        </w:rPr>
        <w:t>«Об утверждении муниципальной программы «Комплексное развитие сельских территорий муниципального образования Бийский район» на 2021-2026 годы</w:t>
      </w:r>
      <w:r w:rsidR="00DF22C1">
        <w:rPr>
          <w:szCs w:val="28"/>
        </w:rPr>
        <w:t>»</w:t>
      </w:r>
      <w:r>
        <w:rPr>
          <w:szCs w:val="28"/>
        </w:rPr>
        <w:t>:</w:t>
      </w:r>
    </w:p>
    <w:p w:rsidR="00AD1DD4" w:rsidRDefault="00AD1DD4" w:rsidP="00AD1DD4">
      <w:pPr>
        <w:pStyle w:val="a9"/>
        <w:numPr>
          <w:ilvl w:val="1"/>
          <w:numId w:val="28"/>
        </w:numPr>
        <w:ind w:left="0" w:firstLine="709"/>
        <w:jc w:val="both"/>
        <w:rPr>
          <w:szCs w:val="28"/>
        </w:rPr>
      </w:pPr>
      <w:r>
        <w:rPr>
          <w:szCs w:val="28"/>
        </w:rPr>
        <w:t>Пункт «Объемы и источники финансирования программы» Паспорта муниципальной программы изложить в следующей редакции:</w:t>
      </w:r>
    </w:p>
    <w:p w:rsidR="00B805A1" w:rsidRDefault="00B805A1" w:rsidP="00B805A1">
      <w:pPr>
        <w:pStyle w:val="a9"/>
        <w:ind w:left="709"/>
        <w:jc w:val="both"/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5918"/>
      </w:tblGrid>
      <w:tr w:rsidR="00AD1DD4" w:rsidTr="00AD1DD4">
        <w:tc>
          <w:tcPr>
            <w:tcW w:w="3936" w:type="dxa"/>
          </w:tcPr>
          <w:p w:rsidR="00AD1DD4" w:rsidRDefault="00AD1DD4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918" w:type="dxa"/>
          </w:tcPr>
          <w:p w:rsidR="00AD1DD4" w:rsidRDefault="00B805A1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D1DD4">
              <w:rPr>
                <w:szCs w:val="28"/>
              </w:rPr>
              <w:t xml:space="preserve">бщий объем финансирования программы составляет </w:t>
            </w:r>
            <w:r w:rsidR="00926672">
              <w:rPr>
                <w:szCs w:val="28"/>
              </w:rPr>
              <w:t>7</w:t>
            </w:r>
            <w:r w:rsidR="00621B2A">
              <w:rPr>
                <w:szCs w:val="28"/>
              </w:rPr>
              <w:t>7558</w:t>
            </w:r>
            <w:r w:rsidR="00AD1DD4">
              <w:rPr>
                <w:szCs w:val="28"/>
              </w:rPr>
              <w:t xml:space="preserve"> тыс. рублей, в том числе:</w:t>
            </w:r>
          </w:p>
          <w:p w:rsidR="00AD1DD4" w:rsidRDefault="00AD1DD4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>на 2021 год - 4495 тыс. рублей;</w:t>
            </w:r>
          </w:p>
          <w:p w:rsidR="00AD1DD4" w:rsidRDefault="00AD1DD4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>на 2022 год – 4269,4 тыс. рублей;</w:t>
            </w:r>
          </w:p>
          <w:p w:rsidR="00AD1DD4" w:rsidRDefault="00AD1DD4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 2023 год – </w:t>
            </w:r>
            <w:r w:rsidR="000631BF">
              <w:rPr>
                <w:szCs w:val="28"/>
              </w:rPr>
              <w:t>8429,4</w:t>
            </w:r>
            <w:r>
              <w:rPr>
                <w:szCs w:val="28"/>
              </w:rPr>
              <w:t xml:space="preserve"> тыс. рублей;</w:t>
            </w:r>
          </w:p>
          <w:p w:rsidR="00AD1DD4" w:rsidRDefault="00AD1DD4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 2024 год – </w:t>
            </w:r>
            <w:r w:rsidR="002C313D">
              <w:rPr>
                <w:szCs w:val="28"/>
              </w:rPr>
              <w:t>53</w:t>
            </w:r>
            <w:r w:rsidR="00926672">
              <w:rPr>
                <w:szCs w:val="28"/>
              </w:rPr>
              <w:t>964,2</w:t>
            </w:r>
            <w:r>
              <w:rPr>
                <w:szCs w:val="28"/>
              </w:rPr>
              <w:t xml:space="preserve"> тыс. рублей;</w:t>
            </w:r>
          </w:p>
          <w:p w:rsidR="00AD1DD4" w:rsidRDefault="00AD1DD4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 2025 год – </w:t>
            </w:r>
            <w:r w:rsidR="00621B2A">
              <w:rPr>
                <w:szCs w:val="28"/>
              </w:rPr>
              <w:t>6400</w:t>
            </w:r>
            <w:r>
              <w:rPr>
                <w:szCs w:val="28"/>
              </w:rPr>
              <w:t xml:space="preserve"> тыс. рублей;</w:t>
            </w:r>
          </w:p>
          <w:p w:rsidR="00AD1DD4" w:rsidRDefault="00AD1DD4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>на 2026 год – 0 тыс. рублей;</w:t>
            </w:r>
          </w:p>
          <w:p w:rsidR="00AD1DD4" w:rsidRDefault="00AD1DD4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>их них:</w:t>
            </w:r>
          </w:p>
          <w:p w:rsidR="0054239B" w:rsidRDefault="0054239B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>из федерального бюджета – 0 тыс. рублей, в том числе:</w:t>
            </w:r>
          </w:p>
          <w:p w:rsidR="0054239B" w:rsidRDefault="0054239B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>на 2021 год – 0 тыс. рублей;</w:t>
            </w:r>
          </w:p>
          <w:p w:rsidR="0054239B" w:rsidRDefault="0054239B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>на 2022 год – 0 тыс. рублей;</w:t>
            </w:r>
          </w:p>
          <w:p w:rsidR="0054239B" w:rsidRDefault="0054239B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>на 2023 год – 0 тыс. рублей;</w:t>
            </w:r>
          </w:p>
          <w:p w:rsidR="0054239B" w:rsidRDefault="0054239B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>на 2024 год – 0 тыс. рублей;</w:t>
            </w:r>
          </w:p>
          <w:p w:rsidR="0054239B" w:rsidRDefault="0054239B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>на 2025 год – 0 тыс. рублей;</w:t>
            </w:r>
          </w:p>
          <w:p w:rsidR="0054239B" w:rsidRDefault="0054239B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>на 2026 год – 0 тыс. рублей;</w:t>
            </w:r>
          </w:p>
          <w:p w:rsidR="0054239B" w:rsidRDefault="0054239B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из краевого бюджета – </w:t>
            </w:r>
            <w:r w:rsidR="00903DC7">
              <w:rPr>
                <w:szCs w:val="28"/>
              </w:rPr>
              <w:t>3</w:t>
            </w:r>
            <w:r w:rsidR="00621B2A">
              <w:rPr>
                <w:szCs w:val="28"/>
              </w:rPr>
              <w:t>4989</w:t>
            </w:r>
            <w:r w:rsidR="00903DC7">
              <w:rPr>
                <w:szCs w:val="28"/>
              </w:rPr>
              <w:t>,6</w:t>
            </w:r>
            <w:r>
              <w:rPr>
                <w:szCs w:val="28"/>
              </w:rPr>
              <w:t xml:space="preserve"> тыс. рублей, в том числе:</w:t>
            </w:r>
          </w:p>
          <w:p w:rsidR="0054239B" w:rsidRDefault="0054239B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на 2021 – 1638 тыс. рублей;</w:t>
            </w:r>
          </w:p>
          <w:p w:rsidR="0054239B" w:rsidRDefault="0054239B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>на 2022 год – 1350 тыс. рублей;</w:t>
            </w:r>
          </w:p>
          <w:p w:rsidR="0054239B" w:rsidRDefault="0054239B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 2023 год – </w:t>
            </w:r>
            <w:r w:rsidR="00903DC7">
              <w:rPr>
                <w:szCs w:val="28"/>
              </w:rPr>
              <w:t>1614,5</w:t>
            </w:r>
            <w:r>
              <w:rPr>
                <w:szCs w:val="28"/>
              </w:rPr>
              <w:t xml:space="preserve"> тыс. рублей;</w:t>
            </w:r>
          </w:p>
          <w:p w:rsidR="0054239B" w:rsidRDefault="0054239B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 2024 год – </w:t>
            </w:r>
            <w:r w:rsidR="002C313D">
              <w:rPr>
                <w:szCs w:val="28"/>
              </w:rPr>
              <w:t>28987,1</w:t>
            </w:r>
            <w:r>
              <w:rPr>
                <w:szCs w:val="28"/>
              </w:rPr>
              <w:t xml:space="preserve"> тыс. рублей;</w:t>
            </w:r>
          </w:p>
          <w:p w:rsidR="0054239B" w:rsidRDefault="0054239B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 2025 год – </w:t>
            </w:r>
            <w:r w:rsidR="00621B2A">
              <w:rPr>
                <w:szCs w:val="28"/>
              </w:rPr>
              <w:t>140</w:t>
            </w:r>
            <w:r>
              <w:rPr>
                <w:szCs w:val="28"/>
              </w:rPr>
              <w:t>0 тыс. рублей;</w:t>
            </w:r>
          </w:p>
          <w:p w:rsidR="0054239B" w:rsidRDefault="0054239B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>на 2026 год –</w:t>
            </w:r>
            <w:r w:rsidR="00621B2A">
              <w:rPr>
                <w:szCs w:val="28"/>
              </w:rPr>
              <w:t xml:space="preserve"> </w:t>
            </w:r>
            <w:r>
              <w:rPr>
                <w:szCs w:val="28"/>
              </w:rPr>
              <w:t>0 тыс. рублей;</w:t>
            </w:r>
          </w:p>
          <w:p w:rsidR="0054239B" w:rsidRDefault="0054239B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из местных бюджетов – </w:t>
            </w:r>
            <w:r w:rsidR="00621B2A">
              <w:rPr>
                <w:szCs w:val="28"/>
              </w:rPr>
              <w:t>41556</w:t>
            </w:r>
            <w:r w:rsidR="00903DC7">
              <w:rPr>
                <w:szCs w:val="28"/>
              </w:rPr>
              <w:t>,</w:t>
            </w:r>
            <w:r w:rsidR="00E36F1B">
              <w:rPr>
                <w:szCs w:val="28"/>
              </w:rPr>
              <w:t>2</w:t>
            </w:r>
            <w:r>
              <w:rPr>
                <w:szCs w:val="28"/>
              </w:rPr>
              <w:t xml:space="preserve"> тыс. рублей, в том числе:</w:t>
            </w:r>
          </w:p>
          <w:p w:rsidR="0054239B" w:rsidRDefault="0054239B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>на 2021 год – 2155 тыс. рублей;</w:t>
            </w:r>
          </w:p>
          <w:p w:rsidR="0054239B" w:rsidRDefault="0054239B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>на 2022 год – 2919, 4 тыс. рублей;</w:t>
            </w:r>
          </w:p>
          <w:p w:rsidR="0054239B" w:rsidRDefault="0054239B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 2023 год – </w:t>
            </w:r>
            <w:r w:rsidR="00903DC7">
              <w:rPr>
                <w:szCs w:val="28"/>
              </w:rPr>
              <w:t>6504,7</w:t>
            </w:r>
            <w:r>
              <w:rPr>
                <w:szCs w:val="28"/>
              </w:rPr>
              <w:t xml:space="preserve"> тыс. рублей;</w:t>
            </w:r>
          </w:p>
          <w:p w:rsidR="0054239B" w:rsidRDefault="0054239B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 2024 год – </w:t>
            </w:r>
            <w:r w:rsidR="002C313D">
              <w:rPr>
                <w:szCs w:val="28"/>
              </w:rPr>
              <w:t>24</w:t>
            </w:r>
            <w:r w:rsidR="00926672">
              <w:rPr>
                <w:szCs w:val="28"/>
              </w:rPr>
              <w:t>977</w:t>
            </w:r>
            <w:r w:rsidR="002C313D">
              <w:rPr>
                <w:szCs w:val="28"/>
              </w:rPr>
              <w:t>,</w:t>
            </w:r>
            <w:r w:rsidR="00926672">
              <w:rPr>
                <w:szCs w:val="28"/>
              </w:rPr>
              <w:t>1</w:t>
            </w:r>
            <w:r>
              <w:rPr>
                <w:szCs w:val="28"/>
              </w:rPr>
              <w:t xml:space="preserve"> тыс. рублей;</w:t>
            </w:r>
          </w:p>
          <w:p w:rsidR="0054239B" w:rsidRDefault="0054239B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 2025 год – </w:t>
            </w:r>
            <w:r w:rsidR="00621B2A">
              <w:rPr>
                <w:szCs w:val="28"/>
              </w:rPr>
              <w:t>5000</w:t>
            </w:r>
            <w:r>
              <w:rPr>
                <w:szCs w:val="28"/>
              </w:rPr>
              <w:t xml:space="preserve"> тыс. рублей;</w:t>
            </w:r>
          </w:p>
          <w:p w:rsidR="0054239B" w:rsidRDefault="0054239B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>на 2026 год – 0 тыс. рублей;</w:t>
            </w:r>
          </w:p>
          <w:p w:rsidR="0054239B" w:rsidRDefault="0054239B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объем средств из внебюджетных источников – </w:t>
            </w:r>
            <w:r w:rsidR="00903DC7">
              <w:rPr>
                <w:szCs w:val="28"/>
              </w:rPr>
              <w:t>1012,2</w:t>
            </w:r>
            <w:r>
              <w:rPr>
                <w:szCs w:val="28"/>
              </w:rPr>
              <w:t xml:space="preserve"> тыс. рублей, в том числе:</w:t>
            </w:r>
          </w:p>
          <w:p w:rsidR="0054239B" w:rsidRDefault="0054239B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>на 2021 год – 702 тыс. рублей;</w:t>
            </w:r>
          </w:p>
          <w:p w:rsidR="0054239B" w:rsidRDefault="0054239B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>на 2022 год  - 0 тыс. рублей;</w:t>
            </w:r>
          </w:p>
          <w:p w:rsidR="0054239B" w:rsidRDefault="0054239B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 2023 год – </w:t>
            </w:r>
            <w:r w:rsidR="00903DC7">
              <w:rPr>
                <w:szCs w:val="28"/>
              </w:rPr>
              <w:t>310,2</w:t>
            </w:r>
            <w:r>
              <w:rPr>
                <w:szCs w:val="28"/>
              </w:rPr>
              <w:t xml:space="preserve"> тыс. рублей;</w:t>
            </w:r>
          </w:p>
          <w:p w:rsidR="0054239B" w:rsidRDefault="0054239B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>на 2024 год – 0 тыс. рублей;</w:t>
            </w:r>
          </w:p>
          <w:p w:rsidR="0054239B" w:rsidRDefault="0054239B" w:rsidP="00AD1DD4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>на 2025 год – 0 тыс. рублей;</w:t>
            </w:r>
          </w:p>
          <w:p w:rsidR="00AD1DD4" w:rsidRDefault="0054239B" w:rsidP="0054239B">
            <w:pPr>
              <w:pStyle w:val="a9"/>
              <w:jc w:val="both"/>
              <w:rPr>
                <w:szCs w:val="28"/>
              </w:rPr>
            </w:pPr>
            <w:r>
              <w:rPr>
                <w:szCs w:val="28"/>
              </w:rPr>
              <w:t>на 2026 год – 0 тыс. рублей.</w:t>
            </w:r>
          </w:p>
        </w:tc>
      </w:tr>
    </w:tbl>
    <w:p w:rsidR="00AD1DD4" w:rsidRDefault="00AD1DD4" w:rsidP="00AD1DD4">
      <w:pPr>
        <w:pStyle w:val="a9"/>
        <w:jc w:val="both"/>
        <w:rPr>
          <w:szCs w:val="28"/>
        </w:rPr>
      </w:pPr>
    </w:p>
    <w:p w:rsidR="0054239B" w:rsidRDefault="0054239B" w:rsidP="0056562F">
      <w:pPr>
        <w:pStyle w:val="a9"/>
        <w:ind w:firstLine="709"/>
        <w:jc w:val="both"/>
        <w:rPr>
          <w:szCs w:val="28"/>
        </w:rPr>
      </w:pPr>
      <w:r>
        <w:rPr>
          <w:szCs w:val="28"/>
        </w:rPr>
        <w:t>1.2. Раздел 4 «Общий объем финанс</w:t>
      </w:r>
      <w:r w:rsidR="00DF22C1">
        <w:rPr>
          <w:szCs w:val="28"/>
        </w:rPr>
        <w:t>овых</w:t>
      </w:r>
      <w:r>
        <w:rPr>
          <w:szCs w:val="28"/>
        </w:rPr>
        <w:t xml:space="preserve"> ресурсов, необходимых для реализации </w:t>
      </w:r>
      <w:r w:rsidR="000109BC">
        <w:rPr>
          <w:szCs w:val="28"/>
        </w:rPr>
        <w:t>муниципальной программы</w:t>
      </w:r>
      <w:r>
        <w:rPr>
          <w:szCs w:val="28"/>
        </w:rPr>
        <w:t>» изложить в следующей редакции:</w:t>
      </w:r>
    </w:p>
    <w:p w:rsidR="0054239B" w:rsidRDefault="000109BC" w:rsidP="0056562F">
      <w:pPr>
        <w:pStyle w:val="a9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54239B">
        <w:rPr>
          <w:szCs w:val="28"/>
        </w:rPr>
        <w:t>Финансирование муниципальной программы осуществляется за счет средств:</w:t>
      </w:r>
      <w:r w:rsidR="00E36F1B">
        <w:rPr>
          <w:szCs w:val="28"/>
        </w:rPr>
        <w:t xml:space="preserve"> </w:t>
      </w:r>
    </w:p>
    <w:p w:rsidR="0054239B" w:rsidRDefault="00A97BDD" w:rsidP="0056562F">
      <w:pPr>
        <w:pStyle w:val="a9"/>
        <w:ind w:firstLine="709"/>
        <w:jc w:val="both"/>
        <w:rPr>
          <w:szCs w:val="28"/>
        </w:rPr>
      </w:pPr>
      <w:r>
        <w:rPr>
          <w:szCs w:val="28"/>
        </w:rPr>
        <w:t>краевого бюджета – в соответствии с законом Алтайского края о краевом бюджете на соответствующий финансовый год и на плановый период;</w:t>
      </w:r>
    </w:p>
    <w:p w:rsidR="00A97BDD" w:rsidRDefault="00A97BDD" w:rsidP="0056562F">
      <w:pPr>
        <w:pStyle w:val="a9"/>
        <w:ind w:firstLine="709"/>
        <w:jc w:val="both"/>
        <w:rPr>
          <w:szCs w:val="28"/>
        </w:rPr>
      </w:pPr>
      <w:r>
        <w:rPr>
          <w:szCs w:val="28"/>
        </w:rPr>
        <w:t>федерального бюджета – в соответствии с федеральным законом о федеральном бюджете на очередной финансовый год и на плановый период;</w:t>
      </w:r>
    </w:p>
    <w:p w:rsidR="00A97BDD" w:rsidRDefault="00A97BDD" w:rsidP="0056562F">
      <w:pPr>
        <w:pStyle w:val="a9"/>
        <w:ind w:firstLine="709"/>
        <w:jc w:val="both"/>
        <w:rPr>
          <w:szCs w:val="28"/>
        </w:rPr>
      </w:pPr>
      <w:r>
        <w:rPr>
          <w:szCs w:val="28"/>
        </w:rPr>
        <w:t>местного бюджета – в соответствии с решением Бийского районного Совета народных депутатов о бюджете муниципального образования н</w:t>
      </w:r>
      <w:r w:rsidR="00B805A1">
        <w:rPr>
          <w:szCs w:val="28"/>
        </w:rPr>
        <w:t>а</w:t>
      </w:r>
      <w:r>
        <w:rPr>
          <w:szCs w:val="28"/>
        </w:rPr>
        <w:t xml:space="preserve"> соответствующий финансовый год и на плановый период;</w:t>
      </w:r>
    </w:p>
    <w:p w:rsidR="00A97BDD" w:rsidRDefault="00A97BDD" w:rsidP="0056562F">
      <w:pPr>
        <w:pStyle w:val="a9"/>
        <w:ind w:firstLine="709"/>
        <w:jc w:val="both"/>
        <w:rPr>
          <w:szCs w:val="28"/>
        </w:rPr>
      </w:pPr>
      <w:r>
        <w:rPr>
          <w:szCs w:val="28"/>
        </w:rPr>
        <w:t>внебюджетных источников – в соответствии с заявленными проектами.</w:t>
      </w:r>
    </w:p>
    <w:p w:rsidR="00A97BDD" w:rsidRDefault="00A97BDD" w:rsidP="0056562F">
      <w:pPr>
        <w:pStyle w:val="a9"/>
        <w:ind w:firstLine="709"/>
        <w:jc w:val="both"/>
        <w:rPr>
          <w:szCs w:val="28"/>
        </w:rPr>
      </w:pPr>
      <w:r>
        <w:rPr>
          <w:szCs w:val="28"/>
        </w:rPr>
        <w:t xml:space="preserve">Общий объем средств, предусмотренных на реализацию программных мероприятий, составляет </w:t>
      </w:r>
      <w:r w:rsidR="00926672">
        <w:rPr>
          <w:szCs w:val="28"/>
        </w:rPr>
        <w:t>7</w:t>
      </w:r>
      <w:r w:rsidR="00621B2A">
        <w:rPr>
          <w:szCs w:val="28"/>
        </w:rPr>
        <w:t>7558</w:t>
      </w:r>
      <w:r>
        <w:rPr>
          <w:szCs w:val="28"/>
        </w:rPr>
        <w:t xml:space="preserve"> тыс. рублей, в том числе:</w:t>
      </w:r>
    </w:p>
    <w:p w:rsidR="00A97BDD" w:rsidRDefault="00A97BDD" w:rsidP="0056562F">
      <w:pPr>
        <w:pStyle w:val="a9"/>
        <w:ind w:firstLine="709"/>
        <w:jc w:val="both"/>
        <w:rPr>
          <w:szCs w:val="28"/>
        </w:rPr>
      </w:pPr>
      <w:r>
        <w:rPr>
          <w:szCs w:val="28"/>
        </w:rPr>
        <w:t>за счет средств федерального бюджета – 0 тыс. рублей;</w:t>
      </w:r>
    </w:p>
    <w:p w:rsidR="00A97BDD" w:rsidRDefault="00A97BDD" w:rsidP="0056562F">
      <w:pPr>
        <w:pStyle w:val="a9"/>
        <w:ind w:firstLine="709"/>
        <w:jc w:val="both"/>
        <w:rPr>
          <w:szCs w:val="28"/>
        </w:rPr>
      </w:pPr>
      <w:r>
        <w:rPr>
          <w:szCs w:val="28"/>
        </w:rPr>
        <w:t>за счет сре</w:t>
      </w:r>
      <w:proofErr w:type="gramStart"/>
      <w:r>
        <w:rPr>
          <w:szCs w:val="28"/>
        </w:rPr>
        <w:t>дств кр</w:t>
      </w:r>
      <w:proofErr w:type="gramEnd"/>
      <w:r>
        <w:rPr>
          <w:szCs w:val="28"/>
        </w:rPr>
        <w:t xml:space="preserve">аевого бюджета – </w:t>
      </w:r>
      <w:r w:rsidR="00621B2A">
        <w:rPr>
          <w:szCs w:val="28"/>
        </w:rPr>
        <w:t>34989,</w:t>
      </w:r>
      <w:r w:rsidR="00903DC7">
        <w:rPr>
          <w:szCs w:val="28"/>
        </w:rPr>
        <w:t>6</w:t>
      </w:r>
      <w:r>
        <w:rPr>
          <w:szCs w:val="28"/>
        </w:rPr>
        <w:t xml:space="preserve"> тыс. рублей;</w:t>
      </w:r>
    </w:p>
    <w:p w:rsidR="00A97BDD" w:rsidRDefault="00A97BDD" w:rsidP="0056562F">
      <w:pPr>
        <w:pStyle w:val="a9"/>
        <w:ind w:firstLine="709"/>
        <w:jc w:val="both"/>
        <w:rPr>
          <w:szCs w:val="28"/>
        </w:rPr>
      </w:pPr>
      <w:r>
        <w:rPr>
          <w:szCs w:val="28"/>
        </w:rPr>
        <w:t xml:space="preserve">за счет средств местного бюджета – </w:t>
      </w:r>
      <w:r w:rsidR="00621B2A">
        <w:rPr>
          <w:szCs w:val="28"/>
        </w:rPr>
        <w:t>41556</w:t>
      </w:r>
      <w:r w:rsidR="00903DC7">
        <w:rPr>
          <w:szCs w:val="28"/>
        </w:rPr>
        <w:t>,</w:t>
      </w:r>
      <w:r w:rsidR="00E36F1B">
        <w:rPr>
          <w:szCs w:val="28"/>
        </w:rPr>
        <w:t>2</w:t>
      </w:r>
      <w:r>
        <w:rPr>
          <w:szCs w:val="28"/>
        </w:rPr>
        <w:t xml:space="preserve"> тыс. рублей;</w:t>
      </w:r>
    </w:p>
    <w:p w:rsidR="00A97BDD" w:rsidRDefault="00A97BDD" w:rsidP="0056562F">
      <w:pPr>
        <w:pStyle w:val="a9"/>
        <w:ind w:firstLine="709"/>
        <w:jc w:val="both"/>
        <w:rPr>
          <w:szCs w:val="28"/>
        </w:rPr>
      </w:pPr>
      <w:r>
        <w:rPr>
          <w:szCs w:val="28"/>
        </w:rPr>
        <w:t xml:space="preserve">за счет внебюджетных источников – </w:t>
      </w:r>
      <w:r w:rsidR="00903DC7">
        <w:rPr>
          <w:szCs w:val="28"/>
        </w:rPr>
        <w:t>1012,2</w:t>
      </w:r>
      <w:r w:rsidR="00BC0128">
        <w:rPr>
          <w:szCs w:val="28"/>
        </w:rPr>
        <w:t xml:space="preserve"> тыс. рублей</w:t>
      </w:r>
      <w:r w:rsidR="000109BC">
        <w:rPr>
          <w:szCs w:val="28"/>
        </w:rPr>
        <w:t>»</w:t>
      </w:r>
      <w:r w:rsidR="00DF22C1">
        <w:rPr>
          <w:szCs w:val="28"/>
        </w:rPr>
        <w:t>.</w:t>
      </w:r>
    </w:p>
    <w:p w:rsidR="007927BD" w:rsidRPr="007927BD" w:rsidRDefault="007927BD" w:rsidP="007927BD">
      <w:pPr>
        <w:pStyle w:val="a9"/>
        <w:numPr>
          <w:ilvl w:val="1"/>
          <w:numId w:val="29"/>
        </w:numPr>
        <w:ind w:left="0" w:firstLine="709"/>
        <w:jc w:val="both"/>
        <w:rPr>
          <w:szCs w:val="28"/>
        </w:rPr>
      </w:pPr>
      <w:r>
        <w:rPr>
          <w:szCs w:val="28"/>
        </w:rPr>
        <w:t>Изложить приложение № 1 «</w:t>
      </w:r>
      <w:r w:rsidR="000109BC">
        <w:rPr>
          <w:szCs w:val="28"/>
        </w:rPr>
        <w:t>Сведения об индикаторах муниципальной программы «Комплексное развитие сельских территорий муниципального образования Бийский район Алтайского края</w:t>
      </w:r>
      <w:r>
        <w:rPr>
          <w:szCs w:val="28"/>
        </w:rPr>
        <w:t>» на 2021-2026 годы</w:t>
      </w:r>
      <w:r w:rsidR="000109BC">
        <w:rPr>
          <w:szCs w:val="28"/>
        </w:rPr>
        <w:t xml:space="preserve"> и их значениях»</w:t>
      </w:r>
      <w:r>
        <w:rPr>
          <w:szCs w:val="28"/>
        </w:rPr>
        <w:t xml:space="preserve"> в новой редакции.</w:t>
      </w:r>
    </w:p>
    <w:p w:rsidR="00A97BDD" w:rsidRPr="00BC0128" w:rsidRDefault="00BC0128" w:rsidP="00BC0128">
      <w:pPr>
        <w:pStyle w:val="a9"/>
        <w:numPr>
          <w:ilvl w:val="1"/>
          <w:numId w:val="29"/>
        </w:numPr>
        <w:ind w:left="0" w:firstLine="709"/>
        <w:jc w:val="both"/>
        <w:rPr>
          <w:szCs w:val="28"/>
        </w:rPr>
      </w:pPr>
      <w:r w:rsidRPr="00BC0128">
        <w:rPr>
          <w:szCs w:val="28"/>
        </w:rPr>
        <w:t xml:space="preserve"> </w:t>
      </w:r>
      <w:r w:rsidR="00A97BDD" w:rsidRPr="00BC0128">
        <w:rPr>
          <w:szCs w:val="28"/>
        </w:rPr>
        <w:t>Изложить</w:t>
      </w:r>
      <w:r w:rsidRPr="00BC0128">
        <w:rPr>
          <w:szCs w:val="28"/>
        </w:rPr>
        <w:t xml:space="preserve"> </w:t>
      </w:r>
      <w:r w:rsidR="00A97BDD" w:rsidRPr="00BC0128">
        <w:rPr>
          <w:szCs w:val="28"/>
        </w:rPr>
        <w:t>приложение</w:t>
      </w:r>
      <w:r w:rsidRPr="00BC0128">
        <w:rPr>
          <w:szCs w:val="28"/>
        </w:rPr>
        <w:t xml:space="preserve"> </w:t>
      </w:r>
      <w:r w:rsidR="00A97BDD" w:rsidRPr="00BC0128">
        <w:rPr>
          <w:szCs w:val="28"/>
        </w:rPr>
        <w:t xml:space="preserve">№ 2 «Перечень мероприятий </w:t>
      </w:r>
      <w:r w:rsidR="000109BC" w:rsidRPr="00BC0128">
        <w:rPr>
          <w:szCs w:val="28"/>
        </w:rPr>
        <w:t>муниципальной</w:t>
      </w:r>
      <w:r w:rsidRPr="00BC0128">
        <w:rPr>
          <w:szCs w:val="28"/>
        </w:rPr>
        <w:t xml:space="preserve"> </w:t>
      </w:r>
      <w:r w:rsidR="000109BC" w:rsidRPr="00BC0128">
        <w:rPr>
          <w:szCs w:val="28"/>
        </w:rPr>
        <w:t>программы</w:t>
      </w:r>
      <w:r w:rsidRPr="00BC0128">
        <w:rPr>
          <w:szCs w:val="28"/>
        </w:rPr>
        <w:t xml:space="preserve"> </w:t>
      </w:r>
      <w:r w:rsidR="000109BC" w:rsidRPr="00BC0128">
        <w:rPr>
          <w:szCs w:val="28"/>
        </w:rPr>
        <w:t>«Комплексное</w:t>
      </w:r>
      <w:r w:rsidRPr="00BC0128">
        <w:rPr>
          <w:szCs w:val="28"/>
        </w:rPr>
        <w:t xml:space="preserve"> </w:t>
      </w:r>
      <w:r w:rsidR="000109BC" w:rsidRPr="00BC0128">
        <w:rPr>
          <w:szCs w:val="28"/>
        </w:rPr>
        <w:t>развитие сельских</w:t>
      </w:r>
      <w:r w:rsidRPr="00BC0128">
        <w:rPr>
          <w:szCs w:val="28"/>
        </w:rPr>
        <w:t xml:space="preserve"> </w:t>
      </w:r>
      <w:r w:rsidR="000109BC" w:rsidRPr="00BC0128">
        <w:rPr>
          <w:szCs w:val="28"/>
        </w:rPr>
        <w:t xml:space="preserve">территорий </w:t>
      </w:r>
      <w:r w:rsidR="000109BC" w:rsidRPr="00BC0128">
        <w:rPr>
          <w:szCs w:val="28"/>
        </w:rPr>
        <w:lastRenderedPageBreak/>
        <w:t>муниципального образования Бийский район</w:t>
      </w:r>
      <w:r w:rsidRPr="00BC0128">
        <w:rPr>
          <w:szCs w:val="28"/>
        </w:rPr>
        <w:t>»</w:t>
      </w:r>
      <w:r w:rsidR="000109BC" w:rsidRPr="00BC0128">
        <w:rPr>
          <w:szCs w:val="28"/>
        </w:rPr>
        <w:t xml:space="preserve"> Алтайского края» на 2021-2026 годы»</w:t>
      </w:r>
      <w:r w:rsidR="00A97BDD" w:rsidRPr="00BC0128">
        <w:rPr>
          <w:szCs w:val="28"/>
        </w:rPr>
        <w:t xml:space="preserve">» </w:t>
      </w:r>
      <w:r w:rsidR="00274EE4" w:rsidRPr="00BC0128">
        <w:rPr>
          <w:szCs w:val="28"/>
        </w:rPr>
        <w:t>в новой редакции.</w:t>
      </w:r>
    </w:p>
    <w:p w:rsidR="00274EE4" w:rsidRDefault="00274EE4" w:rsidP="007927BD">
      <w:pPr>
        <w:pStyle w:val="a9"/>
        <w:numPr>
          <w:ilvl w:val="0"/>
          <w:numId w:val="29"/>
        </w:numPr>
        <w:ind w:left="0" w:firstLine="709"/>
        <w:jc w:val="both"/>
        <w:rPr>
          <w:szCs w:val="28"/>
        </w:rPr>
      </w:pPr>
      <w:r>
        <w:rPr>
          <w:szCs w:val="28"/>
        </w:rPr>
        <w:t>Настоящее постановление разместить на официальном сайте Администрации Бийского района.</w:t>
      </w:r>
    </w:p>
    <w:p w:rsidR="00F66AFB" w:rsidRPr="00F76185" w:rsidRDefault="00F66AFB" w:rsidP="00F66AFB">
      <w:pPr>
        <w:ind w:firstLine="720"/>
        <w:jc w:val="both"/>
        <w:rPr>
          <w:color w:val="000000"/>
          <w:sz w:val="28"/>
          <w:szCs w:val="28"/>
        </w:rPr>
      </w:pPr>
    </w:p>
    <w:p w:rsidR="00F66AFB" w:rsidRPr="00F76185" w:rsidRDefault="00F66AFB" w:rsidP="00F66AFB">
      <w:pPr>
        <w:ind w:firstLine="720"/>
        <w:jc w:val="both"/>
        <w:rPr>
          <w:color w:val="000000"/>
          <w:sz w:val="28"/>
          <w:szCs w:val="28"/>
        </w:rPr>
      </w:pPr>
    </w:p>
    <w:p w:rsidR="00F66AFB" w:rsidRPr="00F76185" w:rsidRDefault="00F66AFB" w:rsidP="00F66AFB">
      <w:pPr>
        <w:jc w:val="both"/>
        <w:rPr>
          <w:color w:val="000000"/>
          <w:sz w:val="28"/>
          <w:szCs w:val="28"/>
        </w:rPr>
      </w:pPr>
      <w:r w:rsidRPr="00F76185">
        <w:rPr>
          <w:color w:val="000000"/>
          <w:sz w:val="28"/>
          <w:szCs w:val="28"/>
        </w:rPr>
        <w:t>Глав</w:t>
      </w:r>
      <w:r w:rsidR="0056562F" w:rsidRPr="00F76185">
        <w:rPr>
          <w:color w:val="000000"/>
          <w:sz w:val="28"/>
          <w:szCs w:val="28"/>
        </w:rPr>
        <w:t>а</w:t>
      </w:r>
      <w:r w:rsidR="00B3105E" w:rsidRPr="00F76185">
        <w:rPr>
          <w:color w:val="000000"/>
          <w:sz w:val="28"/>
          <w:szCs w:val="28"/>
        </w:rPr>
        <w:t xml:space="preserve"> района</w:t>
      </w:r>
      <w:r w:rsidR="00B3105E" w:rsidRPr="00F76185">
        <w:rPr>
          <w:color w:val="000000"/>
          <w:sz w:val="28"/>
          <w:szCs w:val="28"/>
        </w:rPr>
        <w:tab/>
        <w:t xml:space="preserve"> </w:t>
      </w:r>
      <w:r w:rsidR="00B3105E" w:rsidRPr="00F76185">
        <w:rPr>
          <w:color w:val="000000"/>
          <w:sz w:val="28"/>
          <w:szCs w:val="28"/>
        </w:rPr>
        <w:tab/>
      </w:r>
      <w:r w:rsidR="00B3105E" w:rsidRPr="00F76185">
        <w:rPr>
          <w:color w:val="000000"/>
          <w:sz w:val="28"/>
          <w:szCs w:val="28"/>
        </w:rPr>
        <w:tab/>
      </w:r>
      <w:r w:rsidR="00B3105E" w:rsidRPr="00F76185">
        <w:rPr>
          <w:color w:val="000000"/>
          <w:sz w:val="28"/>
          <w:szCs w:val="28"/>
        </w:rPr>
        <w:tab/>
      </w:r>
      <w:r w:rsidR="00B3105E" w:rsidRPr="00F76185">
        <w:rPr>
          <w:color w:val="000000"/>
          <w:sz w:val="28"/>
          <w:szCs w:val="28"/>
        </w:rPr>
        <w:tab/>
      </w:r>
      <w:r w:rsidR="00B3105E" w:rsidRPr="00F76185">
        <w:rPr>
          <w:color w:val="000000"/>
          <w:sz w:val="28"/>
          <w:szCs w:val="28"/>
        </w:rPr>
        <w:tab/>
      </w:r>
      <w:r w:rsidR="00B3105E" w:rsidRPr="00F76185">
        <w:rPr>
          <w:color w:val="000000"/>
          <w:sz w:val="28"/>
          <w:szCs w:val="28"/>
        </w:rPr>
        <w:tab/>
      </w:r>
      <w:r w:rsidR="00261763" w:rsidRPr="00F76185">
        <w:rPr>
          <w:color w:val="000000"/>
          <w:sz w:val="28"/>
          <w:szCs w:val="28"/>
        </w:rPr>
        <w:t xml:space="preserve">       </w:t>
      </w:r>
      <w:r w:rsidR="0056562F" w:rsidRPr="00F76185">
        <w:rPr>
          <w:color w:val="000000"/>
          <w:sz w:val="28"/>
          <w:szCs w:val="28"/>
        </w:rPr>
        <w:t xml:space="preserve">           </w:t>
      </w:r>
      <w:r w:rsidR="00A17D0B" w:rsidRPr="00F76185">
        <w:rPr>
          <w:color w:val="000000"/>
          <w:sz w:val="28"/>
          <w:szCs w:val="28"/>
        </w:rPr>
        <w:t xml:space="preserve">    </w:t>
      </w:r>
      <w:r w:rsidR="0056562F" w:rsidRPr="00F76185">
        <w:rPr>
          <w:color w:val="000000"/>
          <w:sz w:val="28"/>
          <w:szCs w:val="28"/>
        </w:rPr>
        <w:t>Д.С. Артемов</w:t>
      </w:r>
    </w:p>
    <w:p w:rsidR="00537A7A" w:rsidRDefault="00537A7A" w:rsidP="00F66AFB">
      <w:pPr>
        <w:jc w:val="both"/>
        <w:rPr>
          <w:sz w:val="28"/>
          <w:szCs w:val="28"/>
          <w:shd w:val="clear" w:color="auto" w:fill="FFFFFF"/>
        </w:rPr>
      </w:pPr>
    </w:p>
    <w:p w:rsidR="00BC0128" w:rsidRDefault="00BC0128">
      <w:pPr>
        <w:rPr>
          <w:sz w:val="28"/>
          <w:szCs w:val="28"/>
          <w:shd w:val="clear" w:color="auto" w:fill="FFFFFF"/>
        </w:rPr>
      </w:pPr>
    </w:p>
    <w:p w:rsidR="00BC0128" w:rsidRDefault="00BC0128" w:rsidP="00BC0128">
      <w:pPr>
        <w:rPr>
          <w:sz w:val="28"/>
          <w:szCs w:val="28"/>
        </w:rPr>
      </w:pPr>
    </w:p>
    <w:p w:rsidR="0056562F" w:rsidRPr="00BC0128" w:rsidRDefault="00BC0128" w:rsidP="00BC0128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56562F" w:rsidRPr="00BC0128" w:rsidSect="0056562F">
      <w:pgSz w:w="11906" w:h="16838"/>
      <w:pgMar w:top="794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09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709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709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09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09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709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09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09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709"/>
        </w:tabs>
        <w:ind w:left="6120" w:hanging="180"/>
      </w:pPr>
    </w:lvl>
  </w:abstractNum>
  <w:abstractNum w:abstractNumId="1">
    <w:nsid w:val="005B607B"/>
    <w:multiLevelType w:val="hybridMultilevel"/>
    <w:tmpl w:val="2FDC5454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01350EA4"/>
    <w:multiLevelType w:val="hybridMultilevel"/>
    <w:tmpl w:val="5994086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614344A"/>
    <w:multiLevelType w:val="multilevel"/>
    <w:tmpl w:val="615EE1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6ED2E5C"/>
    <w:multiLevelType w:val="multilevel"/>
    <w:tmpl w:val="9F503A8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175B3907"/>
    <w:multiLevelType w:val="multilevel"/>
    <w:tmpl w:val="F48C55B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22F82D3E"/>
    <w:multiLevelType w:val="hybridMultilevel"/>
    <w:tmpl w:val="E238089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33C6166"/>
    <w:multiLevelType w:val="hybridMultilevel"/>
    <w:tmpl w:val="BC70CE74"/>
    <w:lvl w:ilvl="0" w:tplc="0419000F">
      <w:start w:val="1"/>
      <w:numFmt w:val="decimal"/>
      <w:lvlText w:val="%1."/>
      <w:lvlJc w:val="left"/>
      <w:pPr>
        <w:tabs>
          <w:tab w:val="num" w:pos="1402"/>
        </w:tabs>
        <w:ind w:left="14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>
    <w:nsid w:val="27772FF8"/>
    <w:multiLevelType w:val="multilevel"/>
    <w:tmpl w:val="F48C55B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>
    <w:nsid w:val="2F7F6545"/>
    <w:multiLevelType w:val="hybridMultilevel"/>
    <w:tmpl w:val="7B5AA82A"/>
    <w:lvl w:ilvl="0" w:tplc="44A26F7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F841CF"/>
    <w:multiLevelType w:val="hybridMultilevel"/>
    <w:tmpl w:val="27A081E0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>
    <w:nsid w:val="346F548F"/>
    <w:multiLevelType w:val="hybridMultilevel"/>
    <w:tmpl w:val="6E02E2CC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>
    <w:nsid w:val="367B4295"/>
    <w:multiLevelType w:val="hybridMultilevel"/>
    <w:tmpl w:val="05141806"/>
    <w:lvl w:ilvl="0" w:tplc="E0E413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8C3EAC90">
      <w:numFmt w:val="none"/>
      <w:lvlText w:val=""/>
      <w:lvlJc w:val="left"/>
      <w:pPr>
        <w:tabs>
          <w:tab w:val="num" w:pos="360"/>
        </w:tabs>
      </w:pPr>
    </w:lvl>
    <w:lvl w:ilvl="2" w:tplc="95BE3554">
      <w:numFmt w:val="none"/>
      <w:lvlText w:val=""/>
      <w:lvlJc w:val="left"/>
      <w:pPr>
        <w:tabs>
          <w:tab w:val="num" w:pos="360"/>
        </w:tabs>
      </w:pPr>
    </w:lvl>
    <w:lvl w:ilvl="3" w:tplc="3A18160E">
      <w:numFmt w:val="none"/>
      <w:lvlText w:val=""/>
      <w:lvlJc w:val="left"/>
      <w:pPr>
        <w:tabs>
          <w:tab w:val="num" w:pos="360"/>
        </w:tabs>
      </w:pPr>
    </w:lvl>
    <w:lvl w:ilvl="4" w:tplc="9F923664">
      <w:numFmt w:val="none"/>
      <w:lvlText w:val=""/>
      <w:lvlJc w:val="left"/>
      <w:pPr>
        <w:tabs>
          <w:tab w:val="num" w:pos="360"/>
        </w:tabs>
      </w:pPr>
    </w:lvl>
    <w:lvl w:ilvl="5" w:tplc="F06AB90A">
      <w:numFmt w:val="none"/>
      <w:lvlText w:val=""/>
      <w:lvlJc w:val="left"/>
      <w:pPr>
        <w:tabs>
          <w:tab w:val="num" w:pos="360"/>
        </w:tabs>
      </w:pPr>
    </w:lvl>
    <w:lvl w:ilvl="6" w:tplc="3FCCE6B6">
      <w:numFmt w:val="none"/>
      <w:lvlText w:val=""/>
      <w:lvlJc w:val="left"/>
      <w:pPr>
        <w:tabs>
          <w:tab w:val="num" w:pos="360"/>
        </w:tabs>
      </w:pPr>
    </w:lvl>
    <w:lvl w:ilvl="7" w:tplc="87D217E8">
      <w:numFmt w:val="none"/>
      <w:lvlText w:val=""/>
      <w:lvlJc w:val="left"/>
      <w:pPr>
        <w:tabs>
          <w:tab w:val="num" w:pos="360"/>
        </w:tabs>
      </w:pPr>
    </w:lvl>
    <w:lvl w:ilvl="8" w:tplc="74DA56E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9614286"/>
    <w:multiLevelType w:val="multilevel"/>
    <w:tmpl w:val="27A081E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>
    <w:nsid w:val="49980F1E"/>
    <w:multiLevelType w:val="hybridMultilevel"/>
    <w:tmpl w:val="B846CD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C95089"/>
    <w:multiLevelType w:val="hybridMultilevel"/>
    <w:tmpl w:val="DDB2875C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>
    <w:nsid w:val="50FF17A2"/>
    <w:multiLevelType w:val="multilevel"/>
    <w:tmpl w:val="9F503A8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>
    <w:nsid w:val="52610F0E"/>
    <w:multiLevelType w:val="hybridMultilevel"/>
    <w:tmpl w:val="9F503A86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>
    <w:nsid w:val="5564195B"/>
    <w:multiLevelType w:val="hybridMultilevel"/>
    <w:tmpl w:val="0BA05B5C"/>
    <w:lvl w:ilvl="0" w:tplc="D854B504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8917021"/>
    <w:multiLevelType w:val="hybridMultilevel"/>
    <w:tmpl w:val="71AC3F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679041DB"/>
    <w:multiLevelType w:val="hybridMultilevel"/>
    <w:tmpl w:val="5F0EFFC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BD0A32"/>
    <w:multiLevelType w:val="hybridMultilevel"/>
    <w:tmpl w:val="7D32479C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2">
    <w:nsid w:val="6AA05838"/>
    <w:multiLevelType w:val="hybridMultilevel"/>
    <w:tmpl w:val="47061D5C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>
    <w:nsid w:val="6D227032"/>
    <w:multiLevelType w:val="multilevel"/>
    <w:tmpl w:val="27A081E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>
    <w:nsid w:val="6DDF4900"/>
    <w:multiLevelType w:val="hybridMultilevel"/>
    <w:tmpl w:val="A8B6F424"/>
    <w:lvl w:ilvl="0" w:tplc="5F605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E9B0BEE"/>
    <w:multiLevelType w:val="multilevel"/>
    <w:tmpl w:val="F48C55B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6">
    <w:nsid w:val="7A196B21"/>
    <w:multiLevelType w:val="hybridMultilevel"/>
    <w:tmpl w:val="505076A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A69554C"/>
    <w:multiLevelType w:val="hybridMultilevel"/>
    <w:tmpl w:val="F48C55BC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8">
    <w:nsid w:val="7F802959"/>
    <w:multiLevelType w:val="multilevel"/>
    <w:tmpl w:val="DB2A66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hint="default"/>
      </w:rPr>
    </w:lvl>
  </w:abstractNum>
  <w:num w:numId="1">
    <w:abstractNumId w:val="14"/>
  </w:num>
  <w:num w:numId="2">
    <w:abstractNumId w:val="20"/>
  </w:num>
  <w:num w:numId="3">
    <w:abstractNumId w:val="26"/>
  </w:num>
  <w:num w:numId="4">
    <w:abstractNumId w:val="7"/>
  </w:num>
  <w:num w:numId="5">
    <w:abstractNumId w:val="6"/>
  </w:num>
  <w:num w:numId="6">
    <w:abstractNumId w:val="18"/>
  </w:num>
  <w:num w:numId="7">
    <w:abstractNumId w:val="19"/>
  </w:num>
  <w:num w:numId="8">
    <w:abstractNumId w:val="2"/>
  </w:num>
  <w:num w:numId="9">
    <w:abstractNumId w:val="24"/>
  </w:num>
  <w:num w:numId="10">
    <w:abstractNumId w:val="12"/>
  </w:num>
  <w:num w:numId="11">
    <w:abstractNumId w:val="10"/>
  </w:num>
  <w:num w:numId="12">
    <w:abstractNumId w:val="9"/>
  </w:num>
  <w:num w:numId="13">
    <w:abstractNumId w:val="23"/>
  </w:num>
  <w:num w:numId="14">
    <w:abstractNumId w:val="27"/>
  </w:num>
  <w:num w:numId="15">
    <w:abstractNumId w:val="25"/>
  </w:num>
  <w:num w:numId="16">
    <w:abstractNumId w:val="22"/>
  </w:num>
  <w:num w:numId="17">
    <w:abstractNumId w:val="8"/>
  </w:num>
  <w:num w:numId="18">
    <w:abstractNumId w:val="21"/>
  </w:num>
  <w:num w:numId="19">
    <w:abstractNumId w:val="5"/>
  </w:num>
  <w:num w:numId="20">
    <w:abstractNumId w:val="1"/>
  </w:num>
  <w:num w:numId="21">
    <w:abstractNumId w:val="13"/>
  </w:num>
  <w:num w:numId="22">
    <w:abstractNumId w:val="17"/>
  </w:num>
  <w:num w:numId="23">
    <w:abstractNumId w:val="4"/>
  </w:num>
  <w:num w:numId="24">
    <w:abstractNumId w:val="11"/>
  </w:num>
  <w:num w:numId="25">
    <w:abstractNumId w:val="16"/>
  </w:num>
  <w:num w:numId="26">
    <w:abstractNumId w:val="15"/>
  </w:num>
  <w:num w:numId="27">
    <w:abstractNumId w:val="0"/>
  </w:num>
  <w:num w:numId="28">
    <w:abstractNumId w:val="3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61"/>
    <w:rsid w:val="00005970"/>
    <w:rsid w:val="000101AD"/>
    <w:rsid w:val="000108CE"/>
    <w:rsid w:val="000109BC"/>
    <w:rsid w:val="00011025"/>
    <w:rsid w:val="00013952"/>
    <w:rsid w:val="00022B4F"/>
    <w:rsid w:val="00033E67"/>
    <w:rsid w:val="0004166F"/>
    <w:rsid w:val="00041E62"/>
    <w:rsid w:val="00060EBA"/>
    <w:rsid w:val="000631BF"/>
    <w:rsid w:val="00080083"/>
    <w:rsid w:val="000A27EA"/>
    <w:rsid w:val="000A4C4D"/>
    <w:rsid w:val="000B0D35"/>
    <w:rsid w:val="000B39E9"/>
    <w:rsid w:val="000C3ADF"/>
    <w:rsid w:val="000F0B81"/>
    <w:rsid w:val="001069A0"/>
    <w:rsid w:val="00112632"/>
    <w:rsid w:val="00114A18"/>
    <w:rsid w:val="001337BC"/>
    <w:rsid w:val="00134C95"/>
    <w:rsid w:val="00143EF8"/>
    <w:rsid w:val="00147FDE"/>
    <w:rsid w:val="001A30C2"/>
    <w:rsid w:val="001A3F63"/>
    <w:rsid w:val="001A69B8"/>
    <w:rsid w:val="001A6DB9"/>
    <w:rsid w:val="001C41A4"/>
    <w:rsid w:val="001D3CD0"/>
    <w:rsid w:val="001D6CE7"/>
    <w:rsid w:val="001F09A6"/>
    <w:rsid w:val="00201B23"/>
    <w:rsid w:val="00210D77"/>
    <w:rsid w:val="00214783"/>
    <w:rsid w:val="0021572A"/>
    <w:rsid w:val="00217362"/>
    <w:rsid w:val="00224AB2"/>
    <w:rsid w:val="0023198D"/>
    <w:rsid w:val="00261763"/>
    <w:rsid w:val="00274EE4"/>
    <w:rsid w:val="00275CA4"/>
    <w:rsid w:val="002810B7"/>
    <w:rsid w:val="0028649E"/>
    <w:rsid w:val="002B1DD5"/>
    <w:rsid w:val="002B2111"/>
    <w:rsid w:val="002B4DC5"/>
    <w:rsid w:val="002B7E99"/>
    <w:rsid w:val="002C313D"/>
    <w:rsid w:val="002D23C2"/>
    <w:rsid w:val="002D4AE7"/>
    <w:rsid w:val="002D70A8"/>
    <w:rsid w:val="002E2A12"/>
    <w:rsid w:val="002F6248"/>
    <w:rsid w:val="0030472B"/>
    <w:rsid w:val="003129DC"/>
    <w:rsid w:val="00314CFB"/>
    <w:rsid w:val="00334315"/>
    <w:rsid w:val="003379AD"/>
    <w:rsid w:val="00365DF8"/>
    <w:rsid w:val="003731BC"/>
    <w:rsid w:val="003751C1"/>
    <w:rsid w:val="0038388F"/>
    <w:rsid w:val="003905A4"/>
    <w:rsid w:val="003914E1"/>
    <w:rsid w:val="003A1B2A"/>
    <w:rsid w:val="003A3CB7"/>
    <w:rsid w:val="003A5776"/>
    <w:rsid w:val="003B260E"/>
    <w:rsid w:val="003B3075"/>
    <w:rsid w:val="003B6994"/>
    <w:rsid w:val="003C2643"/>
    <w:rsid w:val="003C3B0C"/>
    <w:rsid w:val="003C3E62"/>
    <w:rsid w:val="003D3E90"/>
    <w:rsid w:val="003D473A"/>
    <w:rsid w:val="003D514D"/>
    <w:rsid w:val="00403C97"/>
    <w:rsid w:val="0040754A"/>
    <w:rsid w:val="00415DE7"/>
    <w:rsid w:val="00425613"/>
    <w:rsid w:val="004361CF"/>
    <w:rsid w:val="0044658C"/>
    <w:rsid w:val="00450D12"/>
    <w:rsid w:val="0045282A"/>
    <w:rsid w:val="00460CD2"/>
    <w:rsid w:val="00466795"/>
    <w:rsid w:val="00483538"/>
    <w:rsid w:val="004A2C53"/>
    <w:rsid w:val="004A36EB"/>
    <w:rsid w:val="004A590A"/>
    <w:rsid w:val="004A5FD1"/>
    <w:rsid w:val="004B1D14"/>
    <w:rsid w:val="004B57E5"/>
    <w:rsid w:val="004B67E9"/>
    <w:rsid w:val="004D0B34"/>
    <w:rsid w:val="004D2EB6"/>
    <w:rsid w:val="004E4CDB"/>
    <w:rsid w:val="004F291A"/>
    <w:rsid w:val="00512A86"/>
    <w:rsid w:val="00525D04"/>
    <w:rsid w:val="00536C10"/>
    <w:rsid w:val="00537A7A"/>
    <w:rsid w:val="0054239B"/>
    <w:rsid w:val="0054696F"/>
    <w:rsid w:val="005541C7"/>
    <w:rsid w:val="005549AE"/>
    <w:rsid w:val="00555B54"/>
    <w:rsid w:val="00560488"/>
    <w:rsid w:val="00561300"/>
    <w:rsid w:val="0056447D"/>
    <w:rsid w:val="0056562F"/>
    <w:rsid w:val="00567F4C"/>
    <w:rsid w:val="00571804"/>
    <w:rsid w:val="00597E66"/>
    <w:rsid w:val="00597F0B"/>
    <w:rsid w:val="005A1174"/>
    <w:rsid w:val="005A777E"/>
    <w:rsid w:val="005F0A4D"/>
    <w:rsid w:val="00602C42"/>
    <w:rsid w:val="006141C1"/>
    <w:rsid w:val="00621B2A"/>
    <w:rsid w:val="00626272"/>
    <w:rsid w:val="00633A19"/>
    <w:rsid w:val="0064084D"/>
    <w:rsid w:val="00647A02"/>
    <w:rsid w:val="00656C2A"/>
    <w:rsid w:val="00661034"/>
    <w:rsid w:val="00666E67"/>
    <w:rsid w:val="00670811"/>
    <w:rsid w:val="006716F2"/>
    <w:rsid w:val="006724AC"/>
    <w:rsid w:val="00675639"/>
    <w:rsid w:val="0067607A"/>
    <w:rsid w:val="00684812"/>
    <w:rsid w:val="00694BB8"/>
    <w:rsid w:val="006A01C0"/>
    <w:rsid w:val="006A01D1"/>
    <w:rsid w:val="006A0FD5"/>
    <w:rsid w:val="006A1D96"/>
    <w:rsid w:val="006A3780"/>
    <w:rsid w:val="006B618A"/>
    <w:rsid w:val="006C29BD"/>
    <w:rsid w:val="006C47B6"/>
    <w:rsid w:val="006D629F"/>
    <w:rsid w:val="006E1050"/>
    <w:rsid w:val="006F6A41"/>
    <w:rsid w:val="00701F04"/>
    <w:rsid w:val="007056BB"/>
    <w:rsid w:val="0072558D"/>
    <w:rsid w:val="00726B11"/>
    <w:rsid w:val="00732E6A"/>
    <w:rsid w:val="00755C84"/>
    <w:rsid w:val="007578D8"/>
    <w:rsid w:val="0078229E"/>
    <w:rsid w:val="00787CBF"/>
    <w:rsid w:val="007927BD"/>
    <w:rsid w:val="007B468F"/>
    <w:rsid w:val="007B51BA"/>
    <w:rsid w:val="007B75AE"/>
    <w:rsid w:val="007E284F"/>
    <w:rsid w:val="007F1A91"/>
    <w:rsid w:val="008015E8"/>
    <w:rsid w:val="00802353"/>
    <w:rsid w:val="00812181"/>
    <w:rsid w:val="008157FC"/>
    <w:rsid w:val="00817339"/>
    <w:rsid w:val="00832170"/>
    <w:rsid w:val="00835578"/>
    <w:rsid w:val="00856F7E"/>
    <w:rsid w:val="00856FEA"/>
    <w:rsid w:val="00860D37"/>
    <w:rsid w:val="00871CD7"/>
    <w:rsid w:val="0087418B"/>
    <w:rsid w:val="00885A6F"/>
    <w:rsid w:val="0088734D"/>
    <w:rsid w:val="008931E5"/>
    <w:rsid w:val="008934A7"/>
    <w:rsid w:val="00893797"/>
    <w:rsid w:val="008A134F"/>
    <w:rsid w:val="008A2AD3"/>
    <w:rsid w:val="008B5954"/>
    <w:rsid w:val="008C6CBA"/>
    <w:rsid w:val="008D14FA"/>
    <w:rsid w:val="008F22FF"/>
    <w:rsid w:val="008F551D"/>
    <w:rsid w:val="008F681B"/>
    <w:rsid w:val="008F77FB"/>
    <w:rsid w:val="00903DC7"/>
    <w:rsid w:val="0090499D"/>
    <w:rsid w:val="00906947"/>
    <w:rsid w:val="00907A68"/>
    <w:rsid w:val="0092148A"/>
    <w:rsid w:val="00924679"/>
    <w:rsid w:val="00924A1F"/>
    <w:rsid w:val="00926672"/>
    <w:rsid w:val="0093330D"/>
    <w:rsid w:val="009364FD"/>
    <w:rsid w:val="00947F1B"/>
    <w:rsid w:val="00950AF1"/>
    <w:rsid w:val="00951749"/>
    <w:rsid w:val="00952FF4"/>
    <w:rsid w:val="00957808"/>
    <w:rsid w:val="009721D0"/>
    <w:rsid w:val="00975229"/>
    <w:rsid w:val="00976B7A"/>
    <w:rsid w:val="00983052"/>
    <w:rsid w:val="009A19C2"/>
    <w:rsid w:val="009B1161"/>
    <w:rsid w:val="009B2F22"/>
    <w:rsid w:val="009B4CA8"/>
    <w:rsid w:val="009C12B0"/>
    <w:rsid w:val="009C4193"/>
    <w:rsid w:val="009C6378"/>
    <w:rsid w:val="009C6BDC"/>
    <w:rsid w:val="009D1F27"/>
    <w:rsid w:val="00A16EC5"/>
    <w:rsid w:val="00A17D0B"/>
    <w:rsid w:val="00A22A09"/>
    <w:rsid w:val="00A2356B"/>
    <w:rsid w:val="00A26184"/>
    <w:rsid w:val="00A26D19"/>
    <w:rsid w:val="00A30373"/>
    <w:rsid w:val="00A444AD"/>
    <w:rsid w:val="00A64255"/>
    <w:rsid w:val="00A66A8C"/>
    <w:rsid w:val="00A774A0"/>
    <w:rsid w:val="00A80588"/>
    <w:rsid w:val="00A8106C"/>
    <w:rsid w:val="00A8583A"/>
    <w:rsid w:val="00A910F4"/>
    <w:rsid w:val="00A92664"/>
    <w:rsid w:val="00A97BDD"/>
    <w:rsid w:val="00AD1DD4"/>
    <w:rsid w:val="00AE045C"/>
    <w:rsid w:val="00AE2687"/>
    <w:rsid w:val="00AF0F7D"/>
    <w:rsid w:val="00B151FF"/>
    <w:rsid w:val="00B20D85"/>
    <w:rsid w:val="00B3105E"/>
    <w:rsid w:val="00B42CB1"/>
    <w:rsid w:val="00B47F85"/>
    <w:rsid w:val="00B501E1"/>
    <w:rsid w:val="00B52689"/>
    <w:rsid w:val="00B527CA"/>
    <w:rsid w:val="00B60577"/>
    <w:rsid w:val="00B6276D"/>
    <w:rsid w:val="00B72187"/>
    <w:rsid w:val="00B805A1"/>
    <w:rsid w:val="00B8296E"/>
    <w:rsid w:val="00B86147"/>
    <w:rsid w:val="00BA22EB"/>
    <w:rsid w:val="00BA2B4D"/>
    <w:rsid w:val="00BA5807"/>
    <w:rsid w:val="00BB21A7"/>
    <w:rsid w:val="00BB3344"/>
    <w:rsid w:val="00BC0128"/>
    <w:rsid w:val="00BC3FCC"/>
    <w:rsid w:val="00BD242B"/>
    <w:rsid w:val="00BD359D"/>
    <w:rsid w:val="00BD6FC0"/>
    <w:rsid w:val="00BE1BDA"/>
    <w:rsid w:val="00BE7D2B"/>
    <w:rsid w:val="00BF11FF"/>
    <w:rsid w:val="00BF706A"/>
    <w:rsid w:val="00BF713E"/>
    <w:rsid w:val="00C10D61"/>
    <w:rsid w:val="00C25129"/>
    <w:rsid w:val="00C43B2A"/>
    <w:rsid w:val="00C46DC7"/>
    <w:rsid w:val="00C51B7C"/>
    <w:rsid w:val="00C566CE"/>
    <w:rsid w:val="00C749D1"/>
    <w:rsid w:val="00C84FDD"/>
    <w:rsid w:val="00C86572"/>
    <w:rsid w:val="00C90C47"/>
    <w:rsid w:val="00C97772"/>
    <w:rsid w:val="00CA0BAE"/>
    <w:rsid w:val="00CB0423"/>
    <w:rsid w:val="00CE463C"/>
    <w:rsid w:val="00CE5837"/>
    <w:rsid w:val="00D05577"/>
    <w:rsid w:val="00D07A1E"/>
    <w:rsid w:val="00D07AC7"/>
    <w:rsid w:val="00D23456"/>
    <w:rsid w:val="00D553C2"/>
    <w:rsid w:val="00D665CA"/>
    <w:rsid w:val="00D87FA1"/>
    <w:rsid w:val="00D93CBA"/>
    <w:rsid w:val="00DA21C1"/>
    <w:rsid w:val="00DC1092"/>
    <w:rsid w:val="00DD251F"/>
    <w:rsid w:val="00DF22C1"/>
    <w:rsid w:val="00E0424F"/>
    <w:rsid w:val="00E21B55"/>
    <w:rsid w:val="00E34099"/>
    <w:rsid w:val="00E36F1B"/>
    <w:rsid w:val="00E542F4"/>
    <w:rsid w:val="00E766A2"/>
    <w:rsid w:val="00E82F38"/>
    <w:rsid w:val="00E8556F"/>
    <w:rsid w:val="00E90D29"/>
    <w:rsid w:val="00EB000B"/>
    <w:rsid w:val="00EB171A"/>
    <w:rsid w:val="00ED1606"/>
    <w:rsid w:val="00ED1825"/>
    <w:rsid w:val="00ED5423"/>
    <w:rsid w:val="00ED54E1"/>
    <w:rsid w:val="00ED66F9"/>
    <w:rsid w:val="00EE0448"/>
    <w:rsid w:val="00EE190D"/>
    <w:rsid w:val="00EE480F"/>
    <w:rsid w:val="00EE64A4"/>
    <w:rsid w:val="00EF6A85"/>
    <w:rsid w:val="00F12DD5"/>
    <w:rsid w:val="00F26C04"/>
    <w:rsid w:val="00F34E3B"/>
    <w:rsid w:val="00F37756"/>
    <w:rsid w:val="00F40A7B"/>
    <w:rsid w:val="00F52240"/>
    <w:rsid w:val="00F535D0"/>
    <w:rsid w:val="00F5532D"/>
    <w:rsid w:val="00F63D84"/>
    <w:rsid w:val="00F66AFB"/>
    <w:rsid w:val="00F70F49"/>
    <w:rsid w:val="00F76185"/>
    <w:rsid w:val="00F808B8"/>
    <w:rsid w:val="00F80DD3"/>
    <w:rsid w:val="00F9211B"/>
    <w:rsid w:val="00FA2C0B"/>
    <w:rsid w:val="00FB7DBA"/>
    <w:rsid w:val="00FC1438"/>
    <w:rsid w:val="00FD0609"/>
    <w:rsid w:val="00FD179F"/>
    <w:rsid w:val="00FE5FFA"/>
    <w:rsid w:val="00FF0F72"/>
    <w:rsid w:val="00FF3C4F"/>
    <w:rsid w:val="00FF48DA"/>
    <w:rsid w:val="00FF5479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uiPriority="10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D61"/>
    <w:rPr>
      <w:sz w:val="24"/>
      <w:szCs w:val="24"/>
    </w:rPr>
  </w:style>
  <w:style w:type="paragraph" w:styleId="1">
    <w:name w:val="heading 1"/>
    <w:basedOn w:val="a"/>
    <w:next w:val="a"/>
    <w:qFormat/>
    <w:rsid w:val="009C6B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14C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4A590A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A590A"/>
    <w:rPr>
      <w:rFonts w:ascii="Calibri" w:hAnsi="Calibri"/>
      <w:sz w:val="22"/>
      <w:szCs w:val="22"/>
    </w:rPr>
  </w:style>
  <w:style w:type="paragraph" w:styleId="a4">
    <w:name w:val="caption"/>
    <w:basedOn w:val="a"/>
    <w:qFormat/>
    <w:rsid w:val="00856F7E"/>
    <w:pPr>
      <w:jc w:val="center"/>
    </w:pPr>
    <w:rPr>
      <w:sz w:val="28"/>
      <w:szCs w:val="20"/>
    </w:rPr>
  </w:style>
  <w:style w:type="table" w:styleId="a5">
    <w:name w:val="Table Grid"/>
    <w:basedOn w:val="a1"/>
    <w:uiPriority w:val="59"/>
    <w:rsid w:val="00975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semiHidden/>
    <w:unhideWhenUsed/>
    <w:rsid w:val="00314CFB"/>
    <w:pPr>
      <w:jc w:val="center"/>
    </w:pPr>
    <w:rPr>
      <w:rFonts w:ascii="Calibri" w:eastAsia="Calibri" w:hAnsi="Calibri"/>
      <w:b/>
      <w:sz w:val="34"/>
    </w:rPr>
  </w:style>
  <w:style w:type="character" w:customStyle="1" w:styleId="21">
    <w:name w:val="Основной текст 2 Знак"/>
    <w:basedOn w:val="a0"/>
    <w:link w:val="20"/>
    <w:semiHidden/>
    <w:locked/>
    <w:rsid w:val="00314CFB"/>
    <w:rPr>
      <w:rFonts w:ascii="Calibri" w:eastAsia="Calibri" w:hAnsi="Calibri"/>
      <w:b/>
      <w:sz w:val="3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9C6B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rsid w:val="00B6276D"/>
    <w:pPr>
      <w:spacing w:after="120"/>
      <w:ind w:left="283"/>
    </w:pPr>
  </w:style>
  <w:style w:type="paragraph" w:styleId="a7">
    <w:name w:val="List Paragraph"/>
    <w:basedOn w:val="a"/>
    <w:qFormat/>
    <w:rsid w:val="00D87F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D060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626272"/>
    <w:pPr>
      <w:spacing w:before="100" w:beforeAutospacing="1" w:after="100" w:afterAutospacing="1"/>
    </w:pPr>
  </w:style>
  <w:style w:type="character" w:customStyle="1" w:styleId="a8">
    <w:name w:val="Основной текст_"/>
    <w:basedOn w:val="a0"/>
    <w:link w:val="22"/>
    <w:rsid w:val="00C86572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8"/>
    <w:rsid w:val="00C86572"/>
    <w:pPr>
      <w:shd w:val="clear" w:color="auto" w:fill="FFFFFF"/>
      <w:spacing w:before="240" w:after="360" w:line="274" w:lineRule="exact"/>
    </w:pPr>
    <w:rPr>
      <w:rFonts w:ascii="Arial" w:eastAsia="Arial" w:hAnsi="Arial" w:cs="Arial"/>
      <w:sz w:val="23"/>
      <w:szCs w:val="23"/>
    </w:rPr>
  </w:style>
  <w:style w:type="paragraph" w:customStyle="1" w:styleId="10">
    <w:name w:val="Абзац списка1"/>
    <w:basedOn w:val="a"/>
    <w:rsid w:val="007F1A91"/>
    <w:pPr>
      <w:suppressAutoHyphens/>
      <w:ind w:left="720"/>
      <w:textAlignment w:val="baseline"/>
    </w:pPr>
    <w:rPr>
      <w:kern w:val="2"/>
      <w:sz w:val="20"/>
      <w:szCs w:val="20"/>
      <w:lang w:eastAsia="zh-CN"/>
    </w:rPr>
  </w:style>
  <w:style w:type="paragraph" w:styleId="a9">
    <w:name w:val="Title"/>
    <w:basedOn w:val="a"/>
    <w:link w:val="aa"/>
    <w:uiPriority w:val="10"/>
    <w:qFormat/>
    <w:rsid w:val="00F66AFB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10"/>
    <w:rsid w:val="00F66AFB"/>
    <w:rPr>
      <w:sz w:val="28"/>
      <w:szCs w:val="24"/>
    </w:rPr>
  </w:style>
  <w:style w:type="character" w:customStyle="1" w:styleId="3">
    <w:name w:val="Основной текст (3)_"/>
    <w:basedOn w:val="a0"/>
    <w:link w:val="30"/>
    <w:locked/>
    <w:rsid w:val="00F66AFB"/>
    <w:rPr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locked/>
    <w:rsid w:val="00F66AFB"/>
    <w:rPr>
      <w:rFonts w:ascii="Arial" w:hAnsi="Arial" w:cs="Arial"/>
      <w:b/>
      <w:bCs/>
      <w:spacing w:val="160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66AFB"/>
    <w:pPr>
      <w:widowControl w:val="0"/>
      <w:shd w:val="clear" w:color="auto" w:fill="FFFFFF"/>
      <w:spacing w:after="360" w:line="240" w:lineRule="atLeast"/>
      <w:jc w:val="center"/>
    </w:pPr>
    <w:rPr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F66AFB"/>
    <w:pPr>
      <w:widowControl w:val="0"/>
      <w:shd w:val="clear" w:color="auto" w:fill="FFFFFF"/>
      <w:spacing w:before="360" w:after="720" w:line="240" w:lineRule="atLeast"/>
      <w:jc w:val="center"/>
      <w:outlineLvl w:val="0"/>
    </w:pPr>
    <w:rPr>
      <w:rFonts w:ascii="Arial" w:hAnsi="Arial" w:cs="Arial"/>
      <w:b/>
      <w:bCs/>
      <w:spacing w:val="160"/>
      <w:sz w:val="32"/>
      <w:szCs w:val="32"/>
    </w:rPr>
  </w:style>
  <w:style w:type="character" w:customStyle="1" w:styleId="13">
    <w:name w:val="Сильная ссылка1"/>
    <w:basedOn w:val="a0"/>
    <w:uiPriority w:val="32"/>
    <w:qFormat/>
    <w:rsid w:val="00F66AFB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ab">
    <w:name w:val="Знак Знак Знак Знак Знак Знак Знак Знак Знак Знак"/>
    <w:basedOn w:val="a"/>
    <w:rsid w:val="00F66AFB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134C95"/>
    <w:pPr>
      <w:spacing w:after="120"/>
    </w:pPr>
  </w:style>
  <w:style w:type="character" w:customStyle="1" w:styleId="ad">
    <w:name w:val="Основной текст Знак"/>
    <w:basedOn w:val="a0"/>
    <w:link w:val="ac"/>
    <w:rsid w:val="00134C95"/>
    <w:rPr>
      <w:sz w:val="24"/>
      <w:szCs w:val="24"/>
    </w:rPr>
  </w:style>
  <w:style w:type="paragraph" w:customStyle="1" w:styleId="ConsPlusCell">
    <w:name w:val="ConsPlusCell"/>
    <w:rsid w:val="00537A7A"/>
    <w:pPr>
      <w:widowControl w:val="0"/>
      <w:suppressAutoHyphens/>
      <w:autoSpaceDE w:val="0"/>
    </w:pPr>
    <w:rPr>
      <w:rFonts w:ascii="Arial" w:eastAsia="Arial" w:hAnsi="Arial" w:cs="Arial"/>
      <w:kern w:val="1"/>
      <w:lang w:eastAsia="ar-SA"/>
    </w:rPr>
  </w:style>
  <w:style w:type="character" w:customStyle="1" w:styleId="WW8Num2z3">
    <w:name w:val="WW8Num2z3"/>
    <w:uiPriority w:val="99"/>
    <w:rsid w:val="0056562F"/>
  </w:style>
  <w:style w:type="paragraph" w:styleId="ae">
    <w:name w:val="Balloon Text"/>
    <w:basedOn w:val="a"/>
    <w:link w:val="af"/>
    <w:rsid w:val="00F7618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76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uiPriority="10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D61"/>
    <w:rPr>
      <w:sz w:val="24"/>
      <w:szCs w:val="24"/>
    </w:rPr>
  </w:style>
  <w:style w:type="paragraph" w:styleId="1">
    <w:name w:val="heading 1"/>
    <w:basedOn w:val="a"/>
    <w:next w:val="a"/>
    <w:qFormat/>
    <w:rsid w:val="009C6B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14C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4A590A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A590A"/>
    <w:rPr>
      <w:rFonts w:ascii="Calibri" w:hAnsi="Calibri"/>
      <w:sz w:val="22"/>
      <w:szCs w:val="22"/>
    </w:rPr>
  </w:style>
  <w:style w:type="paragraph" w:styleId="a4">
    <w:name w:val="caption"/>
    <w:basedOn w:val="a"/>
    <w:qFormat/>
    <w:rsid w:val="00856F7E"/>
    <w:pPr>
      <w:jc w:val="center"/>
    </w:pPr>
    <w:rPr>
      <w:sz w:val="28"/>
      <w:szCs w:val="20"/>
    </w:rPr>
  </w:style>
  <w:style w:type="table" w:styleId="a5">
    <w:name w:val="Table Grid"/>
    <w:basedOn w:val="a1"/>
    <w:uiPriority w:val="59"/>
    <w:rsid w:val="00975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semiHidden/>
    <w:unhideWhenUsed/>
    <w:rsid w:val="00314CFB"/>
    <w:pPr>
      <w:jc w:val="center"/>
    </w:pPr>
    <w:rPr>
      <w:rFonts w:ascii="Calibri" w:eastAsia="Calibri" w:hAnsi="Calibri"/>
      <w:b/>
      <w:sz w:val="34"/>
    </w:rPr>
  </w:style>
  <w:style w:type="character" w:customStyle="1" w:styleId="21">
    <w:name w:val="Основной текст 2 Знак"/>
    <w:basedOn w:val="a0"/>
    <w:link w:val="20"/>
    <w:semiHidden/>
    <w:locked/>
    <w:rsid w:val="00314CFB"/>
    <w:rPr>
      <w:rFonts w:ascii="Calibri" w:eastAsia="Calibri" w:hAnsi="Calibri"/>
      <w:b/>
      <w:sz w:val="3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9C6B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rsid w:val="00B6276D"/>
    <w:pPr>
      <w:spacing w:after="120"/>
      <w:ind w:left="283"/>
    </w:pPr>
  </w:style>
  <w:style w:type="paragraph" w:styleId="a7">
    <w:name w:val="List Paragraph"/>
    <w:basedOn w:val="a"/>
    <w:qFormat/>
    <w:rsid w:val="00D87F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D060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626272"/>
    <w:pPr>
      <w:spacing w:before="100" w:beforeAutospacing="1" w:after="100" w:afterAutospacing="1"/>
    </w:pPr>
  </w:style>
  <w:style w:type="character" w:customStyle="1" w:styleId="a8">
    <w:name w:val="Основной текст_"/>
    <w:basedOn w:val="a0"/>
    <w:link w:val="22"/>
    <w:rsid w:val="00C86572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8"/>
    <w:rsid w:val="00C86572"/>
    <w:pPr>
      <w:shd w:val="clear" w:color="auto" w:fill="FFFFFF"/>
      <w:spacing w:before="240" w:after="360" w:line="274" w:lineRule="exact"/>
    </w:pPr>
    <w:rPr>
      <w:rFonts w:ascii="Arial" w:eastAsia="Arial" w:hAnsi="Arial" w:cs="Arial"/>
      <w:sz w:val="23"/>
      <w:szCs w:val="23"/>
    </w:rPr>
  </w:style>
  <w:style w:type="paragraph" w:customStyle="1" w:styleId="10">
    <w:name w:val="Абзац списка1"/>
    <w:basedOn w:val="a"/>
    <w:rsid w:val="007F1A91"/>
    <w:pPr>
      <w:suppressAutoHyphens/>
      <w:ind w:left="720"/>
      <w:textAlignment w:val="baseline"/>
    </w:pPr>
    <w:rPr>
      <w:kern w:val="2"/>
      <w:sz w:val="20"/>
      <w:szCs w:val="20"/>
      <w:lang w:eastAsia="zh-CN"/>
    </w:rPr>
  </w:style>
  <w:style w:type="paragraph" w:styleId="a9">
    <w:name w:val="Title"/>
    <w:basedOn w:val="a"/>
    <w:link w:val="aa"/>
    <w:uiPriority w:val="10"/>
    <w:qFormat/>
    <w:rsid w:val="00F66AFB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10"/>
    <w:rsid w:val="00F66AFB"/>
    <w:rPr>
      <w:sz w:val="28"/>
      <w:szCs w:val="24"/>
    </w:rPr>
  </w:style>
  <w:style w:type="character" w:customStyle="1" w:styleId="3">
    <w:name w:val="Основной текст (3)_"/>
    <w:basedOn w:val="a0"/>
    <w:link w:val="30"/>
    <w:locked/>
    <w:rsid w:val="00F66AFB"/>
    <w:rPr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locked/>
    <w:rsid w:val="00F66AFB"/>
    <w:rPr>
      <w:rFonts w:ascii="Arial" w:hAnsi="Arial" w:cs="Arial"/>
      <w:b/>
      <w:bCs/>
      <w:spacing w:val="160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66AFB"/>
    <w:pPr>
      <w:widowControl w:val="0"/>
      <w:shd w:val="clear" w:color="auto" w:fill="FFFFFF"/>
      <w:spacing w:after="360" w:line="240" w:lineRule="atLeast"/>
      <w:jc w:val="center"/>
    </w:pPr>
    <w:rPr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F66AFB"/>
    <w:pPr>
      <w:widowControl w:val="0"/>
      <w:shd w:val="clear" w:color="auto" w:fill="FFFFFF"/>
      <w:spacing w:before="360" w:after="720" w:line="240" w:lineRule="atLeast"/>
      <w:jc w:val="center"/>
      <w:outlineLvl w:val="0"/>
    </w:pPr>
    <w:rPr>
      <w:rFonts w:ascii="Arial" w:hAnsi="Arial" w:cs="Arial"/>
      <w:b/>
      <w:bCs/>
      <w:spacing w:val="160"/>
      <w:sz w:val="32"/>
      <w:szCs w:val="32"/>
    </w:rPr>
  </w:style>
  <w:style w:type="character" w:customStyle="1" w:styleId="13">
    <w:name w:val="Сильная ссылка1"/>
    <w:basedOn w:val="a0"/>
    <w:uiPriority w:val="32"/>
    <w:qFormat/>
    <w:rsid w:val="00F66AFB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ab">
    <w:name w:val="Знак Знак Знак Знак Знак Знак Знак Знак Знак Знак"/>
    <w:basedOn w:val="a"/>
    <w:rsid w:val="00F66AFB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134C95"/>
    <w:pPr>
      <w:spacing w:after="120"/>
    </w:pPr>
  </w:style>
  <w:style w:type="character" w:customStyle="1" w:styleId="ad">
    <w:name w:val="Основной текст Знак"/>
    <w:basedOn w:val="a0"/>
    <w:link w:val="ac"/>
    <w:rsid w:val="00134C95"/>
    <w:rPr>
      <w:sz w:val="24"/>
      <w:szCs w:val="24"/>
    </w:rPr>
  </w:style>
  <w:style w:type="paragraph" w:customStyle="1" w:styleId="ConsPlusCell">
    <w:name w:val="ConsPlusCell"/>
    <w:rsid w:val="00537A7A"/>
    <w:pPr>
      <w:widowControl w:val="0"/>
      <w:suppressAutoHyphens/>
      <w:autoSpaceDE w:val="0"/>
    </w:pPr>
    <w:rPr>
      <w:rFonts w:ascii="Arial" w:eastAsia="Arial" w:hAnsi="Arial" w:cs="Arial"/>
      <w:kern w:val="1"/>
      <w:lang w:eastAsia="ar-SA"/>
    </w:rPr>
  </w:style>
  <w:style w:type="character" w:customStyle="1" w:styleId="WW8Num2z3">
    <w:name w:val="WW8Num2z3"/>
    <w:uiPriority w:val="99"/>
    <w:rsid w:val="0056562F"/>
  </w:style>
  <w:style w:type="paragraph" w:styleId="ae">
    <w:name w:val="Balloon Text"/>
    <w:basedOn w:val="a"/>
    <w:link w:val="af"/>
    <w:rsid w:val="00F7618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76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A18A6-F2B5-42BA-B3EC-28CBEDAE4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556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ProtSekt</cp:lastModifiedBy>
  <cp:revision>8</cp:revision>
  <cp:lastPrinted>2025-02-11T04:39:00Z</cp:lastPrinted>
  <dcterms:created xsi:type="dcterms:W3CDTF">2024-12-10T05:29:00Z</dcterms:created>
  <dcterms:modified xsi:type="dcterms:W3CDTF">2025-02-18T03:57:00Z</dcterms:modified>
</cp:coreProperties>
</file>