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9F" w:rsidRDefault="00CD2A62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15669F" w:rsidRDefault="0015669F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669F" w:rsidRDefault="00CD2A62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669F" w:rsidRDefault="0015669F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4967AB" w:rsidRDefault="004967AB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14.02.2025</w:t>
      </w:r>
      <w:r w:rsidR="00EC7410">
        <w:rPr>
          <w:rFonts w:ascii="Arial" w:hAnsi="Arial" w:cs="Arial"/>
          <w:b/>
        </w:rPr>
        <w:t xml:space="preserve">                               </w:t>
      </w:r>
      <w:r w:rsidR="00EC7410">
        <w:rPr>
          <w:rFonts w:ascii="Arial" w:hAnsi="Arial" w:cs="Arial"/>
          <w:b/>
          <w:sz w:val="20"/>
          <w:szCs w:val="20"/>
        </w:rPr>
        <w:t xml:space="preserve">                    </w:t>
      </w:r>
      <w:r w:rsidR="00EC7410">
        <w:rPr>
          <w:rFonts w:ascii="Arial" w:hAnsi="Arial" w:cs="Arial"/>
          <w:b/>
        </w:rPr>
        <w:t xml:space="preserve">                      </w:t>
      </w:r>
      <w:r w:rsidR="003471B9">
        <w:rPr>
          <w:rFonts w:ascii="Arial" w:hAnsi="Arial" w:cs="Arial"/>
          <w:b/>
        </w:rPr>
        <w:t xml:space="preserve">   </w:t>
      </w:r>
      <w:r w:rsidR="00EC7410">
        <w:rPr>
          <w:rFonts w:ascii="Arial" w:hAnsi="Arial" w:cs="Arial"/>
          <w:b/>
        </w:rPr>
        <w:t xml:space="preserve">     №</w:t>
      </w:r>
      <w:r>
        <w:rPr>
          <w:rFonts w:ascii="Arial" w:hAnsi="Arial" w:cs="Arial"/>
          <w:b/>
        </w:rPr>
        <w:t xml:space="preserve"> 177</w:t>
      </w:r>
    </w:p>
    <w:p w:rsidR="0015669F" w:rsidRDefault="00CD2A62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Бийск</w:t>
      </w:r>
    </w:p>
    <w:p w:rsidR="0015669F" w:rsidRDefault="0015669F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15669F" w:rsidRDefault="0015669F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15669F" w:rsidRDefault="00CD2A62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471B9" w:rsidRDefault="003471B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CD2A62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Администрации </w:t>
      </w:r>
    </w:p>
    <w:p w:rsidR="003471B9" w:rsidRDefault="003471B9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Бийского района Алтайского края</w:t>
      </w:r>
      <w:r w:rsidR="00CD2A62">
        <w:rPr>
          <w:sz w:val="28"/>
          <w:szCs w:val="28"/>
        </w:rPr>
        <w:t xml:space="preserve"> </w:t>
      </w:r>
    </w:p>
    <w:p w:rsidR="0015669F" w:rsidRDefault="00CD2A62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от 11.01.2022</w:t>
      </w:r>
      <w:r w:rsidR="003471B9">
        <w:rPr>
          <w:sz w:val="28"/>
          <w:szCs w:val="28"/>
        </w:rPr>
        <w:t xml:space="preserve"> </w:t>
      </w:r>
      <w:r>
        <w:rPr>
          <w:sz w:val="28"/>
          <w:szCs w:val="28"/>
        </w:rPr>
        <w:t>№ 3</w:t>
      </w:r>
    </w:p>
    <w:p w:rsidR="0015669F" w:rsidRDefault="0015669F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15669F" w:rsidRDefault="00CD2A6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15669F" w:rsidRDefault="00CD2A62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15669F" w:rsidRDefault="0015669F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15669F" w:rsidRDefault="00CD2A62">
      <w:pPr>
        <w:pStyle w:val="MainSty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Внести изменения в муниципальную программу, утвержденную постановлением Администрации Бийского района</w:t>
      </w:r>
      <w:r w:rsidR="003471B9">
        <w:rPr>
          <w:rFonts w:ascii="Times New Roman" w:hAnsi="Times New Roman"/>
          <w:color w:val="auto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471B9">
        <w:rPr>
          <w:rFonts w:ascii="Times New Roman" w:hAnsi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от 11.01.2022 № 3 </w:t>
      </w:r>
      <w:r w:rsidR="003471B9"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color w:val="auto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Бийского района»  на 2022-2026 годы</w:t>
      </w:r>
      <w:r w:rsidR="003471B9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15669F" w:rsidRPr="003471B9" w:rsidRDefault="00CD2A62" w:rsidP="003471B9">
      <w:pPr>
        <w:pStyle w:val="MainStyl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 «</w:t>
      </w:r>
      <w:r>
        <w:rPr>
          <w:rFonts w:ascii="Times New Roman" w:hAnsi="Times New Roman"/>
          <w:sz w:val="28"/>
          <w:szCs w:val="28"/>
        </w:rPr>
        <w:t>Объемы и источники финансирования программы» Паспорта муниципальной программы изложить в следующей редакции:</w:t>
      </w:r>
    </w:p>
    <w:tbl>
      <w:tblPr>
        <w:tblW w:w="9724" w:type="dxa"/>
        <w:tblInd w:w="109" w:type="dxa"/>
        <w:tblLook w:val="01E0" w:firstRow="1" w:lastRow="1" w:firstColumn="1" w:lastColumn="1" w:noHBand="0" w:noVBand="0"/>
      </w:tblPr>
      <w:tblGrid>
        <w:gridCol w:w="3783"/>
        <w:gridCol w:w="5941"/>
      </w:tblGrid>
      <w:tr w:rsidR="0015669F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9F" w:rsidRDefault="00CD2A62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1B9" w:rsidRDefault="003471B9">
            <w:pPr>
              <w:pStyle w:val="a9"/>
              <w:keepNext/>
              <w:snapToGrid w:val="0"/>
              <w:jc w:val="both"/>
              <w:outlineLvl w:val="2"/>
              <w:rPr>
                <w:rFonts w:eastAsia="Times New Roman"/>
                <w:kern w:val="0"/>
                <w:sz w:val="28"/>
                <w:szCs w:val="28"/>
              </w:rPr>
            </w:pPr>
            <w:r w:rsidRPr="003471B9">
              <w:rPr>
                <w:rFonts w:eastAsia="Times New Roman"/>
                <w:kern w:val="0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rFonts w:eastAsia="Times New Roman"/>
                <w:kern w:val="0"/>
                <w:sz w:val="28"/>
                <w:szCs w:val="28"/>
              </w:rPr>
              <w:t>3287,4</w:t>
            </w:r>
            <w:r w:rsidRPr="003471B9">
              <w:rPr>
                <w:rFonts w:eastAsia="Times New Roman"/>
                <w:kern w:val="0"/>
                <w:sz w:val="28"/>
                <w:szCs w:val="28"/>
              </w:rPr>
              <w:t xml:space="preserve"> тыс. рублей, в том числе:</w:t>
            </w:r>
          </w:p>
          <w:p w:rsidR="003471B9" w:rsidRPr="003471B9" w:rsidRDefault="003471B9" w:rsidP="003471B9">
            <w:pPr>
              <w:pStyle w:val="a9"/>
              <w:keepNext/>
              <w:snapToGrid w:val="0"/>
              <w:jc w:val="both"/>
              <w:outlineLvl w:val="2"/>
              <w:rPr>
                <w:rFonts w:eastAsia="Times New Roman"/>
                <w:kern w:val="0"/>
                <w:sz w:val="28"/>
                <w:szCs w:val="28"/>
              </w:rPr>
            </w:pPr>
            <w:r w:rsidRPr="003471B9">
              <w:rPr>
                <w:rFonts w:eastAsia="Times New Roman"/>
                <w:kern w:val="0"/>
                <w:sz w:val="28"/>
                <w:szCs w:val="28"/>
              </w:rPr>
              <w:t>на 2022 год – 0 тыс. рублей;</w:t>
            </w:r>
          </w:p>
          <w:p w:rsidR="003471B9" w:rsidRPr="003471B9" w:rsidRDefault="003471B9" w:rsidP="003471B9">
            <w:pPr>
              <w:pStyle w:val="a9"/>
              <w:keepNext/>
              <w:snapToGrid w:val="0"/>
              <w:jc w:val="both"/>
              <w:outlineLvl w:val="2"/>
              <w:rPr>
                <w:rFonts w:eastAsia="Times New Roman"/>
                <w:kern w:val="0"/>
                <w:sz w:val="28"/>
                <w:szCs w:val="28"/>
              </w:rPr>
            </w:pPr>
            <w:r w:rsidRPr="003471B9">
              <w:rPr>
                <w:rFonts w:eastAsia="Times New Roman"/>
                <w:kern w:val="0"/>
                <w:sz w:val="28"/>
                <w:szCs w:val="28"/>
              </w:rPr>
              <w:t xml:space="preserve">на 2023 год – </w:t>
            </w:r>
            <w:r>
              <w:rPr>
                <w:rFonts w:eastAsia="Times New Roman"/>
                <w:kern w:val="0"/>
                <w:sz w:val="28"/>
                <w:szCs w:val="28"/>
              </w:rPr>
              <w:t>605,4</w:t>
            </w:r>
            <w:r w:rsidRPr="003471B9">
              <w:rPr>
                <w:rFonts w:eastAsia="Times New Roman"/>
                <w:kern w:val="0"/>
                <w:sz w:val="28"/>
                <w:szCs w:val="28"/>
              </w:rPr>
              <w:t xml:space="preserve"> тыс. рублей;</w:t>
            </w:r>
          </w:p>
          <w:p w:rsidR="003471B9" w:rsidRPr="003471B9" w:rsidRDefault="003471B9" w:rsidP="003471B9">
            <w:pPr>
              <w:pStyle w:val="a9"/>
              <w:keepNext/>
              <w:snapToGrid w:val="0"/>
              <w:jc w:val="both"/>
              <w:outlineLvl w:val="2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на 2024 год – 2682</w:t>
            </w:r>
            <w:r w:rsidRPr="003471B9">
              <w:rPr>
                <w:rFonts w:eastAsia="Times New Roman"/>
                <w:kern w:val="0"/>
                <w:sz w:val="28"/>
                <w:szCs w:val="28"/>
              </w:rPr>
              <w:t xml:space="preserve"> тыс. рублей;</w:t>
            </w:r>
          </w:p>
          <w:p w:rsidR="003471B9" w:rsidRPr="003471B9" w:rsidRDefault="003471B9" w:rsidP="003471B9">
            <w:pPr>
              <w:pStyle w:val="a9"/>
              <w:keepNext/>
              <w:snapToGrid w:val="0"/>
              <w:jc w:val="both"/>
              <w:outlineLvl w:val="2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на 2025 год – 0</w:t>
            </w:r>
            <w:r w:rsidRPr="003471B9">
              <w:rPr>
                <w:rFonts w:eastAsia="Times New Roman"/>
                <w:kern w:val="0"/>
                <w:sz w:val="28"/>
                <w:szCs w:val="28"/>
              </w:rPr>
              <w:t xml:space="preserve"> тыс. рублей,</w:t>
            </w:r>
          </w:p>
          <w:p w:rsidR="0015669F" w:rsidRDefault="003471B9" w:rsidP="003471B9">
            <w:pPr>
              <w:pStyle w:val="a9"/>
              <w:keepNext/>
              <w:snapToGri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 xml:space="preserve">на 2026 год – </w:t>
            </w:r>
            <w:r w:rsidRPr="003471B9">
              <w:rPr>
                <w:rFonts w:eastAsia="Times New Roman"/>
                <w:kern w:val="0"/>
                <w:sz w:val="28"/>
                <w:szCs w:val="28"/>
              </w:rPr>
              <w:t>0 тыс. рублей;</w:t>
            </w:r>
            <w:r w:rsidR="00CD2A62">
              <w:rPr>
                <w:rFonts w:eastAsia="Times New Roman"/>
                <w:kern w:val="0"/>
                <w:sz w:val="28"/>
                <w:szCs w:val="28"/>
              </w:rPr>
              <w:t xml:space="preserve"> </w:t>
            </w:r>
          </w:p>
          <w:p w:rsidR="0015669F" w:rsidRDefault="003471B9">
            <w:pPr>
              <w:pStyle w:val="a9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из них</w:t>
            </w:r>
            <w:r w:rsidRPr="0028574D">
              <w:rPr>
                <w:rFonts w:eastAsia="Times New Roman"/>
                <w:kern w:val="0"/>
                <w:sz w:val="28"/>
                <w:szCs w:val="28"/>
              </w:rPr>
              <w:t>:</w:t>
            </w:r>
          </w:p>
          <w:p w:rsidR="003471B9" w:rsidRPr="003471B9" w:rsidRDefault="003471B9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 w:rsidRPr="003471B9">
              <w:rPr>
                <w:sz w:val="28"/>
                <w:szCs w:val="28"/>
              </w:rPr>
              <w:t xml:space="preserve">из местных бюджетов – </w:t>
            </w:r>
            <w:r w:rsidR="0028574D">
              <w:rPr>
                <w:sz w:val="28"/>
                <w:szCs w:val="28"/>
              </w:rPr>
              <w:t>3287,4</w:t>
            </w:r>
            <w:r w:rsidRPr="003471B9">
              <w:rPr>
                <w:sz w:val="28"/>
                <w:szCs w:val="28"/>
              </w:rPr>
              <w:t xml:space="preserve"> тыс. рублей, в том числе: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 w:rsidR="00CF1875">
              <w:rPr>
                <w:sz w:val="28"/>
                <w:szCs w:val="28"/>
              </w:rPr>
              <w:t>605,4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 w:rsidR="00EC7410">
              <w:rPr>
                <w:sz w:val="28"/>
                <w:szCs w:val="28"/>
              </w:rPr>
              <w:t>2682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 тыс. рублей;</w:t>
            </w:r>
          </w:p>
          <w:p w:rsidR="0015669F" w:rsidRDefault="00CD2A62">
            <w:pPr>
              <w:ind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 тыс. рублей;</w:t>
            </w:r>
          </w:p>
          <w:p w:rsidR="0015669F" w:rsidRDefault="003471B9">
            <w:pPr>
              <w:keepNext/>
              <w:jc w:val="both"/>
              <w:outlineLvl w:val="2"/>
              <w:rPr>
                <w:sz w:val="28"/>
                <w:szCs w:val="28"/>
              </w:rPr>
            </w:pPr>
            <w:r w:rsidRPr="003471B9">
              <w:rPr>
                <w:sz w:val="28"/>
                <w:szCs w:val="28"/>
              </w:rPr>
              <w:t xml:space="preserve">Объемы финансирования муниципальной программы подлежат ежегодному уточнению исходя из возможностей доходной части бюджета </w:t>
            </w:r>
          </w:p>
        </w:tc>
      </w:tr>
    </w:tbl>
    <w:p w:rsidR="0015669F" w:rsidRDefault="0015669F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15669F" w:rsidRDefault="00CD2A6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 Абзац второй раздела 4 «Общий объем финансовых ресурсов, необходимых для реализации  муниципальной программы» изложить в следующей редакции:</w:t>
      </w:r>
    </w:p>
    <w:p w:rsidR="0015669F" w:rsidRDefault="00CD2A6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Общий объем финансового обеспечения муниципальной программы составляет </w:t>
      </w:r>
      <w:r w:rsidR="00CF1875">
        <w:rPr>
          <w:rFonts w:ascii="Times New Roman" w:hAnsi="Times New Roman"/>
          <w:color w:val="auto"/>
          <w:sz w:val="28"/>
          <w:szCs w:val="28"/>
        </w:rPr>
        <w:t>3287,4</w:t>
      </w:r>
      <w:r>
        <w:rPr>
          <w:rFonts w:ascii="Times New Roman" w:hAnsi="Times New Roman"/>
          <w:color w:val="auto"/>
          <w:sz w:val="28"/>
          <w:szCs w:val="28"/>
        </w:rPr>
        <w:t xml:space="preserve"> тыс. рублей, в том числе по годам:</w:t>
      </w:r>
    </w:p>
    <w:p w:rsidR="0015669F" w:rsidRDefault="00CD2A62">
      <w:pPr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в 2022 году – 0 тыс. рублей;</w:t>
      </w:r>
    </w:p>
    <w:p w:rsidR="0015669F" w:rsidRDefault="00CD2A62">
      <w:pPr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– </w:t>
      </w:r>
      <w:r w:rsidR="00CF1875">
        <w:rPr>
          <w:sz w:val="28"/>
          <w:szCs w:val="28"/>
        </w:rPr>
        <w:t>605,4</w:t>
      </w:r>
      <w:r>
        <w:rPr>
          <w:sz w:val="28"/>
          <w:szCs w:val="28"/>
        </w:rPr>
        <w:t xml:space="preserve"> тыс. рублей;</w:t>
      </w:r>
    </w:p>
    <w:p w:rsidR="0015669F" w:rsidRDefault="00CD2A62">
      <w:pPr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– </w:t>
      </w:r>
      <w:r w:rsidR="00EC7410">
        <w:rPr>
          <w:sz w:val="28"/>
          <w:szCs w:val="28"/>
        </w:rPr>
        <w:t>2682</w:t>
      </w:r>
      <w:r>
        <w:rPr>
          <w:sz w:val="28"/>
          <w:szCs w:val="28"/>
        </w:rPr>
        <w:t xml:space="preserve"> тыс. рублей;</w:t>
      </w:r>
    </w:p>
    <w:p w:rsidR="0015669F" w:rsidRDefault="00CD2A62">
      <w:pPr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в 2025 году – 0 тыс. рублей;</w:t>
      </w:r>
    </w:p>
    <w:p w:rsidR="0015669F" w:rsidRDefault="00CD2A62">
      <w:pPr>
        <w:ind w:right="79"/>
        <w:jc w:val="both"/>
        <w:rPr>
          <w:sz w:val="28"/>
          <w:szCs w:val="28"/>
        </w:rPr>
      </w:pPr>
      <w:r>
        <w:rPr>
          <w:sz w:val="28"/>
          <w:szCs w:val="28"/>
        </w:rPr>
        <w:t>в 2026 году – 0 тыс.</w:t>
      </w:r>
      <w:r w:rsidR="003471B9">
        <w:rPr>
          <w:sz w:val="28"/>
          <w:szCs w:val="28"/>
        </w:rPr>
        <w:t xml:space="preserve"> рублей.</w:t>
      </w:r>
    </w:p>
    <w:p w:rsidR="0015669F" w:rsidRDefault="00CD2A6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«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Программы» </w:t>
      </w:r>
      <w:r>
        <w:rPr>
          <w:rFonts w:ascii="Times New Roman" w:hAnsi="Times New Roman"/>
          <w:sz w:val="28"/>
          <w:szCs w:val="28"/>
        </w:rPr>
        <w:t>к муниципальной программе «Энергосбережение и повышение энергетической эффективности Бийского района» на 2022-2026 г. в новой редакции.</w:t>
      </w:r>
    </w:p>
    <w:p w:rsidR="0015669F" w:rsidRDefault="00CD2A62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Настоящее постановление разместить на официальном сайте Администрации Бийского района.</w:t>
      </w:r>
    </w:p>
    <w:p w:rsidR="0015669F" w:rsidRDefault="0015669F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C7410" w:rsidRDefault="00EC7410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5669F" w:rsidRDefault="0015669F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5669F" w:rsidRDefault="00EC7410" w:rsidP="00CD2A6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Д.С. Артемов</w:t>
      </w:r>
    </w:p>
    <w:p w:rsidR="00F5296E" w:rsidRDefault="00F5296E" w:rsidP="00CD2A62">
      <w:pPr>
        <w:shd w:val="clear" w:color="auto" w:fill="FFFFFF"/>
        <w:jc w:val="both"/>
      </w:pPr>
      <w:bookmarkStart w:id="0" w:name="_GoBack"/>
      <w:bookmarkEnd w:id="0"/>
    </w:p>
    <w:sectPr w:rsidR="00F5296E" w:rsidSect="0015669F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Noto Sans Devanagari">
    <w:altName w:val="Times New Roman"/>
    <w:charset w:val="01"/>
    <w:family w:val="auto"/>
    <w:pitch w:val="variable"/>
  </w:font>
  <w:font w:name="NewtonC">
    <w:altName w:val="Times New Roman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05F"/>
    <w:multiLevelType w:val="multilevel"/>
    <w:tmpl w:val="7EDC362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abstractNum w:abstractNumId="1">
    <w:nsid w:val="02AA6D61"/>
    <w:multiLevelType w:val="multilevel"/>
    <w:tmpl w:val="DAC2E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5669F"/>
    <w:rsid w:val="0015669F"/>
    <w:rsid w:val="0028574D"/>
    <w:rsid w:val="003471B9"/>
    <w:rsid w:val="004967AB"/>
    <w:rsid w:val="00CD2A62"/>
    <w:rsid w:val="00CF1875"/>
    <w:rsid w:val="00EC7410"/>
    <w:rsid w:val="00F5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customStyle="1" w:styleId="3">
    <w:name w:val="Заголовок 3 Знак"/>
    <w:basedOn w:val="a0"/>
    <w:link w:val="31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15669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15669F"/>
    <w:pPr>
      <w:spacing w:after="140" w:line="276" w:lineRule="auto"/>
    </w:pPr>
  </w:style>
  <w:style w:type="paragraph" w:styleId="a6">
    <w:name w:val="List"/>
    <w:basedOn w:val="a5"/>
    <w:rsid w:val="0015669F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15669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15669F"/>
    <w:pPr>
      <w:suppressLineNumbers/>
    </w:pPr>
    <w:rPr>
      <w:rFonts w:ascii="PT Astra Serif" w:hAnsi="PT Astra Serif" w:cs="Noto Sans Devanagari"/>
    </w:rPr>
  </w:style>
  <w:style w:type="paragraph" w:styleId="a8">
    <w:name w:val="caption"/>
    <w:basedOn w:val="a"/>
    <w:qFormat/>
    <w:rsid w:val="0015669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rsid w:val="0015669F"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dc:description/>
  <cp:lastModifiedBy>ProtSekt</cp:lastModifiedBy>
  <cp:revision>30</cp:revision>
  <cp:lastPrinted>2025-02-11T07:57:00Z</cp:lastPrinted>
  <dcterms:created xsi:type="dcterms:W3CDTF">2022-04-27T09:02:00Z</dcterms:created>
  <dcterms:modified xsi:type="dcterms:W3CDTF">2025-02-18T03:55:00Z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