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0B12AF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10.08.2023       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</w:rPr>
        <w:t>732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5A74BB" w:rsidRPr="009650CB">
        <w:rPr>
          <w:bCs/>
          <w:szCs w:val="20"/>
          <w:lang w:eastAsia="zh-CN"/>
        </w:rPr>
        <w:t>«</w:t>
      </w:r>
      <w:r w:rsidR="00A82A3A">
        <w:t>Выдача акта освидетельствования проведения основных работ по строительству (реконструкции) объекта жилищного строительства с привлечением средств материнского (семейного) капитала</w:t>
      </w:r>
      <w:r w:rsidR="005A74BB" w:rsidRPr="009650CB">
        <w:t xml:space="preserve">» </w:t>
      </w:r>
      <w:r w:rsidR="00E940C4">
        <w:rPr>
          <w:bCs/>
        </w:rPr>
        <w:t>на территории Бийского района</w:t>
      </w:r>
      <w:r w:rsidR="005A74BB">
        <w:rPr>
          <w:bCs/>
        </w:rPr>
        <w:t xml:space="preserve"> Алтайского края</w:t>
      </w:r>
      <w:r w:rsidR="00E940C4">
        <w:t>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5A74BB" w:rsidRDefault="005A74BB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p w:rsidR="00A8387F" w:rsidRDefault="00A8387F" w:rsidP="00D861C0">
      <w:pPr>
        <w:shd w:val="clear" w:color="auto" w:fill="FFFFFF"/>
        <w:ind w:right="-1"/>
        <w:rPr>
          <w:sz w:val="28"/>
          <w:szCs w:val="28"/>
        </w:rPr>
      </w:pPr>
    </w:p>
    <w:sectPr w:rsidR="00A8387F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B12AF"/>
    <w:rsid w:val="000B1CBA"/>
    <w:rsid w:val="000E782B"/>
    <w:rsid w:val="00127CB4"/>
    <w:rsid w:val="00193990"/>
    <w:rsid w:val="001B26F2"/>
    <w:rsid w:val="001F4754"/>
    <w:rsid w:val="00270E24"/>
    <w:rsid w:val="00295511"/>
    <w:rsid w:val="00297BFC"/>
    <w:rsid w:val="002B0F4D"/>
    <w:rsid w:val="00304BAC"/>
    <w:rsid w:val="00322233"/>
    <w:rsid w:val="00324953"/>
    <w:rsid w:val="0032789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A74BB"/>
    <w:rsid w:val="006867FA"/>
    <w:rsid w:val="006D383A"/>
    <w:rsid w:val="006F0682"/>
    <w:rsid w:val="00810F53"/>
    <w:rsid w:val="00884C44"/>
    <w:rsid w:val="00895020"/>
    <w:rsid w:val="008A1B15"/>
    <w:rsid w:val="00936264"/>
    <w:rsid w:val="00953534"/>
    <w:rsid w:val="009D5786"/>
    <w:rsid w:val="00A20D96"/>
    <w:rsid w:val="00A47E6A"/>
    <w:rsid w:val="00A82A3A"/>
    <w:rsid w:val="00A8387F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1ADA"/>
    <w:rsid w:val="00E332A1"/>
    <w:rsid w:val="00E54EA0"/>
    <w:rsid w:val="00E940C4"/>
    <w:rsid w:val="00EC6367"/>
    <w:rsid w:val="00EE6210"/>
    <w:rsid w:val="00F43AE6"/>
    <w:rsid w:val="00FE4040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1A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1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A0514-84C5-48D2-A404-6FBD1F2D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16</cp:revision>
  <cp:lastPrinted>2023-07-31T09:43:00Z</cp:lastPrinted>
  <dcterms:created xsi:type="dcterms:W3CDTF">2023-05-16T03:22:00Z</dcterms:created>
  <dcterms:modified xsi:type="dcterms:W3CDTF">2023-08-10T06:32:00Z</dcterms:modified>
</cp:coreProperties>
</file>