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1F1783" w:rsidRPr="009C2BCA" w:rsidRDefault="001C684F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704A0B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30.12.2023</w:t>
      </w:r>
      <w:r w:rsidR="001F1783">
        <w:rPr>
          <w:rFonts w:ascii="Arial" w:hAnsi="Arial" w:cs="Arial"/>
          <w:b/>
          <w:bCs/>
        </w:rPr>
        <w:t xml:space="preserve">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№ 1007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г.Бийск</w:t>
      </w:r>
    </w:p>
    <w:p w:rsidR="001F1783" w:rsidRPr="009763CF" w:rsidRDefault="001F1783" w:rsidP="001F1783">
      <w:pPr>
        <w:tabs>
          <w:tab w:val="left" w:pos="960"/>
        </w:tabs>
        <w:rPr>
          <w:b/>
          <w:bCs/>
          <w:sz w:val="28"/>
          <w:szCs w:val="28"/>
        </w:rPr>
      </w:pP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521EC7" w:rsidRPr="009763CF" w:rsidTr="009763CF">
        <w:trPr>
          <w:trHeight w:val="190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B0FD0" w:rsidRDefault="00DB0FD0" w:rsidP="00DB0FD0">
            <w:pPr>
              <w:jc w:val="both"/>
              <w:rPr>
                <w:spacing w:val="-4"/>
                <w:sz w:val="28"/>
                <w:szCs w:val="28"/>
              </w:rPr>
            </w:pPr>
          </w:p>
          <w:p w:rsidR="009763CF" w:rsidRDefault="0077112B" w:rsidP="009763CF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внесении изменений в </w:t>
            </w:r>
          </w:p>
          <w:p w:rsidR="009763CF" w:rsidRDefault="0077112B" w:rsidP="009763CF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постановление Администрации </w:t>
            </w:r>
          </w:p>
          <w:p w:rsidR="0077112B" w:rsidRDefault="0077112B" w:rsidP="009763CF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Бийского района </w:t>
            </w:r>
          </w:p>
          <w:p w:rsidR="0077112B" w:rsidRDefault="00DD372F" w:rsidP="009763CF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 26.01.2021</w:t>
            </w:r>
            <w:r w:rsidR="0077112B">
              <w:rPr>
                <w:spacing w:val="-4"/>
                <w:sz w:val="28"/>
                <w:szCs w:val="28"/>
              </w:rPr>
              <w:t xml:space="preserve"> 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DD3005">
              <w:rPr>
                <w:spacing w:val="-4"/>
                <w:sz w:val="28"/>
                <w:szCs w:val="28"/>
              </w:rPr>
              <w:t>58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77112B" w:rsidRDefault="0077112B" w:rsidP="00DA1D3C">
      <w:pPr>
        <w:tabs>
          <w:tab w:val="left" w:pos="960"/>
        </w:tabs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Бийского района А</w:t>
      </w:r>
      <w:r w:rsidR="00DD372F">
        <w:rPr>
          <w:sz w:val="28"/>
          <w:szCs w:val="28"/>
        </w:rPr>
        <w:t xml:space="preserve">лтайского края от 17.11.2014 </w:t>
      </w:r>
      <w:r>
        <w:rPr>
          <w:sz w:val="28"/>
          <w:szCs w:val="28"/>
        </w:rPr>
        <w:t>№</w:t>
      </w:r>
      <w:r w:rsidR="00DD3005">
        <w:rPr>
          <w:sz w:val="28"/>
          <w:szCs w:val="28"/>
        </w:rPr>
        <w:t xml:space="preserve"> </w:t>
      </w:r>
      <w:r>
        <w:rPr>
          <w:sz w:val="28"/>
          <w:szCs w:val="28"/>
        </w:rPr>
        <w:t>739 «Об утверждении Порядка разработки, реализации и оценки эффективности муниципальных программ»,</w:t>
      </w:r>
    </w:p>
    <w:p w:rsidR="00892993" w:rsidRPr="00892993" w:rsidRDefault="00892993" w:rsidP="00892993">
      <w:pPr>
        <w:pStyle w:val="a5"/>
        <w:rPr>
          <w:sz w:val="28"/>
          <w:szCs w:val="28"/>
        </w:rPr>
      </w:pPr>
      <w:r w:rsidRPr="00892993">
        <w:rPr>
          <w:sz w:val="28"/>
          <w:szCs w:val="28"/>
        </w:rPr>
        <w:t xml:space="preserve">П О С Т А Н О В Л Я Ю:  </w:t>
      </w:r>
    </w:p>
    <w:p w:rsidR="001F1783" w:rsidRDefault="001F1783" w:rsidP="001F1783">
      <w:pPr>
        <w:pStyle w:val="a5"/>
      </w:pPr>
    </w:p>
    <w:p w:rsidR="001859D6" w:rsidRDefault="009E743D" w:rsidP="009E743D">
      <w:pPr>
        <w:tabs>
          <w:tab w:val="left" w:pos="1276"/>
        </w:tabs>
        <w:spacing w:line="331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372F">
        <w:rPr>
          <w:sz w:val="28"/>
          <w:szCs w:val="28"/>
        </w:rPr>
        <w:t xml:space="preserve"> </w:t>
      </w:r>
      <w:r w:rsidR="001859D6">
        <w:rPr>
          <w:sz w:val="28"/>
          <w:szCs w:val="28"/>
        </w:rPr>
        <w:t xml:space="preserve">Внести </w:t>
      </w:r>
      <w:r w:rsidR="0077112B">
        <w:rPr>
          <w:sz w:val="28"/>
          <w:szCs w:val="28"/>
        </w:rPr>
        <w:t xml:space="preserve">изменения </w:t>
      </w:r>
      <w:r w:rsidR="001859D6">
        <w:rPr>
          <w:sz w:val="28"/>
          <w:szCs w:val="28"/>
        </w:rPr>
        <w:t xml:space="preserve">в </w:t>
      </w:r>
      <w:r w:rsidR="0077112B">
        <w:rPr>
          <w:sz w:val="28"/>
          <w:szCs w:val="28"/>
        </w:rPr>
        <w:t xml:space="preserve">муниципальную программу, </w:t>
      </w:r>
      <w:r w:rsidR="00DE09BD">
        <w:rPr>
          <w:spacing w:val="-4"/>
          <w:sz w:val="28"/>
          <w:szCs w:val="28"/>
        </w:rPr>
        <w:t>утвержденную постановлением Адм</w:t>
      </w:r>
      <w:r w:rsidR="00DB0FD0">
        <w:rPr>
          <w:spacing w:val="-4"/>
          <w:sz w:val="28"/>
          <w:szCs w:val="28"/>
        </w:rPr>
        <w:t xml:space="preserve">инистрации Бийского района от </w:t>
      </w:r>
      <w:r w:rsidR="00DD372F">
        <w:rPr>
          <w:spacing w:val="-4"/>
          <w:sz w:val="28"/>
          <w:szCs w:val="28"/>
        </w:rPr>
        <w:t xml:space="preserve">26.01.2021 </w:t>
      </w:r>
      <w:r w:rsidR="00D70C2F">
        <w:rPr>
          <w:spacing w:val="-4"/>
          <w:sz w:val="28"/>
          <w:szCs w:val="28"/>
        </w:rPr>
        <w:t>№</w:t>
      </w:r>
      <w:r w:rsidR="002410A7">
        <w:rPr>
          <w:spacing w:val="-4"/>
          <w:sz w:val="28"/>
          <w:szCs w:val="28"/>
        </w:rPr>
        <w:t xml:space="preserve"> </w:t>
      </w:r>
      <w:r w:rsidR="007D265F">
        <w:rPr>
          <w:spacing w:val="-4"/>
          <w:sz w:val="28"/>
          <w:szCs w:val="28"/>
        </w:rPr>
        <w:t>58</w:t>
      </w:r>
      <w:r w:rsidR="0077112B">
        <w:rPr>
          <w:spacing w:val="-4"/>
          <w:sz w:val="28"/>
          <w:szCs w:val="28"/>
        </w:rPr>
        <w:t xml:space="preserve"> </w:t>
      </w:r>
      <w:r w:rsidR="00741368">
        <w:rPr>
          <w:spacing w:val="-4"/>
          <w:sz w:val="28"/>
          <w:szCs w:val="28"/>
        </w:rPr>
        <w:t>«</w:t>
      </w:r>
      <w:r w:rsidR="007D265F">
        <w:rPr>
          <w:spacing w:val="-4"/>
          <w:sz w:val="28"/>
          <w:szCs w:val="28"/>
        </w:rPr>
        <w:t>Улучшение жилищных условий молодых семей в Бийском районе</w:t>
      </w:r>
      <w:r w:rsidR="00DE09BD">
        <w:rPr>
          <w:spacing w:val="-4"/>
          <w:sz w:val="28"/>
          <w:szCs w:val="28"/>
        </w:rPr>
        <w:t>»</w:t>
      </w:r>
      <w:r w:rsidR="0077112B">
        <w:rPr>
          <w:spacing w:val="-4"/>
          <w:sz w:val="28"/>
          <w:szCs w:val="28"/>
        </w:rPr>
        <w:t xml:space="preserve"> на 2021-2025 годы</w:t>
      </w:r>
      <w:r w:rsidR="001859D6">
        <w:rPr>
          <w:sz w:val="28"/>
          <w:szCs w:val="28"/>
        </w:rPr>
        <w:t>:</w:t>
      </w:r>
    </w:p>
    <w:p w:rsidR="00FB7364" w:rsidRDefault="009E743D" w:rsidP="008A1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70C2F">
        <w:rPr>
          <w:sz w:val="28"/>
          <w:szCs w:val="28"/>
        </w:rPr>
        <w:t xml:space="preserve"> </w:t>
      </w:r>
      <w:r w:rsidR="0077112B">
        <w:rPr>
          <w:sz w:val="28"/>
          <w:szCs w:val="28"/>
        </w:rPr>
        <w:t xml:space="preserve">Раздел </w:t>
      </w:r>
      <w:r w:rsidR="00FB7364">
        <w:rPr>
          <w:sz w:val="28"/>
          <w:szCs w:val="28"/>
        </w:rPr>
        <w:t>«</w:t>
      </w:r>
      <w:r w:rsidR="000D019A">
        <w:rPr>
          <w:sz w:val="28"/>
          <w:szCs w:val="28"/>
        </w:rPr>
        <w:t>О</w:t>
      </w:r>
      <w:r w:rsidR="001B2098" w:rsidRPr="0075058C">
        <w:rPr>
          <w:sz w:val="28"/>
          <w:szCs w:val="28"/>
        </w:rPr>
        <w:t>бъемы финансирования</w:t>
      </w:r>
      <w:r w:rsidR="00FB7364">
        <w:rPr>
          <w:sz w:val="28"/>
          <w:szCs w:val="28"/>
        </w:rPr>
        <w:t>»</w:t>
      </w:r>
      <w:r w:rsidR="00DD3005">
        <w:rPr>
          <w:sz w:val="28"/>
          <w:szCs w:val="28"/>
        </w:rPr>
        <w:t xml:space="preserve"> программы</w:t>
      </w:r>
      <w:r w:rsidR="001B2098" w:rsidRPr="0075058C">
        <w:rPr>
          <w:sz w:val="28"/>
          <w:szCs w:val="28"/>
        </w:rPr>
        <w:t xml:space="preserve"> </w:t>
      </w:r>
      <w:r w:rsidR="00DD3005">
        <w:rPr>
          <w:sz w:val="28"/>
          <w:szCs w:val="28"/>
        </w:rPr>
        <w:t>п</w:t>
      </w:r>
      <w:r w:rsidR="00FB7364">
        <w:rPr>
          <w:sz w:val="28"/>
          <w:szCs w:val="28"/>
        </w:rPr>
        <w:t xml:space="preserve">аспорта </w:t>
      </w:r>
      <w:r w:rsidR="00FC5C83" w:rsidRPr="003A13C2">
        <w:rPr>
          <w:sz w:val="28"/>
          <w:szCs w:val="28"/>
        </w:rPr>
        <w:t>муниципал</w:t>
      </w:r>
      <w:r w:rsidR="00FC5C83" w:rsidRPr="003A13C2">
        <w:rPr>
          <w:sz w:val="28"/>
          <w:szCs w:val="28"/>
        </w:rPr>
        <w:t>ь</w:t>
      </w:r>
      <w:r w:rsidR="00FC5C83" w:rsidRPr="003A13C2">
        <w:rPr>
          <w:sz w:val="28"/>
          <w:szCs w:val="28"/>
        </w:rPr>
        <w:t xml:space="preserve">ной программы </w:t>
      </w:r>
      <w:r w:rsidR="00FB7364">
        <w:rPr>
          <w:sz w:val="28"/>
          <w:szCs w:val="28"/>
        </w:rPr>
        <w:t>и</w:t>
      </w:r>
      <w:r w:rsidR="003A13C2">
        <w:rPr>
          <w:sz w:val="28"/>
          <w:szCs w:val="28"/>
        </w:rPr>
        <w:t xml:space="preserve">зложить в </w:t>
      </w:r>
      <w:r w:rsidR="00FB7364">
        <w:rPr>
          <w:sz w:val="28"/>
          <w:szCs w:val="28"/>
        </w:rPr>
        <w:t xml:space="preserve">следующей </w:t>
      </w:r>
      <w:r w:rsidR="003A13C2">
        <w:rPr>
          <w:sz w:val="28"/>
          <w:szCs w:val="28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768"/>
      </w:tblGrid>
      <w:tr w:rsidR="00174B6F" w:rsidRPr="00B12F90" w:rsidTr="00174B6F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B6F" w:rsidRPr="00174B6F" w:rsidRDefault="00174B6F" w:rsidP="00174B6F">
            <w:pPr>
              <w:pStyle w:val="afff1"/>
              <w:tabs>
                <w:tab w:val="left" w:pos="1512"/>
              </w:tabs>
              <w:ind w:firstLine="0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Объемы</w:t>
            </w:r>
            <w:r w:rsidRPr="00174B6F">
              <w:rPr>
                <w:sz w:val="24"/>
                <w:szCs w:val="24"/>
              </w:rPr>
              <w:tab/>
              <w:t>финансирования</w:t>
            </w:r>
          </w:p>
          <w:p w:rsidR="00174B6F" w:rsidRPr="00174B6F" w:rsidRDefault="00174B6F" w:rsidP="00174B6F">
            <w:pPr>
              <w:pStyle w:val="afff1"/>
              <w:ind w:firstLine="0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Программы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B6F" w:rsidRPr="00174B6F" w:rsidRDefault="00174B6F" w:rsidP="00174B6F">
            <w:pPr>
              <w:pStyle w:val="afff1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 xml:space="preserve">Объем финансирования Программы составляет </w:t>
            </w:r>
            <w:r w:rsidR="00DD3005">
              <w:rPr>
                <w:sz w:val="24"/>
                <w:szCs w:val="24"/>
                <w:lang w:val="ru-RU"/>
              </w:rPr>
              <w:t>4081,1</w:t>
            </w:r>
            <w:r w:rsidRPr="00174B6F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174B6F" w:rsidRPr="00174B6F" w:rsidRDefault="00174B6F" w:rsidP="00174B6F">
            <w:pPr>
              <w:pStyle w:val="afff1"/>
              <w:numPr>
                <w:ilvl w:val="0"/>
                <w:numId w:val="6"/>
              </w:numPr>
              <w:shd w:val="clear" w:color="auto" w:fill="auto"/>
              <w:tabs>
                <w:tab w:val="left" w:pos="538"/>
              </w:tabs>
              <w:spacing w:line="262" w:lineRule="auto"/>
              <w:ind w:hanging="82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год –1039,4 тыс. руб.;</w:t>
            </w:r>
          </w:p>
          <w:p w:rsidR="00174B6F" w:rsidRPr="00174B6F" w:rsidRDefault="00174B6F" w:rsidP="00174B6F">
            <w:pPr>
              <w:pStyle w:val="afff1"/>
              <w:numPr>
                <w:ilvl w:val="0"/>
                <w:numId w:val="6"/>
              </w:numPr>
              <w:shd w:val="clear" w:color="auto" w:fill="auto"/>
              <w:tabs>
                <w:tab w:val="left" w:pos="542"/>
              </w:tabs>
              <w:spacing w:line="262" w:lineRule="auto"/>
              <w:ind w:hanging="82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год –</w:t>
            </w:r>
            <w:r>
              <w:rPr>
                <w:sz w:val="24"/>
                <w:szCs w:val="24"/>
                <w:lang w:val="ru-RU"/>
              </w:rPr>
              <w:t>472,5</w:t>
            </w:r>
            <w:r w:rsidRPr="00174B6F">
              <w:rPr>
                <w:sz w:val="24"/>
                <w:szCs w:val="24"/>
              </w:rPr>
              <w:t xml:space="preserve"> тыс. руб.;</w:t>
            </w:r>
          </w:p>
          <w:p w:rsidR="00174B6F" w:rsidRPr="00174B6F" w:rsidRDefault="00174B6F" w:rsidP="00174B6F">
            <w:pPr>
              <w:pStyle w:val="afff1"/>
              <w:numPr>
                <w:ilvl w:val="0"/>
                <w:numId w:val="6"/>
              </w:numPr>
              <w:shd w:val="clear" w:color="auto" w:fill="auto"/>
              <w:tabs>
                <w:tab w:val="left" w:pos="538"/>
              </w:tabs>
              <w:spacing w:line="262" w:lineRule="auto"/>
              <w:ind w:hanging="84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год</w:t>
            </w:r>
            <w:r w:rsidR="00272684">
              <w:rPr>
                <w:sz w:val="24"/>
                <w:szCs w:val="24"/>
                <w:lang w:val="ru-RU"/>
              </w:rPr>
              <w:t xml:space="preserve"> </w:t>
            </w:r>
            <w:r w:rsidRPr="00174B6F">
              <w:rPr>
                <w:sz w:val="24"/>
                <w:szCs w:val="24"/>
              </w:rPr>
              <w:t xml:space="preserve">- </w:t>
            </w:r>
            <w:r w:rsidR="00DD3005">
              <w:rPr>
                <w:sz w:val="24"/>
                <w:szCs w:val="24"/>
                <w:lang w:val="ru-RU"/>
              </w:rPr>
              <w:t xml:space="preserve">856,4 </w:t>
            </w:r>
            <w:r w:rsidRPr="00174B6F">
              <w:rPr>
                <w:sz w:val="24"/>
                <w:szCs w:val="24"/>
              </w:rPr>
              <w:t>тыс. руб.;</w:t>
            </w:r>
          </w:p>
          <w:p w:rsidR="00174B6F" w:rsidRPr="00174B6F" w:rsidRDefault="00174B6F" w:rsidP="00174B6F">
            <w:pPr>
              <w:pStyle w:val="afff1"/>
              <w:numPr>
                <w:ilvl w:val="0"/>
                <w:numId w:val="6"/>
              </w:numPr>
              <w:shd w:val="clear" w:color="auto" w:fill="auto"/>
              <w:tabs>
                <w:tab w:val="left" w:pos="538"/>
              </w:tabs>
              <w:spacing w:line="262" w:lineRule="auto"/>
              <w:ind w:hanging="82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год –</w:t>
            </w:r>
            <w:r w:rsidR="00DD3005">
              <w:rPr>
                <w:sz w:val="24"/>
                <w:szCs w:val="24"/>
                <w:lang w:val="ru-RU"/>
              </w:rPr>
              <w:t xml:space="preserve">856,4 </w:t>
            </w:r>
            <w:r w:rsidRPr="00174B6F">
              <w:rPr>
                <w:sz w:val="24"/>
                <w:szCs w:val="24"/>
              </w:rPr>
              <w:t>тыс. руб.;</w:t>
            </w:r>
          </w:p>
          <w:p w:rsidR="00174B6F" w:rsidRPr="00174B6F" w:rsidRDefault="00174B6F" w:rsidP="00174B6F">
            <w:pPr>
              <w:pStyle w:val="afff1"/>
              <w:numPr>
                <w:ilvl w:val="0"/>
                <w:numId w:val="6"/>
              </w:numPr>
              <w:shd w:val="clear" w:color="auto" w:fill="auto"/>
              <w:tabs>
                <w:tab w:val="left" w:pos="542"/>
              </w:tabs>
              <w:spacing w:line="262" w:lineRule="auto"/>
              <w:ind w:hanging="84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год –</w:t>
            </w:r>
            <w:r w:rsidR="00DD3005">
              <w:rPr>
                <w:sz w:val="24"/>
                <w:szCs w:val="24"/>
                <w:lang w:val="ru-RU"/>
              </w:rPr>
              <w:t xml:space="preserve">856,4 </w:t>
            </w:r>
            <w:r w:rsidRPr="00174B6F">
              <w:rPr>
                <w:sz w:val="24"/>
                <w:szCs w:val="24"/>
              </w:rPr>
              <w:t xml:space="preserve"> тыс.руб.;</w:t>
            </w:r>
          </w:p>
          <w:p w:rsidR="00174B6F" w:rsidRPr="00174B6F" w:rsidRDefault="00174B6F" w:rsidP="00174B6F">
            <w:pPr>
              <w:pStyle w:val="afff1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средства молодых семей, используемые для частичной оплаты стоимости приобретаемого или строящегося индивидуального жилья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3189">
              <w:rPr>
                <w:sz w:val="24"/>
                <w:szCs w:val="24"/>
                <w:lang w:val="ru-RU"/>
              </w:rPr>
              <w:t>3429</w:t>
            </w:r>
            <w:r>
              <w:rPr>
                <w:sz w:val="24"/>
                <w:szCs w:val="24"/>
                <w:lang w:val="ru-RU"/>
              </w:rPr>
              <w:t>,6</w:t>
            </w:r>
            <w:r w:rsidRPr="00174B6F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174B6F" w:rsidRPr="00174B6F" w:rsidRDefault="00174B6F" w:rsidP="00174B6F">
            <w:pPr>
              <w:pStyle w:val="afff1"/>
              <w:numPr>
                <w:ilvl w:val="0"/>
                <w:numId w:val="7"/>
              </w:numPr>
              <w:shd w:val="clear" w:color="auto" w:fill="auto"/>
              <w:tabs>
                <w:tab w:val="left" w:pos="528"/>
              </w:tabs>
              <w:spacing w:line="262" w:lineRule="auto"/>
              <w:ind w:hanging="82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год –43,6 тыс. руб.;</w:t>
            </w:r>
          </w:p>
          <w:p w:rsidR="00174B6F" w:rsidRPr="00174B6F" w:rsidRDefault="00174B6F" w:rsidP="00174B6F">
            <w:pPr>
              <w:pStyle w:val="afff1"/>
              <w:numPr>
                <w:ilvl w:val="0"/>
                <w:numId w:val="7"/>
              </w:numPr>
              <w:shd w:val="clear" w:color="auto" w:fill="auto"/>
              <w:tabs>
                <w:tab w:val="left" w:pos="528"/>
              </w:tabs>
              <w:spacing w:line="262" w:lineRule="auto"/>
              <w:ind w:hanging="82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год -</w:t>
            </w:r>
            <w:r>
              <w:rPr>
                <w:sz w:val="24"/>
                <w:szCs w:val="24"/>
                <w:lang w:val="ru-RU"/>
              </w:rPr>
              <w:t xml:space="preserve"> 200</w:t>
            </w:r>
            <w:r w:rsidRPr="00174B6F">
              <w:rPr>
                <w:sz w:val="24"/>
                <w:szCs w:val="24"/>
              </w:rPr>
              <w:t>, 0 тыс. руб.;</w:t>
            </w:r>
          </w:p>
          <w:p w:rsidR="00174B6F" w:rsidRPr="00174B6F" w:rsidRDefault="00174B6F" w:rsidP="00174B6F">
            <w:pPr>
              <w:pStyle w:val="afff1"/>
              <w:numPr>
                <w:ilvl w:val="0"/>
                <w:numId w:val="7"/>
              </w:numPr>
              <w:shd w:val="clear" w:color="auto" w:fill="auto"/>
              <w:tabs>
                <w:tab w:val="left" w:pos="528"/>
              </w:tabs>
              <w:spacing w:line="262" w:lineRule="auto"/>
              <w:ind w:hanging="82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год - 1404, 0тыс. руб.;</w:t>
            </w:r>
          </w:p>
          <w:p w:rsidR="00174B6F" w:rsidRPr="00174B6F" w:rsidRDefault="0096472C" w:rsidP="00174B6F">
            <w:pPr>
              <w:pStyle w:val="afff1"/>
              <w:numPr>
                <w:ilvl w:val="0"/>
                <w:numId w:val="7"/>
              </w:numPr>
              <w:shd w:val="clear" w:color="auto" w:fill="auto"/>
              <w:tabs>
                <w:tab w:val="left" w:pos="533"/>
              </w:tabs>
              <w:spacing w:line="262" w:lineRule="auto"/>
              <w:ind w:hanging="8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–1</w:t>
            </w:r>
            <w:r>
              <w:rPr>
                <w:sz w:val="24"/>
                <w:szCs w:val="24"/>
                <w:lang w:val="ru-RU"/>
              </w:rPr>
              <w:t>05</w:t>
            </w:r>
            <w:r w:rsidR="00174B6F" w:rsidRPr="00174B6F">
              <w:rPr>
                <w:sz w:val="24"/>
                <w:szCs w:val="24"/>
              </w:rPr>
              <w:t>3, 0 тыс. руб.;</w:t>
            </w:r>
          </w:p>
          <w:p w:rsidR="00174B6F" w:rsidRPr="00DD3005" w:rsidRDefault="00174B6F" w:rsidP="00174B6F">
            <w:pPr>
              <w:pStyle w:val="afff1"/>
              <w:numPr>
                <w:ilvl w:val="0"/>
                <w:numId w:val="7"/>
              </w:numPr>
              <w:shd w:val="clear" w:color="auto" w:fill="auto"/>
              <w:tabs>
                <w:tab w:val="left" w:pos="528"/>
              </w:tabs>
              <w:spacing w:line="262" w:lineRule="auto"/>
              <w:ind w:hanging="820"/>
              <w:jc w:val="both"/>
              <w:rPr>
                <w:sz w:val="24"/>
                <w:szCs w:val="24"/>
              </w:rPr>
            </w:pPr>
            <w:r w:rsidRPr="00174B6F">
              <w:rPr>
                <w:sz w:val="24"/>
                <w:szCs w:val="24"/>
              </w:rPr>
              <w:t>год –729, 0 тыс. руб.;</w:t>
            </w:r>
          </w:p>
          <w:p w:rsidR="00DD3005" w:rsidRPr="00174B6F" w:rsidRDefault="00DD3005" w:rsidP="00DD3005">
            <w:pPr>
              <w:pStyle w:val="afff1"/>
              <w:shd w:val="clear" w:color="auto" w:fill="auto"/>
              <w:tabs>
                <w:tab w:val="left" w:pos="528"/>
              </w:tabs>
              <w:spacing w:line="262" w:lineRule="auto"/>
              <w:ind w:left="20" w:firstLine="0"/>
              <w:jc w:val="both"/>
              <w:rPr>
                <w:sz w:val="24"/>
                <w:szCs w:val="24"/>
              </w:rPr>
            </w:pPr>
            <w:r w:rsidRPr="00B12F90">
              <w:rPr>
                <w:sz w:val="24"/>
                <w:szCs w:val="24"/>
              </w:rPr>
              <w:t>Объемы финансирования подлежат ежегодному уточнению исходя из возможностей федерального, краевого и местного бюджетов</w:t>
            </w:r>
          </w:p>
        </w:tc>
      </w:tr>
    </w:tbl>
    <w:p w:rsidR="00DD3005" w:rsidRDefault="00DD3005" w:rsidP="00C03D73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3D73" w:rsidRPr="00DD3005" w:rsidRDefault="00174B6F" w:rsidP="00DD300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4</w:t>
      </w:r>
      <w:r w:rsidR="00DD3005">
        <w:rPr>
          <w:sz w:val="28"/>
          <w:szCs w:val="28"/>
        </w:rPr>
        <w:t>, подпункт 4.2</w:t>
      </w:r>
      <w:r w:rsidRPr="00174B6F">
        <w:t xml:space="preserve"> </w:t>
      </w:r>
      <w:r w:rsidRPr="00174B6F">
        <w:rPr>
          <w:sz w:val="28"/>
          <w:szCs w:val="28"/>
        </w:rPr>
        <w:t>Общий объем финансовых ресурсов, необходимых для 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174B6F" w:rsidRPr="007E70FA" w:rsidRDefault="00174B6F" w:rsidP="00C03D73">
      <w:pPr>
        <w:pStyle w:val="15"/>
        <w:tabs>
          <w:tab w:val="left" w:pos="1134"/>
          <w:tab w:val="left" w:pos="1467"/>
        </w:tabs>
        <w:ind w:firstLine="0"/>
      </w:pPr>
      <w:r>
        <w:t>«</w:t>
      </w:r>
      <w:r w:rsidRPr="007E70FA">
        <w:t xml:space="preserve">Общий объём финансирования в 2021- 2025 годах </w:t>
      </w:r>
      <w:r w:rsidRPr="00314083">
        <w:t xml:space="preserve">составит </w:t>
      </w:r>
      <w:r w:rsidR="002B3189">
        <w:t>7510,7</w:t>
      </w:r>
      <w:r w:rsidR="004B3A53">
        <w:t xml:space="preserve"> </w:t>
      </w:r>
      <w:r w:rsidRPr="007E70FA">
        <w:t xml:space="preserve">тыс. руб., из федерального бюджета — </w:t>
      </w:r>
      <w:r w:rsidR="00DD3005">
        <w:t xml:space="preserve">918,5 </w:t>
      </w:r>
      <w:r w:rsidR="004B3A53">
        <w:t xml:space="preserve"> </w:t>
      </w:r>
      <w:r>
        <w:t>тыс. руб., в том числе по года</w:t>
      </w:r>
      <w:r w:rsidRPr="001D3D46">
        <w:t>м:</w:t>
      </w:r>
      <w:r w:rsidRPr="007E70FA">
        <w:tab/>
      </w:r>
    </w:p>
    <w:p w:rsidR="00174B6F" w:rsidRPr="005F016A" w:rsidRDefault="00174B6F" w:rsidP="00174B6F">
      <w:pPr>
        <w:pStyle w:val="15"/>
        <w:numPr>
          <w:ilvl w:val="0"/>
          <w:numId w:val="9"/>
        </w:numPr>
        <w:tabs>
          <w:tab w:val="left" w:pos="1533"/>
        </w:tabs>
        <w:ind w:hanging="251"/>
        <w:jc w:val="both"/>
      </w:pPr>
      <w:bookmarkStart w:id="1" w:name="bookmark36"/>
      <w:bookmarkEnd w:id="1"/>
      <w:r w:rsidRPr="005F016A">
        <w:t>год –</w:t>
      </w:r>
      <w:r>
        <w:t>667</w:t>
      </w:r>
      <w:r w:rsidRPr="005F016A">
        <w:t>,</w:t>
      </w:r>
      <w:r>
        <w:t>7</w:t>
      </w:r>
      <w:r w:rsidRPr="005F016A">
        <w:t xml:space="preserve"> тыс. руб.;</w:t>
      </w:r>
    </w:p>
    <w:p w:rsidR="00174B6F" w:rsidRPr="005F016A" w:rsidRDefault="00174B6F" w:rsidP="00174B6F">
      <w:pPr>
        <w:pStyle w:val="15"/>
        <w:numPr>
          <w:ilvl w:val="0"/>
          <w:numId w:val="9"/>
        </w:numPr>
        <w:tabs>
          <w:tab w:val="left" w:pos="1542"/>
        </w:tabs>
        <w:ind w:hanging="251"/>
        <w:jc w:val="both"/>
      </w:pPr>
      <w:bookmarkStart w:id="2" w:name="bookmark37"/>
      <w:bookmarkEnd w:id="2"/>
      <w:r w:rsidRPr="005F016A">
        <w:t>год –</w:t>
      </w:r>
      <w:r>
        <w:t>250,8</w:t>
      </w:r>
      <w:r w:rsidRPr="005F016A">
        <w:t xml:space="preserve"> тыс. руб.;</w:t>
      </w:r>
    </w:p>
    <w:p w:rsidR="00174B6F" w:rsidRPr="005F016A" w:rsidRDefault="00174B6F" w:rsidP="00174B6F">
      <w:pPr>
        <w:pStyle w:val="15"/>
        <w:numPr>
          <w:ilvl w:val="0"/>
          <w:numId w:val="9"/>
        </w:numPr>
        <w:tabs>
          <w:tab w:val="left" w:pos="1542"/>
        </w:tabs>
        <w:ind w:hanging="251"/>
        <w:jc w:val="both"/>
      </w:pPr>
      <w:bookmarkStart w:id="3" w:name="bookmark38"/>
      <w:bookmarkEnd w:id="3"/>
      <w:r w:rsidRPr="005F016A">
        <w:t>год –</w:t>
      </w:r>
      <w:r w:rsidR="00DD3005">
        <w:t>0</w:t>
      </w:r>
      <w:r w:rsidRPr="005F016A">
        <w:t xml:space="preserve"> тыс. руб.;</w:t>
      </w:r>
    </w:p>
    <w:p w:rsidR="00174B6F" w:rsidRPr="005F016A" w:rsidRDefault="00174B6F" w:rsidP="00174B6F">
      <w:pPr>
        <w:pStyle w:val="15"/>
        <w:numPr>
          <w:ilvl w:val="0"/>
          <w:numId w:val="9"/>
        </w:numPr>
        <w:tabs>
          <w:tab w:val="left" w:pos="1542"/>
        </w:tabs>
        <w:ind w:hanging="251"/>
        <w:jc w:val="both"/>
      </w:pPr>
      <w:bookmarkStart w:id="4" w:name="bookmark39"/>
      <w:bookmarkEnd w:id="4"/>
      <w:r w:rsidRPr="005F016A">
        <w:t xml:space="preserve">год - </w:t>
      </w:r>
      <w:r w:rsidR="00DD3005">
        <w:t>0</w:t>
      </w:r>
      <w:r w:rsidRPr="005F016A">
        <w:t xml:space="preserve"> тыс. руб.;</w:t>
      </w:r>
    </w:p>
    <w:p w:rsidR="00174B6F" w:rsidRPr="006112F8" w:rsidRDefault="00174B6F" w:rsidP="00174B6F">
      <w:pPr>
        <w:pStyle w:val="15"/>
        <w:numPr>
          <w:ilvl w:val="0"/>
          <w:numId w:val="9"/>
        </w:numPr>
        <w:tabs>
          <w:tab w:val="left" w:pos="1542"/>
        </w:tabs>
        <w:ind w:hanging="251"/>
        <w:jc w:val="both"/>
      </w:pPr>
      <w:bookmarkStart w:id="5" w:name="bookmark40"/>
      <w:bookmarkEnd w:id="5"/>
      <w:r w:rsidRPr="006112F8">
        <w:t xml:space="preserve">год - </w:t>
      </w:r>
      <w:r w:rsidR="00DD3005">
        <w:t>0</w:t>
      </w:r>
      <w:r w:rsidRPr="006112F8">
        <w:t xml:space="preserve"> тыс. руб.</w:t>
      </w:r>
    </w:p>
    <w:p w:rsidR="00174B6F" w:rsidRPr="006112F8" w:rsidRDefault="00174B6F" w:rsidP="00174B6F">
      <w:pPr>
        <w:pStyle w:val="15"/>
        <w:ind w:firstLine="0"/>
      </w:pPr>
      <w:r w:rsidRPr="006112F8">
        <w:t xml:space="preserve">из краевого бюджета </w:t>
      </w:r>
      <w:r w:rsidR="004B3A53">
        <w:t>–</w:t>
      </w:r>
      <w:r w:rsidRPr="006112F8">
        <w:t xml:space="preserve"> </w:t>
      </w:r>
      <w:r w:rsidR="00DD3005">
        <w:t>2134,3</w:t>
      </w:r>
      <w:r w:rsidR="004B3A53">
        <w:t xml:space="preserve"> </w:t>
      </w:r>
      <w:r w:rsidRPr="006112F8">
        <w:t xml:space="preserve"> тыс. руб., в том числе по годам;</w:t>
      </w:r>
    </w:p>
    <w:p w:rsidR="00174B6F" w:rsidRPr="005F016A" w:rsidRDefault="00174B6F" w:rsidP="00174B6F">
      <w:pPr>
        <w:pStyle w:val="15"/>
        <w:numPr>
          <w:ilvl w:val="0"/>
          <w:numId w:val="10"/>
        </w:numPr>
        <w:tabs>
          <w:tab w:val="left" w:pos="1533"/>
        </w:tabs>
        <w:ind w:hanging="175"/>
        <w:jc w:val="both"/>
      </w:pPr>
      <w:bookmarkStart w:id="6" w:name="bookmark42"/>
      <w:bookmarkEnd w:id="6"/>
      <w:r w:rsidRPr="005F016A">
        <w:t>год –</w:t>
      </w:r>
      <w:r>
        <w:t>186</w:t>
      </w:r>
      <w:r w:rsidRPr="005F016A">
        <w:t>,</w:t>
      </w:r>
      <w:r>
        <w:t>1</w:t>
      </w:r>
      <w:r w:rsidRPr="005F016A">
        <w:t xml:space="preserve"> тыс. руб.;</w:t>
      </w:r>
    </w:p>
    <w:p w:rsidR="00174B6F" w:rsidRPr="005F016A" w:rsidRDefault="00174B6F" w:rsidP="00174B6F">
      <w:pPr>
        <w:pStyle w:val="15"/>
        <w:numPr>
          <w:ilvl w:val="0"/>
          <w:numId w:val="10"/>
        </w:numPr>
        <w:tabs>
          <w:tab w:val="left" w:pos="1542"/>
        </w:tabs>
        <w:ind w:hanging="175"/>
        <w:jc w:val="both"/>
      </w:pPr>
      <w:bookmarkStart w:id="7" w:name="bookmark43"/>
      <w:bookmarkEnd w:id="7"/>
      <w:r w:rsidRPr="005F016A">
        <w:t xml:space="preserve">год </w:t>
      </w:r>
      <w:r>
        <w:t>–</w:t>
      </w:r>
      <w:r w:rsidR="004B3A53">
        <w:t>111,0</w:t>
      </w:r>
      <w:r w:rsidRPr="005F016A">
        <w:t xml:space="preserve"> тыс. руб.;</w:t>
      </w:r>
    </w:p>
    <w:p w:rsidR="00174B6F" w:rsidRPr="005F016A" w:rsidRDefault="00174B6F" w:rsidP="00174B6F">
      <w:pPr>
        <w:pStyle w:val="15"/>
        <w:numPr>
          <w:ilvl w:val="0"/>
          <w:numId w:val="10"/>
        </w:numPr>
        <w:tabs>
          <w:tab w:val="left" w:pos="1542"/>
        </w:tabs>
        <w:ind w:hanging="175"/>
        <w:jc w:val="both"/>
      </w:pPr>
      <w:bookmarkStart w:id="8" w:name="bookmark44"/>
      <w:bookmarkEnd w:id="8"/>
      <w:r w:rsidRPr="005F016A">
        <w:t xml:space="preserve">год </w:t>
      </w:r>
      <w:r w:rsidR="00DD3005">
        <w:t>–</w:t>
      </w:r>
      <w:r w:rsidRPr="005F016A">
        <w:t xml:space="preserve"> </w:t>
      </w:r>
      <w:r w:rsidR="00DD3005">
        <w:t>612,4</w:t>
      </w:r>
      <w:r w:rsidRPr="005F016A">
        <w:t xml:space="preserve"> тыс. руб.;</w:t>
      </w:r>
    </w:p>
    <w:p w:rsidR="00174B6F" w:rsidRPr="005F016A" w:rsidRDefault="00174B6F" w:rsidP="00174B6F">
      <w:pPr>
        <w:pStyle w:val="15"/>
        <w:numPr>
          <w:ilvl w:val="0"/>
          <w:numId w:val="10"/>
        </w:numPr>
        <w:tabs>
          <w:tab w:val="left" w:pos="1542"/>
        </w:tabs>
        <w:ind w:hanging="175"/>
        <w:jc w:val="both"/>
      </w:pPr>
      <w:bookmarkStart w:id="9" w:name="bookmark45"/>
      <w:bookmarkEnd w:id="9"/>
      <w:r w:rsidRPr="005F016A">
        <w:t xml:space="preserve">год </w:t>
      </w:r>
      <w:r w:rsidR="00DD3005">
        <w:t>–</w:t>
      </w:r>
      <w:r w:rsidRPr="005F016A">
        <w:t xml:space="preserve"> </w:t>
      </w:r>
      <w:r w:rsidR="00DD3005">
        <w:t>612,4</w:t>
      </w:r>
      <w:r w:rsidRPr="005F016A">
        <w:t xml:space="preserve"> тыс. руб.;</w:t>
      </w:r>
    </w:p>
    <w:p w:rsidR="00174B6F" w:rsidRPr="006112F8" w:rsidRDefault="00174B6F" w:rsidP="00174B6F">
      <w:pPr>
        <w:pStyle w:val="15"/>
        <w:numPr>
          <w:ilvl w:val="0"/>
          <w:numId w:val="10"/>
        </w:numPr>
        <w:tabs>
          <w:tab w:val="left" w:pos="1547"/>
        </w:tabs>
        <w:ind w:hanging="175"/>
        <w:jc w:val="both"/>
      </w:pPr>
      <w:bookmarkStart w:id="10" w:name="bookmark46"/>
      <w:bookmarkEnd w:id="10"/>
      <w:r w:rsidRPr="006112F8">
        <w:t xml:space="preserve">год </w:t>
      </w:r>
      <w:r w:rsidR="00DD3005">
        <w:t>–</w:t>
      </w:r>
      <w:r w:rsidRPr="006112F8">
        <w:t xml:space="preserve"> </w:t>
      </w:r>
      <w:r w:rsidR="00DD3005">
        <w:t>612,4</w:t>
      </w:r>
      <w:r w:rsidRPr="006112F8">
        <w:t xml:space="preserve"> тыс. руб.;</w:t>
      </w:r>
      <w:bookmarkStart w:id="11" w:name="bookmark47"/>
      <w:bookmarkEnd w:id="11"/>
    </w:p>
    <w:p w:rsidR="00174B6F" w:rsidRDefault="00174B6F" w:rsidP="00174B6F">
      <w:pPr>
        <w:pStyle w:val="15"/>
        <w:ind w:firstLine="0"/>
      </w:pPr>
      <w:r w:rsidRPr="006112F8">
        <w:t xml:space="preserve">из средств местного бюджета </w:t>
      </w:r>
      <w:r w:rsidR="004B3A53">
        <w:t>–</w:t>
      </w:r>
      <w:r w:rsidRPr="006112F8">
        <w:t xml:space="preserve"> </w:t>
      </w:r>
      <w:r w:rsidR="00DD3005">
        <w:t>1028,3</w:t>
      </w:r>
      <w:r w:rsidR="004B3A53">
        <w:t xml:space="preserve"> </w:t>
      </w:r>
      <w:r w:rsidRPr="006112F8">
        <w:t xml:space="preserve"> тыс. руб., в том числе по годам:</w:t>
      </w:r>
    </w:p>
    <w:p w:rsidR="00174B6F" w:rsidRPr="005F016A" w:rsidRDefault="00174B6F" w:rsidP="00174B6F">
      <w:pPr>
        <w:pStyle w:val="15"/>
        <w:numPr>
          <w:ilvl w:val="0"/>
          <w:numId w:val="11"/>
        </w:numPr>
        <w:tabs>
          <w:tab w:val="left" w:pos="1653"/>
        </w:tabs>
        <w:ind w:hanging="175"/>
      </w:pPr>
      <w:bookmarkStart w:id="12" w:name="bookmark48"/>
      <w:bookmarkEnd w:id="12"/>
      <w:r w:rsidRPr="005F016A">
        <w:t>год –</w:t>
      </w:r>
      <w:r>
        <w:t>185</w:t>
      </w:r>
      <w:r w:rsidRPr="005F016A">
        <w:t>,</w:t>
      </w:r>
      <w:r>
        <w:t>6</w:t>
      </w:r>
      <w:r w:rsidRPr="005F016A">
        <w:t xml:space="preserve"> тыс. руб.;</w:t>
      </w:r>
    </w:p>
    <w:p w:rsidR="00174B6F" w:rsidRPr="005F016A" w:rsidRDefault="00174B6F" w:rsidP="00174B6F">
      <w:pPr>
        <w:pStyle w:val="15"/>
        <w:numPr>
          <w:ilvl w:val="0"/>
          <w:numId w:val="11"/>
        </w:numPr>
        <w:tabs>
          <w:tab w:val="left" w:pos="1662"/>
        </w:tabs>
        <w:ind w:hanging="175"/>
      </w:pPr>
      <w:bookmarkStart w:id="13" w:name="bookmark49"/>
      <w:bookmarkEnd w:id="13"/>
      <w:r w:rsidRPr="005F016A">
        <w:t xml:space="preserve">год </w:t>
      </w:r>
      <w:r w:rsidR="004B3A53">
        <w:t>–</w:t>
      </w:r>
      <w:r w:rsidRPr="005F016A">
        <w:t xml:space="preserve"> </w:t>
      </w:r>
      <w:r w:rsidR="004B3A53">
        <w:t>110,7</w:t>
      </w:r>
      <w:r w:rsidRPr="005F016A">
        <w:t xml:space="preserve"> тыс. руб.;</w:t>
      </w:r>
    </w:p>
    <w:p w:rsidR="00174B6F" w:rsidRPr="005F016A" w:rsidRDefault="00174B6F" w:rsidP="00174B6F">
      <w:pPr>
        <w:pStyle w:val="15"/>
        <w:numPr>
          <w:ilvl w:val="0"/>
          <w:numId w:val="11"/>
        </w:numPr>
        <w:tabs>
          <w:tab w:val="left" w:pos="1662"/>
        </w:tabs>
        <w:ind w:hanging="175"/>
      </w:pPr>
      <w:bookmarkStart w:id="14" w:name="bookmark50"/>
      <w:bookmarkEnd w:id="14"/>
      <w:r w:rsidRPr="005F016A">
        <w:t xml:space="preserve">год </w:t>
      </w:r>
      <w:r w:rsidR="00DD3005">
        <w:t>–</w:t>
      </w:r>
      <w:r w:rsidRPr="005F016A">
        <w:t xml:space="preserve"> </w:t>
      </w:r>
      <w:r w:rsidR="00DD3005">
        <w:t xml:space="preserve">244 </w:t>
      </w:r>
      <w:r w:rsidRPr="005F016A">
        <w:t>тыс. руб.;</w:t>
      </w:r>
    </w:p>
    <w:p w:rsidR="00174B6F" w:rsidRPr="005F016A" w:rsidRDefault="00174B6F" w:rsidP="00174B6F">
      <w:pPr>
        <w:pStyle w:val="15"/>
        <w:numPr>
          <w:ilvl w:val="0"/>
          <w:numId w:val="11"/>
        </w:numPr>
        <w:tabs>
          <w:tab w:val="left" w:pos="1662"/>
        </w:tabs>
        <w:ind w:hanging="175"/>
      </w:pPr>
      <w:bookmarkStart w:id="15" w:name="bookmark51"/>
      <w:bookmarkEnd w:id="15"/>
      <w:r w:rsidRPr="005F016A">
        <w:t xml:space="preserve">год </w:t>
      </w:r>
      <w:r w:rsidR="00DD3005">
        <w:t>–</w:t>
      </w:r>
      <w:r w:rsidRPr="005F016A">
        <w:t xml:space="preserve"> </w:t>
      </w:r>
      <w:r w:rsidR="00DD3005">
        <w:t xml:space="preserve">244 </w:t>
      </w:r>
      <w:r w:rsidRPr="005F016A">
        <w:t xml:space="preserve"> тыс. руб.;</w:t>
      </w:r>
    </w:p>
    <w:p w:rsidR="00174B6F" w:rsidRDefault="00174B6F" w:rsidP="00174B6F">
      <w:pPr>
        <w:pStyle w:val="15"/>
        <w:numPr>
          <w:ilvl w:val="0"/>
          <w:numId w:val="11"/>
        </w:numPr>
        <w:tabs>
          <w:tab w:val="left" w:pos="1662"/>
        </w:tabs>
        <w:ind w:hanging="175"/>
      </w:pPr>
      <w:bookmarkStart w:id="16" w:name="bookmark52"/>
      <w:bookmarkEnd w:id="16"/>
      <w:r w:rsidRPr="006112F8">
        <w:t xml:space="preserve">год </w:t>
      </w:r>
      <w:r w:rsidR="00DD3005">
        <w:t>–</w:t>
      </w:r>
      <w:r w:rsidRPr="006112F8">
        <w:t xml:space="preserve"> </w:t>
      </w:r>
      <w:r w:rsidR="00DD3005">
        <w:t xml:space="preserve">244 </w:t>
      </w:r>
      <w:r w:rsidRPr="006112F8">
        <w:t xml:space="preserve"> тыс. руб.</w:t>
      </w:r>
      <w:bookmarkStart w:id="17" w:name="bookmark53"/>
      <w:bookmarkEnd w:id="17"/>
    </w:p>
    <w:p w:rsidR="004B3A53" w:rsidRDefault="004B3A53" w:rsidP="004B3A53">
      <w:pPr>
        <w:pStyle w:val="15"/>
        <w:ind w:firstLine="0"/>
        <w:jc w:val="both"/>
      </w:pPr>
      <w:r>
        <w:t>из средства молодых семей, используемые для частичной оплаты стоимости приобретаемого или строящегося индивидуального жилья –</w:t>
      </w:r>
      <w:r w:rsidRPr="00C90C64">
        <w:t xml:space="preserve"> </w:t>
      </w:r>
      <w:r w:rsidR="002B3189">
        <w:t>3429</w:t>
      </w:r>
      <w:r w:rsidRPr="00C90C64">
        <w:t>,</w:t>
      </w:r>
      <w:r>
        <w:t>6</w:t>
      </w:r>
      <w:r w:rsidRPr="00C90C64">
        <w:t xml:space="preserve"> тыс.</w:t>
      </w:r>
      <w:r>
        <w:t xml:space="preserve"> руб., в том числе по годам:</w:t>
      </w:r>
    </w:p>
    <w:p w:rsidR="004B3A53" w:rsidRPr="00C90C64" w:rsidRDefault="004B3A53" w:rsidP="004B3A53">
      <w:pPr>
        <w:pStyle w:val="15"/>
        <w:numPr>
          <w:ilvl w:val="0"/>
          <w:numId w:val="12"/>
        </w:numPr>
        <w:tabs>
          <w:tab w:val="left" w:pos="1653"/>
        </w:tabs>
        <w:ind w:hanging="251"/>
      </w:pPr>
      <w:bookmarkStart w:id="18" w:name="bookmark54"/>
      <w:bookmarkEnd w:id="18"/>
      <w:r w:rsidRPr="00C90C64">
        <w:t xml:space="preserve">год - </w:t>
      </w:r>
      <w:r>
        <w:t>43</w:t>
      </w:r>
      <w:r w:rsidRPr="00C90C64">
        <w:t>,</w:t>
      </w:r>
      <w:r>
        <w:t>6</w:t>
      </w:r>
      <w:r w:rsidRPr="00C90C64">
        <w:t xml:space="preserve"> тыс. руб.;</w:t>
      </w:r>
    </w:p>
    <w:p w:rsidR="004B3A53" w:rsidRPr="00C90C64" w:rsidRDefault="004B3A53" w:rsidP="004B3A53">
      <w:pPr>
        <w:pStyle w:val="15"/>
        <w:numPr>
          <w:ilvl w:val="0"/>
          <w:numId w:val="12"/>
        </w:numPr>
        <w:tabs>
          <w:tab w:val="left" w:pos="1662"/>
        </w:tabs>
        <w:ind w:hanging="251"/>
      </w:pPr>
      <w:bookmarkStart w:id="19" w:name="bookmark55"/>
      <w:bookmarkEnd w:id="19"/>
      <w:r w:rsidRPr="00C90C64">
        <w:t xml:space="preserve">год - </w:t>
      </w:r>
      <w:r>
        <w:t>200</w:t>
      </w:r>
      <w:r w:rsidRPr="00C90C64">
        <w:t>,0 тыс. руб.;</w:t>
      </w:r>
    </w:p>
    <w:p w:rsidR="004B3A53" w:rsidRPr="00C90C64" w:rsidRDefault="004B3A53" w:rsidP="004B3A53">
      <w:pPr>
        <w:pStyle w:val="15"/>
        <w:numPr>
          <w:ilvl w:val="0"/>
          <w:numId w:val="12"/>
        </w:numPr>
        <w:tabs>
          <w:tab w:val="left" w:pos="1662"/>
        </w:tabs>
        <w:ind w:hanging="251"/>
      </w:pPr>
      <w:bookmarkStart w:id="20" w:name="bookmark56"/>
      <w:bookmarkEnd w:id="20"/>
      <w:r w:rsidRPr="00C90C64">
        <w:t>год - 1404,0 тыс. руб.;</w:t>
      </w:r>
    </w:p>
    <w:p w:rsidR="004B3A53" w:rsidRPr="00C90C64" w:rsidRDefault="004B3A53" w:rsidP="004B3A53">
      <w:pPr>
        <w:pStyle w:val="15"/>
        <w:numPr>
          <w:ilvl w:val="0"/>
          <w:numId w:val="12"/>
        </w:numPr>
        <w:tabs>
          <w:tab w:val="left" w:pos="1662"/>
        </w:tabs>
        <w:ind w:hanging="251"/>
      </w:pPr>
      <w:bookmarkStart w:id="21" w:name="bookmark57"/>
      <w:bookmarkEnd w:id="21"/>
      <w:r w:rsidRPr="00C90C64">
        <w:t>год - 1053,0 тыс. руб.;</w:t>
      </w:r>
    </w:p>
    <w:p w:rsidR="004B3A53" w:rsidRDefault="004B3A53" w:rsidP="004B3A53">
      <w:pPr>
        <w:pStyle w:val="15"/>
        <w:numPr>
          <w:ilvl w:val="0"/>
          <w:numId w:val="12"/>
        </w:numPr>
        <w:tabs>
          <w:tab w:val="left" w:pos="1662"/>
        </w:tabs>
        <w:ind w:hanging="251"/>
      </w:pPr>
      <w:bookmarkStart w:id="22" w:name="bookmark58"/>
      <w:bookmarkEnd w:id="22"/>
      <w:r w:rsidRPr="00C90C64">
        <w:t>год - 729</w:t>
      </w:r>
      <w:r>
        <w:t>,0 тыс. руб.</w:t>
      </w:r>
    </w:p>
    <w:p w:rsidR="00DD3005" w:rsidRDefault="00DD3005" w:rsidP="00DD3005">
      <w:pPr>
        <w:pStyle w:val="15"/>
        <w:tabs>
          <w:tab w:val="left" w:pos="1662"/>
        </w:tabs>
        <w:ind w:left="960" w:firstLine="0"/>
      </w:pPr>
    </w:p>
    <w:p w:rsidR="004B3A53" w:rsidRDefault="004B3A53" w:rsidP="0054799F">
      <w:pPr>
        <w:pStyle w:val="15"/>
        <w:tabs>
          <w:tab w:val="left" w:pos="567"/>
          <w:tab w:val="left" w:pos="709"/>
          <w:tab w:val="left" w:pos="1662"/>
        </w:tabs>
        <w:jc w:val="both"/>
        <w:rPr>
          <w:spacing w:val="-4"/>
        </w:rPr>
      </w:pPr>
      <w:r>
        <w:t xml:space="preserve">    1.3.  Приложение № 2 к муниципальной программе</w:t>
      </w:r>
      <w:r w:rsidR="00420BB8">
        <w:t xml:space="preserve"> </w:t>
      </w:r>
      <w:r w:rsidR="00420BB8">
        <w:rPr>
          <w:spacing w:val="-4"/>
        </w:rPr>
        <w:t>«Улучшение жилищных условий молодых семей в Бийском районе» на 2021-2025 годы изложить в следующей редакции:</w:t>
      </w:r>
    </w:p>
    <w:p w:rsidR="00DD3005" w:rsidRDefault="00DD3005" w:rsidP="00DD3005">
      <w:pPr>
        <w:pStyle w:val="15"/>
        <w:tabs>
          <w:tab w:val="left" w:pos="567"/>
          <w:tab w:val="left" w:pos="709"/>
          <w:tab w:val="left" w:pos="1662"/>
        </w:tabs>
        <w:jc w:val="center"/>
        <w:rPr>
          <w:spacing w:val="-4"/>
        </w:rPr>
      </w:pPr>
      <w:r>
        <w:rPr>
          <w:spacing w:val="-4"/>
        </w:rPr>
        <w:t>Перечень мероприятий программы</w:t>
      </w:r>
    </w:p>
    <w:tbl>
      <w:tblPr>
        <w:tblOverlap w:val="never"/>
        <w:tblW w:w="10019" w:type="dxa"/>
        <w:jc w:val="center"/>
        <w:tblInd w:w="10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38"/>
        <w:gridCol w:w="730"/>
        <w:gridCol w:w="787"/>
        <w:gridCol w:w="850"/>
        <w:gridCol w:w="851"/>
        <w:gridCol w:w="850"/>
        <w:gridCol w:w="851"/>
        <w:gridCol w:w="751"/>
        <w:gridCol w:w="968"/>
        <w:gridCol w:w="1276"/>
      </w:tblGrid>
      <w:tr w:rsidR="00294BD0" w:rsidRPr="007D3AE0" w:rsidTr="0096472C">
        <w:trPr>
          <w:trHeight w:hRule="exact" w:val="13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BD0" w:rsidRPr="007D3AE0" w:rsidRDefault="00294BD0" w:rsidP="00294BD0">
            <w:pPr>
              <w:pStyle w:val="afff1"/>
              <w:spacing w:line="259" w:lineRule="auto"/>
              <w:ind w:firstLine="0"/>
              <w:jc w:val="center"/>
            </w:pPr>
            <w:r w:rsidRPr="007D3AE0">
              <w:t>№ п/п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BD0" w:rsidRPr="007D3AE0" w:rsidRDefault="00294BD0" w:rsidP="00294BD0">
            <w:pPr>
              <w:pStyle w:val="afff1"/>
              <w:spacing w:line="264" w:lineRule="auto"/>
              <w:ind w:firstLine="0"/>
              <w:jc w:val="center"/>
            </w:pPr>
            <w:r w:rsidRPr="007D3AE0">
              <w:t>Цель, задача, мероприятие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BD0" w:rsidRPr="007D3AE0" w:rsidRDefault="00294BD0" w:rsidP="00294BD0">
            <w:pPr>
              <w:pStyle w:val="afff1"/>
              <w:spacing w:line="264" w:lineRule="auto"/>
              <w:ind w:firstLine="0"/>
              <w:jc w:val="center"/>
            </w:pPr>
            <w:r w:rsidRPr="007D3AE0">
              <w:t>Срок реализации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BD0" w:rsidRPr="007D3AE0" w:rsidRDefault="00294BD0" w:rsidP="00294BD0">
            <w:pPr>
              <w:pStyle w:val="afff1"/>
              <w:spacing w:line="262" w:lineRule="auto"/>
              <w:ind w:firstLine="0"/>
              <w:jc w:val="center"/>
            </w:pPr>
            <w:r w:rsidRPr="007D3AE0">
              <w:t>Участник программы</w:t>
            </w: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BD0" w:rsidRPr="007D3AE0" w:rsidRDefault="00294BD0" w:rsidP="00294BD0">
            <w:pPr>
              <w:pStyle w:val="afff1"/>
              <w:ind w:firstLine="0"/>
              <w:jc w:val="center"/>
            </w:pPr>
            <w:r w:rsidRPr="007D3AE0">
              <w:t>Сумма расходов,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BD0" w:rsidRPr="007D3AE0" w:rsidRDefault="00294BD0" w:rsidP="00294BD0">
            <w:pPr>
              <w:pStyle w:val="afff1"/>
              <w:spacing w:line="262" w:lineRule="auto"/>
              <w:ind w:firstLine="0"/>
              <w:jc w:val="center"/>
            </w:pPr>
            <w:r w:rsidRPr="007D3AE0">
              <w:t>Источники финансирования</w:t>
            </w:r>
          </w:p>
        </w:tc>
      </w:tr>
      <w:tr w:rsidR="00317634" w:rsidRPr="007D3AE0" w:rsidTr="002410A7">
        <w:trPr>
          <w:trHeight w:hRule="exact"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jc w:val="center"/>
            </w:pPr>
            <w:r w:rsidRPr="007D3AE0">
              <w:t>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jc w:val="center"/>
            </w:pPr>
            <w:r w:rsidRPr="007D3AE0">
              <w:t>2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jc w:val="center"/>
            </w:pPr>
            <w:r w:rsidRPr="007D3AE0">
              <w:t>3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jc w:val="center"/>
            </w:pPr>
            <w:r w:rsidRPr="007D3AE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72684">
            <w:pPr>
              <w:pStyle w:val="afff1"/>
              <w:ind w:firstLine="175"/>
              <w:rPr>
                <w:lang w:val="ru-RU"/>
              </w:rPr>
            </w:pPr>
            <w:r w:rsidRPr="007D3AE0">
              <w:rPr>
                <w:lang w:val="ru-RU"/>
              </w:rPr>
              <w:t>2024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right="460"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920"/>
              <w:jc w:val="center"/>
            </w:pPr>
          </w:p>
        </w:tc>
      </w:tr>
      <w:tr w:rsidR="00317634" w:rsidRPr="007D3AE0" w:rsidTr="002410A7">
        <w:trPr>
          <w:trHeight w:hRule="exact"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  <w:r w:rsidRPr="007D3AE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  <w:r w:rsidRPr="007D3AE0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  <w:r w:rsidRPr="007D3AE0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420"/>
              <w:jc w:val="center"/>
            </w:pPr>
            <w:r w:rsidRPr="007D3AE0"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  <w:r w:rsidRPr="007D3AE0"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right="460" w:firstLine="0"/>
              <w:jc w:val="center"/>
            </w:pPr>
            <w:r w:rsidRPr="007D3AE0">
              <w:rPr>
                <w:lang w:val="ru-RU"/>
              </w:rPr>
              <w:t xml:space="preserve">    </w:t>
            </w:r>
            <w:r w:rsidRPr="007D3AE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634" w:rsidRPr="007D3AE0" w:rsidRDefault="00317634" w:rsidP="00272684">
            <w:pPr>
              <w:pStyle w:val="afff1"/>
              <w:ind w:firstLine="298"/>
            </w:pPr>
            <w:r w:rsidRPr="007D3AE0">
              <w:t>13</w:t>
            </w:r>
          </w:p>
        </w:tc>
      </w:tr>
      <w:tr w:rsidR="00294BD0" w:rsidRPr="007D3AE0" w:rsidTr="0096472C">
        <w:trPr>
          <w:trHeight w:hRule="exact" w:val="585"/>
          <w:jc w:val="center"/>
        </w:trPr>
        <w:tc>
          <w:tcPr>
            <w:tcW w:w="8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4BD0" w:rsidRPr="007D3AE0" w:rsidRDefault="00294BD0" w:rsidP="00294BD0">
            <w:pPr>
              <w:pStyle w:val="afff1"/>
              <w:ind w:left="1220" w:firstLine="0"/>
              <w:jc w:val="center"/>
            </w:pPr>
            <w:r w:rsidRPr="007D3AE0">
              <w:t>Муниципальная программа «Улучшение жилищных условий молодых семей в Бийском районе» на 2021 - 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BD0" w:rsidRPr="007D3AE0" w:rsidRDefault="00294BD0" w:rsidP="00294BD0">
            <w:pPr>
              <w:pStyle w:val="afff1"/>
              <w:ind w:firstLine="0"/>
              <w:jc w:val="center"/>
            </w:pPr>
          </w:p>
        </w:tc>
      </w:tr>
      <w:tr w:rsidR="00272684" w:rsidRPr="007D3AE0" w:rsidTr="002410A7">
        <w:trPr>
          <w:trHeight w:hRule="exact" w:val="84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200"/>
              <w:jc w:val="center"/>
            </w:pPr>
            <w:r w:rsidRPr="007D3AE0">
              <w:t>1.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D83926">
            <w:pPr>
              <w:pStyle w:val="afff1"/>
              <w:spacing w:line="262" w:lineRule="auto"/>
              <w:ind w:firstLine="0"/>
            </w:pPr>
            <w:r w:rsidRPr="007D3AE0">
              <w:t>Цель 1.</w:t>
            </w:r>
          </w:p>
          <w:p w:rsidR="002C451D" w:rsidRPr="007D3AE0" w:rsidRDefault="00272684" w:rsidP="00D83926">
            <w:pPr>
              <w:pStyle w:val="afff1"/>
              <w:ind w:firstLine="0"/>
              <w:rPr>
                <w:lang w:val="ru-RU"/>
              </w:rPr>
            </w:pPr>
            <w:r w:rsidRPr="007D3AE0">
              <w:t>Программы является</w:t>
            </w:r>
          </w:p>
          <w:p w:rsidR="00272684" w:rsidRPr="007D3AE0" w:rsidRDefault="00272684" w:rsidP="00D83926">
            <w:pPr>
              <w:pStyle w:val="afff1"/>
              <w:ind w:firstLine="0"/>
            </w:pPr>
            <w:r w:rsidRPr="007D3AE0">
              <w:t>реализ</w:t>
            </w:r>
            <w:r w:rsidRPr="007D3AE0">
              <w:rPr>
                <w:lang w:val="ru-RU"/>
              </w:rPr>
              <w:t>ац</w:t>
            </w:r>
            <w:r w:rsidRPr="007D3AE0">
              <w:t xml:space="preserve">ия </w:t>
            </w:r>
            <w:r w:rsidRPr="007D3AE0">
              <w:lastRenderedPageBreak/>
              <w:t>механизма государственной поддержки молодых семей в решении жилищной проблемы в Бийском районе;</w:t>
            </w:r>
          </w:p>
          <w:p w:rsidR="00272684" w:rsidRPr="007D3AE0" w:rsidRDefault="00272684" w:rsidP="00D83926">
            <w:pPr>
              <w:pStyle w:val="afff1"/>
              <w:spacing w:line="262" w:lineRule="auto"/>
              <w:ind w:firstLine="0"/>
            </w:pPr>
          </w:p>
          <w:p w:rsidR="00272684" w:rsidRPr="007D3AE0" w:rsidRDefault="00272684" w:rsidP="00294BD0">
            <w:pPr>
              <w:pStyle w:val="afff1"/>
              <w:spacing w:line="262" w:lineRule="auto"/>
              <w:ind w:firstLine="0"/>
              <w:jc w:val="center"/>
            </w:pPr>
          </w:p>
          <w:p w:rsidR="00272684" w:rsidRPr="007D3AE0" w:rsidRDefault="00272684" w:rsidP="00294BD0">
            <w:pPr>
              <w:pStyle w:val="afff1"/>
              <w:spacing w:line="262" w:lineRule="auto"/>
              <w:ind w:firstLine="0"/>
              <w:jc w:val="center"/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96472C" w:rsidP="0096472C">
            <w:pPr>
              <w:pStyle w:val="afff1"/>
              <w:ind w:firstLine="32"/>
              <w:rPr>
                <w:lang w:val="ru-RU"/>
              </w:rPr>
            </w:pPr>
            <w:r w:rsidRPr="007D3AE0">
              <w:t>10</w:t>
            </w:r>
            <w:r w:rsidRPr="007D3AE0">
              <w:rPr>
                <w:lang w:val="ru-RU"/>
              </w:rPr>
              <w:t>83</w:t>
            </w:r>
            <w:r w:rsidRPr="007D3AE0">
              <w:t>,</w:t>
            </w:r>
            <w:r w:rsidRPr="007D3AE0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</w:t>
            </w:r>
            <w:r w:rsidR="00272684" w:rsidRPr="007D3AE0">
              <w:rPr>
                <w:lang w:val="ru-RU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2260</w:t>
            </w:r>
            <w:r w:rsidR="00272684" w:rsidRPr="007D3AE0">
              <w:rPr>
                <w:lang w:val="ru-RU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1909</w:t>
            </w:r>
            <w:r w:rsidR="00272684" w:rsidRPr="007D3AE0">
              <w:rPr>
                <w:lang w:val="ru-RU"/>
              </w:rPr>
              <w:t>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1585</w:t>
            </w:r>
            <w:r w:rsidR="00272684" w:rsidRPr="007D3AE0">
              <w:rPr>
                <w:lang w:val="ru-RU"/>
              </w:rPr>
              <w:t>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  <w:p w:rsidR="00272684" w:rsidRPr="007D3AE0" w:rsidRDefault="00272684" w:rsidP="002B3189">
            <w:pPr>
              <w:rPr>
                <w:sz w:val="26"/>
                <w:szCs w:val="26"/>
              </w:rPr>
            </w:pPr>
            <w:r w:rsidRPr="007D3AE0">
              <w:rPr>
                <w:sz w:val="26"/>
                <w:szCs w:val="26"/>
              </w:rPr>
              <w:t xml:space="preserve">  </w:t>
            </w:r>
            <w:r w:rsidR="002B3189" w:rsidRPr="007D3AE0">
              <w:rPr>
                <w:sz w:val="26"/>
                <w:szCs w:val="26"/>
              </w:rPr>
              <w:t>7510,7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272684">
            <w:pPr>
              <w:pStyle w:val="afff1"/>
              <w:ind w:firstLine="0"/>
            </w:pPr>
            <w:r w:rsidRPr="007D3AE0">
              <w:t>всего</w:t>
            </w:r>
          </w:p>
        </w:tc>
      </w:tr>
      <w:tr w:rsidR="00272684" w:rsidRPr="007D3AE0" w:rsidTr="002410A7">
        <w:trPr>
          <w:trHeight w:hRule="exact"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294BD0">
            <w:pPr>
              <w:pStyle w:val="afff1"/>
              <w:ind w:firstLine="0"/>
            </w:pPr>
            <w:r w:rsidRPr="007D3AE0">
              <w:t>в том числе</w:t>
            </w:r>
          </w:p>
        </w:tc>
      </w:tr>
      <w:tr w:rsidR="00272684" w:rsidRPr="007D3AE0" w:rsidTr="002410A7">
        <w:trPr>
          <w:trHeight w:hRule="exact"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</w:pPr>
            <w:r w:rsidRPr="007D3AE0">
              <w:t>185,6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272684">
            <w:pPr>
              <w:pStyle w:val="afff1"/>
              <w:ind w:firstLine="0"/>
              <w:rPr>
                <w:lang w:val="ru-RU"/>
              </w:rPr>
            </w:pPr>
            <w:r w:rsidRPr="007D3AE0">
              <w:rPr>
                <w:lang w:val="ru-RU"/>
              </w:rPr>
              <w:t>м</w:t>
            </w:r>
            <w:r w:rsidRPr="007D3AE0">
              <w:t>естный</w:t>
            </w:r>
            <w:r w:rsidRPr="007D3AE0">
              <w:rPr>
                <w:lang w:val="ru-RU"/>
              </w:rPr>
              <w:t xml:space="preserve"> бюджет</w:t>
            </w:r>
          </w:p>
          <w:p w:rsidR="00272684" w:rsidRPr="007D3AE0" w:rsidRDefault="00272684" w:rsidP="00294BD0">
            <w:pPr>
              <w:pStyle w:val="afff1"/>
              <w:ind w:firstLine="180"/>
            </w:pPr>
            <w:r w:rsidRPr="007D3AE0">
              <w:t xml:space="preserve"> бюджет</w:t>
            </w:r>
          </w:p>
        </w:tc>
      </w:tr>
      <w:tr w:rsidR="00272684" w:rsidRPr="007D3AE0" w:rsidTr="002410A7">
        <w:trPr>
          <w:trHeight w:hRule="exact" w:val="961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</w:pPr>
            <w:r w:rsidRPr="007D3AE0">
              <w:t>667,7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jc w:val="center"/>
              <w:rPr>
                <w:sz w:val="26"/>
                <w:szCs w:val="26"/>
              </w:rPr>
            </w:pPr>
            <w:r w:rsidRPr="007D3AE0">
              <w:rPr>
                <w:sz w:val="26"/>
                <w:szCs w:val="26"/>
              </w:rPr>
              <w:t>918,5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272684">
            <w:pPr>
              <w:pStyle w:val="afff1"/>
              <w:spacing w:line="259" w:lineRule="auto"/>
              <w:ind w:firstLine="0"/>
            </w:pPr>
            <w:r w:rsidRPr="007D3AE0">
              <w:t>федеральный бюджет</w:t>
            </w:r>
          </w:p>
        </w:tc>
      </w:tr>
      <w:tr w:rsidR="00272684" w:rsidRPr="007D3AE0" w:rsidTr="002410A7">
        <w:trPr>
          <w:trHeight w:hRule="exact" w:val="732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160"/>
              <w:jc w:val="center"/>
            </w:pPr>
            <w:r w:rsidRPr="007D3AE0">
              <w:t>186,1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84" w:rsidRPr="007D3AE0" w:rsidRDefault="00272684" w:rsidP="00272684">
            <w:pPr>
              <w:pStyle w:val="afff1"/>
              <w:ind w:firstLine="14"/>
            </w:pPr>
            <w:r w:rsidRPr="007D3AE0">
              <w:t>краевой бюджет</w:t>
            </w:r>
          </w:p>
        </w:tc>
      </w:tr>
      <w:tr w:rsidR="00272684" w:rsidRPr="007D3AE0" w:rsidTr="002410A7">
        <w:trPr>
          <w:trHeight w:hRule="exact" w:val="83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1404,0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1053,0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72684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729,0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684" w:rsidRPr="007D3AE0" w:rsidRDefault="002B318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3429,6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84" w:rsidRPr="007D3AE0" w:rsidRDefault="00272684" w:rsidP="00272684">
            <w:pPr>
              <w:pStyle w:val="afff1"/>
              <w:ind w:firstLine="14"/>
            </w:pPr>
            <w:r w:rsidRPr="007D3AE0">
              <w:rPr>
                <w:lang w:val="ru-RU"/>
              </w:rPr>
              <w:t>средства молодых семей</w:t>
            </w:r>
          </w:p>
        </w:tc>
      </w:tr>
      <w:tr w:rsidR="006943BE" w:rsidRPr="007D3AE0" w:rsidTr="002410A7">
        <w:trPr>
          <w:trHeight w:hRule="exact" w:val="609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  <w:r w:rsidRPr="007D3AE0">
              <w:rPr>
                <w:sz w:val="26"/>
                <w:szCs w:val="26"/>
              </w:rPr>
              <w:t>2.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43BE" w:rsidRPr="007D3AE0" w:rsidRDefault="006943BE" w:rsidP="006943BE">
            <w:pPr>
              <w:pStyle w:val="afff1"/>
              <w:spacing w:line="264" w:lineRule="auto"/>
              <w:ind w:firstLine="0"/>
              <w:jc w:val="both"/>
            </w:pPr>
            <w:r w:rsidRPr="007D3AE0">
              <w:t xml:space="preserve">Задача 1.1. </w:t>
            </w:r>
          </w:p>
          <w:p w:rsidR="006943BE" w:rsidRPr="007D3AE0" w:rsidRDefault="006943BE" w:rsidP="006943BE">
            <w:pPr>
              <w:pStyle w:val="15"/>
              <w:ind w:firstLine="0"/>
              <w:rPr>
                <w:color w:val="auto"/>
                <w:sz w:val="26"/>
                <w:szCs w:val="26"/>
              </w:rPr>
            </w:pPr>
            <w:r w:rsidRPr="007D3AE0">
              <w:rPr>
                <w:color w:val="auto"/>
                <w:sz w:val="26"/>
                <w:szCs w:val="26"/>
              </w:rPr>
              <w:t xml:space="preserve">Оказание государственной поддержки  </w:t>
            </w:r>
          </w:p>
          <w:p w:rsidR="006943BE" w:rsidRPr="007D3AE0" w:rsidRDefault="006943BE" w:rsidP="006943BE">
            <w:pPr>
              <w:pStyle w:val="15"/>
              <w:ind w:firstLine="0"/>
              <w:rPr>
                <w:color w:val="auto"/>
                <w:sz w:val="26"/>
                <w:szCs w:val="26"/>
              </w:rPr>
            </w:pPr>
            <w:r w:rsidRPr="007D3AE0">
              <w:rPr>
                <w:color w:val="auto"/>
                <w:sz w:val="26"/>
                <w:szCs w:val="26"/>
              </w:rPr>
              <w:t xml:space="preserve">молодым семьям участникам муниципальной Программы </w:t>
            </w:r>
          </w:p>
          <w:p w:rsidR="006943BE" w:rsidRPr="007D3AE0" w:rsidRDefault="006943BE" w:rsidP="006943BE">
            <w:pPr>
              <w:pStyle w:val="15"/>
              <w:ind w:firstLine="0"/>
              <w:rPr>
                <w:color w:val="auto"/>
                <w:sz w:val="26"/>
                <w:szCs w:val="26"/>
              </w:rPr>
            </w:pPr>
            <w:r w:rsidRPr="007D3AE0">
              <w:rPr>
                <w:color w:val="auto"/>
                <w:sz w:val="26"/>
                <w:szCs w:val="26"/>
              </w:rPr>
              <w:t>«Улучшение жилищных условий молодых семей в Бийском районе»</w:t>
            </w:r>
          </w:p>
          <w:p w:rsidR="006943BE" w:rsidRPr="007D3AE0" w:rsidRDefault="006943BE" w:rsidP="006943BE">
            <w:pPr>
              <w:jc w:val="center"/>
              <w:rPr>
                <w:sz w:val="26"/>
                <w:szCs w:val="26"/>
              </w:rPr>
            </w:pPr>
          </w:p>
          <w:p w:rsidR="006943BE" w:rsidRPr="007D3AE0" w:rsidRDefault="006943BE" w:rsidP="006943BE">
            <w:pPr>
              <w:jc w:val="center"/>
              <w:rPr>
                <w:sz w:val="26"/>
                <w:szCs w:val="26"/>
              </w:rPr>
            </w:pPr>
          </w:p>
          <w:p w:rsidR="006943BE" w:rsidRPr="007D3AE0" w:rsidRDefault="006943BE" w:rsidP="006943BE">
            <w:pPr>
              <w:rPr>
                <w:sz w:val="26"/>
                <w:szCs w:val="26"/>
              </w:rPr>
            </w:pPr>
          </w:p>
          <w:p w:rsidR="006943BE" w:rsidRPr="007D3AE0" w:rsidRDefault="006943BE" w:rsidP="006943BE">
            <w:pPr>
              <w:rPr>
                <w:sz w:val="26"/>
                <w:szCs w:val="26"/>
              </w:rPr>
            </w:pPr>
          </w:p>
          <w:p w:rsidR="006943BE" w:rsidRPr="007D3AE0" w:rsidRDefault="006943BE" w:rsidP="006943BE">
            <w:pPr>
              <w:rPr>
                <w:sz w:val="26"/>
                <w:szCs w:val="26"/>
              </w:rPr>
            </w:pPr>
          </w:p>
          <w:p w:rsidR="006943BE" w:rsidRPr="007D3AE0" w:rsidRDefault="006943BE" w:rsidP="006943BE">
            <w:pPr>
              <w:rPr>
                <w:sz w:val="26"/>
                <w:szCs w:val="26"/>
              </w:rPr>
            </w:pPr>
          </w:p>
          <w:p w:rsidR="006943BE" w:rsidRPr="007D3AE0" w:rsidRDefault="006943BE" w:rsidP="006943BE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BE" w:rsidRPr="007D3AE0" w:rsidRDefault="006943BE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всего</w:t>
            </w:r>
          </w:p>
        </w:tc>
      </w:tr>
      <w:tr w:rsidR="006943BE" w:rsidRPr="007D3AE0" w:rsidTr="002410A7">
        <w:trPr>
          <w:trHeight w:hRule="exact" w:val="703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BE" w:rsidRPr="007D3AE0" w:rsidRDefault="006943BE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в том числе</w:t>
            </w:r>
          </w:p>
        </w:tc>
      </w:tr>
      <w:tr w:rsidR="006943BE" w:rsidRPr="007D3AE0" w:rsidTr="002410A7">
        <w:trPr>
          <w:trHeight w:hRule="exact" w:val="711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BE" w:rsidRPr="007D3AE0" w:rsidRDefault="006943BE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федеральный бюджет</w:t>
            </w:r>
          </w:p>
        </w:tc>
      </w:tr>
      <w:tr w:rsidR="006943BE" w:rsidRPr="007D3AE0" w:rsidTr="002410A7">
        <w:trPr>
          <w:trHeight w:hRule="exact" w:val="85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BE" w:rsidRPr="007D3AE0" w:rsidRDefault="006943BE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краевой бюджет</w:t>
            </w:r>
          </w:p>
        </w:tc>
      </w:tr>
      <w:tr w:rsidR="006943BE" w:rsidRPr="007D3AE0" w:rsidTr="002410A7">
        <w:trPr>
          <w:trHeight w:hRule="exact" w:val="708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BE" w:rsidRPr="007D3AE0" w:rsidRDefault="006943BE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местный бюджет</w:t>
            </w:r>
          </w:p>
        </w:tc>
      </w:tr>
      <w:tr w:rsidR="006943BE" w:rsidRPr="007D3AE0" w:rsidTr="002410A7">
        <w:trPr>
          <w:trHeight w:hRule="exact" w:val="10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BE" w:rsidRPr="007D3AE0" w:rsidRDefault="006943BE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BE" w:rsidRPr="007D3AE0" w:rsidRDefault="006943BE" w:rsidP="00272684">
            <w:pPr>
              <w:pStyle w:val="afff1"/>
              <w:ind w:firstLine="14"/>
              <w:rPr>
                <w:lang w:val="ru-RU"/>
              </w:rPr>
            </w:pPr>
          </w:p>
        </w:tc>
      </w:tr>
      <w:tr w:rsidR="00317634" w:rsidRPr="007D3AE0" w:rsidTr="002410A7">
        <w:trPr>
          <w:trHeight w:hRule="exact" w:val="47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6943BE" w:rsidP="00294BD0">
            <w:pPr>
              <w:jc w:val="center"/>
              <w:rPr>
                <w:sz w:val="26"/>
                <w:szCs w:val="26"/>
              </w:rPr>
            </w:pPr>
            <w:r w:rsidRPr="007D3AE0">
              <w:rPr>
                <w:sz w:val="26"/>
                <w:szCs w:val="26"/>
              </w:rPr>
              <w:t>3</w:t>
            </w:r>
            <w:r w:rsidR="00317634" w:rsidRPr="007D3AE0">
              <w:rPr>
                <w:sz w:val="26"/>
                <w:szCs w:val="26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634" w:rsidRPr="007D3AE0" w:rsidRDefault="0096472C" w:rsidP="00317634">
            <w:pPr>
              <w:rPr>
                <w:sz w:val="26"/>
                <w:szCs w:val="26"/>
              </w:rPr>
            </w:pPr>
            <w:r w:rsidRPr="007D3AE0">
              <w:rPr>
                <w:sz w:val="26"/>
                <w:szCs w:val="26"/>
              </w:rPr>
              <w:t>Мероприятие 1.1.1. Определение ежегодного объема средств, выделяемых из местного бюджета</w:t>
            </w:r>
          </w:p>
          <w:p w:rsidR="0096472C" w:rsidRPr="007D3AE0" w:rsidRDefault="0096472C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96472C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96472C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34" w:rsidRPr="007D3AE0" w:rsidRDefault="0096472C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всего</w:t>
            </w:r>
          </w:p>
        </w:tc>
      </w:tr>
      <w:tr w:rsidR="00317634" w:rsidRPr="007D3AE0" w:rsidTr="002410A7">
        <w:trPr>
          <w:trHeight w:hRule="exact" w:val="4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634" w:rsidRPr="007D3AE0" w:rsidRDefault="00317634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634" w:rsidRPr="007D3AE0" w:rsidRDefault="00317634" w:rsidP="00294BD0">
            <w:pPr>
              <w:pStyle w:val="afff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34" w:rsidRPr="007D3AE0" w:rsidRDefault="0096472C" w:rsidP="00317634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в том числе</w:t>
            </w:r>
          </w:p>
        </w:tc>
      </w:tr>
      <w:tr w:rsidR="0096472C" w:rsidRPr="007D3AE0" w:rsidTr="002410A7">
        <w:trPr>
          <w:trHeight w:val="155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72C" w:rsidRPr="007D3AE0" w:rsidRDefault="0096472C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72C" w:rsidRPr="007D3AE0" w:rsidRDefault="0096472C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72C" w:rsidRPr="007D3AE0" w:rsidRDefault="0096472C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72C" w:rsidRPr="007D3AE0" w:rsidRDefault="0096472C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72C" w:rsidRPr="007D3AE0" w:rsidRDefault="0096472C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72C" w:rsidRPr="007D3AE0" w:rsidRDefault="0096472C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72C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72C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72C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72C" w:rsidRPr="007D3AE0" w:rsidRDefault="0096472C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72C" w:rsidRPr="007D3AE0" w:rsidRDefault="0096472C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местный бюджет</w:t>
            </w:r>
          </w:p>
        </w:tc>
      </w:tr>
      <w:tr w:rsidR="007817C9" w:rsidRPr="007D3AE0" w:rsidTr="002410A7">
        <w:trPr>
          <w:trHeight w:val="78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  <w:r w:rsidRPr="007D3AE0">
              <w:rPr>
                <w:sz w:val="26"/>
                <w:szCs w:val="26"/>
              </w:rPr>
              <w:t>4.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C9" w:rsidRPr="007D3AE0" w:rsidRDefault="007817C9" w:rsidP="006943BE">
            <w:pPr>
              <w:pStyle w:val="afff1"/>
              <w:spacing w:line="264" w:lineRule="auto"/>
              <w:ind w:firstLine="0"/>
            </w:pPr>
            <w:r w:rsidRPr="007D3AE0">
              <w:t>Мероприятие 1.1.2.</w:t>
            </w:r>
          </w:p>
          <w:p w:rsidR="007817C9" w:rsidRPr="007D3AE0" w:rsidRDefault="007817C9" w:rsidP="006943BE">
            <w:pPr>
              <w:pStyle w:val="afff1"/>
              <w:spacing w:line="264" w:lineRule="auto"/>
              <w:ind w:firstLine="0"/>
              <w:rPr>
                <w:lang w:val="ru-RU"/>
              </w:rPr>
            </w:pPr>
            <w:r w:rsidRPr="007D3AE0">
              <w:t>Сбор данных о молодых семьях- участниках Программы, предоставляемых органами местного самоуправления для формирования единой</w:t>
            </w:r>
            <w:r w:rsidRPr="007D3AE0">
              <w:rPr>
                <w:lang w:val="ru-RU"/>
              </w:rPr>
              <w:t xml:space="preserve"> </w:t>
            </w:r>
            <w:r w:rsidRPr="007D3AE0">
              <w:t>информацио</w:t>
            </w:r>
            <w:r w:rsidRPr="007D3AE0">
              <w:lastRenderedPageBreak/>
              <w:t>нной базы</w:t>
            </w:r>
            <w:r w:rsidRPr="007D3AE0">
              <w:rPr>
                <w:lang w:val="ru-RU"/>
              </w:rPr>
              <w:t xml:space="preserve"> </w:t>
            </w:r>
            <w:r w:rsidRPr="007D3AE0">
              <w:t>по</w:t>
            </w:r>
            <w:r w:rsidRPr="007D3AE0">
              <w:rPr>
                <w:lang w:val="ru-RU"/>
              </w:rPr>
              <w:t xml:space="preserve"> </w:t>
            </w:r>
            <w:r w:rsidRPr="007D3AE0">
              <w:t>Бийскому району</w:t>
            </w:r>
          </w:p>
          <w:p w:rsidR="007817C9" w:rsidRPr="007D3AE0" w:rsidRDefault="007817C9" w:rsidP="00317634">
            <w:pPr>
              <w:rPr>
                <w:sz w:val="26"/>
                <w:szCs w:val="26"/>
                <w:lang w:val="x-none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72684">
            <w:pPr>
              <w:pStyle w:val="afff1"/>
              <w:ind w:firstLine="14"/>
              <w:rPr>
                <w:lang w:val="ru-RU"/>
              </w:rPr>
            </w:pPr>
          </w:p>
        </w:tc>
      </w:tr>
      <w:tr w:rsidR="007817C9" w:rsidRPr="007D3AE0" w:rsidTr="002410A7">
        <w:trPr>
          <w:trHeight w:val="68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72684">
            <w:pPr>
              <w:pStyle w:val="afff1"/>
              <w:ind w:firstLine="14"/>
              <w:rPr>
                <w:lang w:val="ru-RU"/>
              </w:rPr>
            </w:pPr>
          </w:p>
        </w:tc>
      </w:tr>
      <w:tr w:rsidR="007817C9" w:rsidRPr="007D3AE0" w:rsidTr="002410A7">
        <w:trPr>
          <w:trHeight w:val="155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72684">
            <w:pPr>
              <w:pStyle w:val="afff1"/>
              <w:ind w:firstLine="14"/>
              <w:rPr>
                <w:lang w:val="ru-RU"/>
              </w:rPr>
            </w:pPr>
          </w:p>
        </w:tc>
      </w:tr>
      <w:tr w:rsidR="007817C9" w:rsidRPr="007D3AE0" w:rsidTr="002410A7">
        <w:trPr>
          <w:trHeight w:val="97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  <w:r w:rsidRPr="007D3AE0">
              <w:rPr>
                <w:sz w:val="26"/>
                <w:szCs w:val="26"/>
              </w:rPr>
              <w:lastRenderedPageBreak/>
              <w:t>5.</w:t>
            </w:r>
          </w:p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C9" w:rsidRPr="007D3AE0" w:rsidRDefault="007817C9" w:rsidP="006943BE">
            <w:pPr>
              <w:pStyle w:val="afff1"/>
              <w:spacing w:line="264" w:lineRule="auto"/>
              <w:ind w:firstLine="0"/>
            </w:pPr>
            <w:r w:rsidRPr="007D3AE0">
              <w:t>Мероприятие 1.1.3</w:t>
            </w:r>
          </w:p>
          <w:p w:rsidR="007817C9" w:rsidRPr="007D3AE0" w:rsidRDefault="007817C9" w:rsidP="006943BE">
            <w:pPr>
              <w:pStyle w:val="afff1"/>
              <w:spacing w:line="264" w:lineRule="auto"/>
              <w:ind w:firstLine="0"/>
              <w:rPr>
                <w:lang w:val="ru-RU"/>
              </w:rPr>
            </w:pPr>
            <w:r w:rsidRPr="007D3AE0">
              <w:t>Участие Бийского района в конкурсе распределения средств федерального и краевого бюджетов для реализации Программы</w:t>
            </w:r>
            <w:r w:rsidRPr="007D3AE0">
              <w:rPr>
                <w:lang w:val="ru-RU"/>
              </w:rPr>
              <w:t xml:space="preserve"> </w:t>
            </w:r>
            <w:r w:rsidRPr="007D3AE0">
              <w:t>«Улучшение жилищных</w:t>
            </w:r>
            <w:r w:rsidRPr="007D3AE0">
              <w:rPr>
                <w:lang w:val="ru-RU"/>
              </w:rPr>
              <w:t xml:space="preserve"> </w:t>
            </w:r>
            <w:r w:rsidRPr="007D3AE0">
              <w:t>условий молодых семей в Бийском районе»</w:t>
            </w:r>
          </w:p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853,3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361,8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C451D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3052,</w:t>
            </w:r>
            <w:r w:rsidR="002C451D" w:rsidRPr="007D3AE0"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всего</w:t>
            </w:r>
          </w:p>
        </w:tc>
      </w:tr>
      <w:tr w:rsidR="007817C9" w:rsidRPr="007D3AE0" w:rsidTr="002410A7">
        <w:trPr>
          <w:trHeight w:val="9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в том числе</w:t>
            </w:r>
          </w:p>
        </w:tc>
      </w:tr>
      <w:tr w:rsidR="007817C9" w:rsidRPr="007D3AE0" w:rsidTr="002410A7">
        <w:trPr>
          <w:trHeight w:val="97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918,5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федеральный бюджет</w:t>
            </w:r>
          </w:p>
        </w:tc>
      </w:tr>
      <w:tr w:rsidR="007817C9" w:rsidRPr="007D3AE0" w:rsidTr="002410A7">
        <w:trPr>
          <w:trHeight w:val="311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C9" w:rsidRPr="007D3AE0" w:rsidRDefault="007817C9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C451D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11</w:t>
            </w:r>
            <w:r w:rsidR="002C451D" w:rsidRPr="007D3AE0">
              <w:rPr>
                <w:lang w:val="ru-RU"/>
              </w:rPr>
              <w:t>1</w:t>
            </w:r>
            <w:r w:rsidRPr="007D3AE0">
              <w:rPr>
                <w:lang w:val="ru-RU"/>
              </w:rPr>
              <w:t>,</w:t>
            </w:r>
            <w:r w:rsidR="002C451D" w:rsidRPr="007D3AE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7C9" w:rsidRPr="007D3AE0" w:rsidRDefault="007817C9" w:rsidP="00D85068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2133,</w:t>
            </w:r>
            <w:r w:rsidR="00D85068"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C9" w:rsidRPr="007D3AE0" w:rsidRDefault="007817C9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краевой бюджет</w:t>
            </w:r>
          </w:p>
        </w:tc>
      </w:tr>
      <w:tr w:rsidR="002C451D" w:rsidRPr="007D3AE0" w:rsidTr="002410A7">
        <w:trPr>
          <w:trHeight w:val="90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  <w:r w:rsidRPr="007D3AE0">
              <w:rPr>
                <w:sz w:val="26"/>
                <w:szCs w:val="26"/>
              </w:rPr>
              <w:t xml:space="preserve"> 6.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1D" w:rsidRPr="007D3AE0" w:rsidRDefault="002C451D" w:rsidP="007817C9">
            <w:pPr>
              <w:pStyle w:val="afff1"/>
              <w:tabs>
                <w:tab w:val="left" w:pos="1598"/>
              </w:tabs>
              <w:spacing w:line="266" w:lineRule="auto"/>
              <w:ind w:firstLine="0"/>
            </w:pPr>
            <w:r w:rsidRPr="007D3AE0">
              <w:t>Мероприятие 1.1.4. Предоставление социальных выплат молодым семьям на</w:t>
            </w:r>
          </w:p>
          <w:p w:rsidR="002C451D" w:rsidRPr="007D3AE0" w:rsidRDefault="002C451D" w:rsidP="00B704D2">
            <w:pPr>
              <w:pStyle w:val="afff1"/>
              <w:spacing w:line="266" w:lineRule="auto"/>
              <w:ind w:firstLine="0"/>
              <w:rPr>
                <w:lang w:val="ru-RU"/>
              </w:rPr>
            </w:pPr>
            <w:r w:rsidRPr="007D3AE0">
              <w:t>приобретение (строительство) жилья</w:t>
            </w:r>
            <w:r w:rsidRPr="007D3AE0">
              <w:rPr>
                <w:lang w:val="ru-RU"/>
              </w:rPr>
              <w:t>, с учетом средств молодых семей</w:t>
            </w:r>
          </w:p>
          <w:p w:rsidR="002C451D" w:rsidRPr="007D3AE0" w:rsidRDefault="002C451D" w:rsidP="00B704D2">
            <w:pPr>
              <w:pStyle w:val="afff1"/>
              <w:spacing w:line="266" w:lineRule="auto"/>
              <w:ind w:firstLine="0"/>
              <w:rPr>
                <w:lang w:val="ru-RU"/>
              </w:rPr>
            </w:pPr>
          </w:p>
          <w:p w:rsidR="002C451D" w:rsidRPr="007D3AE0" w:rsidRDefault="002C451D" w:rsidP="00B704D2">
            <w:pPr>
              <w:pStyle w:val="afff1"/>
              <w:spacing w:line="266" w:lineRule="auto"/>
              <w:ind w:firstLine="0"/>
              <w:rPr>
                <w:lang w:val="ru-RU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  <w:p w:rsidR="002C451D" w:rsidRPr="007D3AE0" w:rsidRDefault="002C451D" w:rsidP="00B704D2">
            <w:pPr>
              <w:pStyle w:val="afff1"/>
              <w:ind w:firstLine="32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1083,0</w:t>
            </w:r>
          </w:p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  <w:p w:rsidR="002C451D" w:rsidRPr="007D3AE0" w:rsidRDefault="002C451D" w:rsidP="00B704D2">
            <w:pPr>
              <w:pStyle w:val="afff1"/>
              <w:ind w:firstLine="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  <w:p w:rsidR="002C451D" w:rsidRPr="007D3AE0" w:rsidRDefault="002C451D" w:rsidP="00B704D2">
            <w:pPr>
              <w:pStyle w:val="afff1"/>
              <w:ind w:firstLine="33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2260,4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1909,4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1585,4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7817C9">
            <w:pPr>
              <w:pStyle w:val="afff1"/>
              <w:ind w:firstLine="0"/>
              <w:jc w:val="center"/>
              <w:rPr>
                <w:lang w:val="ru-RU"/>
              </w:rPr>
            </w:pPr>
          </w:p>
          <w:p w:rsidR="002C451D" w:rsidRPr="007D3AE0" w:rsidRDefault="002C451D" w:rsidP="007817C9">
            <w:pPr>
              <w:pStyle w:val="afff1"/>
              <w:ind w:firstLine="0"/>
              <w:jc w:val="center"/>
              <w:rPr>
                <w:lang w:val="ru-RU"/>
              </w:rPr>
            </w:pPr>
          </w:p>
          <w:p w:rsidR="002C451D" w:rsidRPr="007D3AE0" w:rsidRDefault="002C451D" w:rsidP="007817C9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7510,7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всего</w:t>
            </w:r>
          </w:p>
        </w:tc>
      </w:tr>
      <w:tr w:rsidR="002C451D" w:rsidRPr="007D3AE0" w:rsidTr="002410A7">
        <w:trPr>
          <w:trHeight w:val="541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1D" w:rsidRPr="007D3AE0" w:rsidRDefault="002C451D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7817C9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В том числе</w:t>
            </w:r>
          </w:p>
        </w:tc>
      </w:tr>
      <w:tr w:rsidR="002C451D" w:rsidRPr="007D3AE0" w:rsidTr="002410A7">
        <w:trPr>
          <w:trHeight w:val="541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1D" w:rsidRPr="007D3AE0" w:rsidRDefault="002C451D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7817C9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918,5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федеральный бюджет</w:t>
            </w:r>
          </w:p>
        </w:tc>
      </w:tr>
      <w:tr w:rsidR="002C451D" w:rsidRPr="007D3AE0" w:rsidTr="002410A7">
        <w:trPr>
          <w:trHeight w:val="549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1D" w:rsidRPr="007D3AE0" w:rsidRDefault="002C451D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612,4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7817C9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краевой бюджет</w:t>
            </w:r>
          </w:p>
        </w:tc>
      </w:tr>
      <w:tr w:rsidR="002C451D" w:rsidRPr="007D3AE0" w:rsidTr="002410A7">
        <w:trPr>
          <w:trHeight w:val="55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1D" w:rsidRPr="007D3AE0" w:rsidRDefault="002C451D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244,0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7817C9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местный бюджет</w:t>
            </w:r>
          </w:p>
        </w:tc>
      </w:tr>
      <w:tr w:rsidR="002C451D" w:rsidRPr="007D3AE0" w:rsidTr="002410A7">
        <w:trPr>
          <w:trHeight w:val="55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1D" w:rsidRPr="007D3AE0" w:rsidRDefault="002C451D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16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1404,0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1053,0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294BD0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729,0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1D" w:rsidRPr="007D3AE0" w:rsidRDefault="002C451D" w:rsidP="007817C9">
            <w:pPr>
              <w:pStyle w:val="afff1"/>
              <w:ind w:firstLine="0"/>
              <w:jc w:val="center"/>
              <w:rPr>
                <w:lang w:val="ru-RU"/>
              </w:rPr>
            </w:pPr>
            <w:r w:rsidRPr="007D3AE0">
              <w:rPr>
                <w:lang w:val="ru-RU"/>
              </w:rPr>
              <w:t>3429,6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1D" w:rsidRPr="007D3AE0" w:rsidRDefault="002C451D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средства молодых семей</w:t>
            </w:r>
          </w:p>
        </w:tc>
      </w:tr>
      <w:tr w:rsidR="00B704D2" w:rsidRPr="007D3AE0" w:rsidTr="002410A7">
        <w:trPr>
          <w:trHeight w:val="5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  <w:r w:rsidRPr="007D3AE0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D2" w:rsidRPr="007D3AE0" w:rsidRDefault="00B704D2" w:rsidP="00B704D2">
            <w:pPr>
              <w:pStyle w:val="afff1"/>
              <w:spacing w:line="259" w:lineRule="auto"/>
              <w:ind w:firstLine="0"/>
            </w:pPr>
            <w:r w:rsidRPr="007D3AE0">
              <w:t>Мероприятие 1.1.5. Проведение мониторинга реализации</w:t>
            </w:r>
          </w:p>
          <w:p w:rsidR="00B704D2" w:rsidRPr="007D3AE0" w:rsidRDefault="00B704D2" w:rsidP="00B704D2">
            <w:pPr>
              <w:pStyle w:val="afff1"/>
              <w:spacing w:line="259" w:lineRule="auto"/>
              <w:ind w:firstLine="0"/>
              <w:rPr>
                <w:lang w:val="ru-RU"/>
              </w:rPr>
            </w:pPr>
            <w:r w:rsidRPr="007D3AE0">
              <w:t>Программы</w:t>
            </w:r>
            <w:r w:rsidRPr="007D3AE0">
              <w:rPr>
                <w:lang w:val="ru-RU"/>
              </w:rPr>
              <w:t xml:space="preserve"> </w:t>
            </w:r>
            <w:r w:rsidRPr="007D3AE0">
              <w:t>«Улучшение жилищных</w:t>
            </w:r>
            <w:r w:rsidRPr="007D3AE0">
              <w:rPr>
                <w:lang w:val="ru-RU"/>
              </w:rPr>
              <w:t xml:space="preserve"> </w:t>
            </w:r>
            <w:r w:rsidRPr="007D3AE0">
              <w:t>условий молодых семей в Бийском районе»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7817C9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всего</w:t>
            </w:r>
          </w:p>
        </w:tc>
      </w:tr>
      <w:tr w:rsidR="00B704D2" w:rsidRPr="007D3AE0" w:rsidTr="002410A7">
        <w:trPr>
          <w:trHeight w:val="55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D2" w:rsidRPr="007D3AE0" w:rsidRDefault="00B704D2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7817C9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в том числе</w:t>
            </w:r>
          </w:p>
        </w:tc>
      </w:tr>
      <w:tr w:rsidR="00B704D2" w:rsidRPr="007D3AE0" w:rsidTr="002410A7">
        <w:trPr>
          <w:trHeight w:val="55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D2" w:rsidRPr="007D3AE0" w:rsidRDefault="00B704D2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7817C9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федеральный бюджет</w:t>
            </w:r>
          </w:p>
        </w:tc>
      </w:tr>
      <w:tr w:rsidR="00B704D2" w:rsidRPr="007D3AE0" w:rsidTr="002410A7">
        <w:trPr>
          <w:trHeight w:val="55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D2" w:rsidRPr="007D3AE0" w:rsidRDefault="00B704D2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7817C9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краевой бюджет</w:t>
            </w:r>
          </w:p>
        </w:tc>
      </w:tr>
      <w:tr w:rsidR="00B704D2" w:rsidRPr="007D3AE0" w:rsidTr="002410A7">
        <w:trPr>
          <w:trHeight w:val="152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4D2" w:rsidRPr="007D3AE0" w:rsidRDefault="00B704D2" w:rsidP="00317634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16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294BD0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D2" w:rsidRPr="007D3AE0" w:rsidRDefault="00B704D2" w:rsidP="007817C9">
            <w:pPr>
              <w:pStyle w:val="afff1"/>
              <w:ind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D2" w:rsidRPr="007D3AE0" w:rsidRDefault="00B704D2" w:rsidP="00272684">
            <w:pPr>
              <w:pStyle w:val="afff1"/>
              <w:ind w:firstLine="14"/>
              <w:rPr>
                <w:lang w:val="ru-RU"/>
              </w:rPr>
            </w:pPr>
            <w:r w:rsidRPr="007D3AE0">
              <w:rPr>
                <w:lang w:val="ru-RU"/>
              </w:rPr>
              <w:t>местный бюджет</w:t>
            </w:r>
          </w:p>
        </w:tc>
      </w:tr>
    </w:tbl>
    <w:p w:rsidR="0096472C" w:rsidRDefault="0096472C" w:rsidP="00420BB8">
      <w:pPr>
        <w:pStyle w:val="15"/>
        <w:tabs>
          <w:tab w:val="left" w:pos="1662"/>
        </w:tabs>
        <w:ind w:firstLine="0"/>
        <w:jc w:val="both"/>
      </w:pPr>
    </w:p>
    <w:p w:rsidR="00B704D2" w:rsidRDefault="00B704D2" w:rsidP="00420BB8">
      <w:pPr>
        <w:pStyle w:val="15"/>
        <w:tabs>
          <w:tab w:val="left" w:pos="1662"/>
        </w:tabs>
        <w:ind w:firstLine="0"/>
        <w:jc w:val="both"/>
      </w:pPr>
    </w:p>
    <w:p w:rsidR="00420BB8" w:rsidRDefault="00420BB8" w:rsidP="00420BB8">
      <w:pPr>
        <w:pStyle w:val="15"/>
        <w:tabs>
          <w:tab w:val="left" w:pos="1662"/>
        </w:tabs>
        <w:ind w:firstLine="0"/>
        <w:jc w:val="both"/>
      </w:pPr>
    </w:p>
    <w:p w:rsidR="00C03D73" w:rsidRPr="002B3189" w:rsidRDefault="0054799F" w:rsidP="002B3189">
      <w:pPr>
        <w:pStyle w:val="15"/>
        <w:tabs>
          <w:tab w:val="left" w:pos="567"/>
          <w:tab w:val="left" w:pos="709"/>
          <w:tab w:val="left" w:pos="1662"/>
        </w:tabs>
        <w:jc w:val="both"/>
        <w:rPr>
          <w:spacing w:val="-4"/>
        </w:rPr>
      </w:pPr>
      <w:r>
        <w:t xml:space="preserve">  1.4. Приложение № 3 </w:t>
      </w:r>
      <w:r w:rsidR="00D83926">
        <w:t xml:space="preserve">к </w:t>
      </w:r>
      <w:r>
        <w:t xml:space="preserve">муниципальной программе </w:t>
      </w:r>
      <w:r>
        <w:rPr>
          <w:spacing w:val="-4"/>
        </w:rPr>
        <w:t>«Улучшение жилищных условий молодых семей в Бийском районе» на 2021-2025 год</w:t>
      </w:r>
      <w:r w:rsidR="002B3189">
        <w:rPr>
          <w:spacing w:val="-4"/>
        </w:rPr>
        <w:t>ы изложить в следующей редакции:</w:t>
      </w:r>
    </w:p>
    <w:p w:rsidR="0054799F" w:rsidRDefault="0054799F" w:rsidP="002B3189">
      <w:pPr>
        <w:pStyle w:val="15"/>
        <w:ind w:firstLine="0"/>
        <w:contextualSpacing/>
        <w:jc w:val="center"/>
      </w:pPr>
      <w:r>
        <w:rPr>
          <w:shd w:val="clear" w:color="auto" w:fill="FFFFFF"/>
        </w:rPr>
        <w:t>ОБЪЕМ</w:t>
      </w:r>
    </w:p>
    <w:p w:rsidR="0054799F" w:rsidRDefault="0054799F" w:rsidP="0054799F">
      <w:pPr>
        <w:pStyle w:val="15"/>
        <w:spacing w:line="430" w:lineRule="auto"/>
        <w:ind w:firstLine="0"/>
        <w:contextualSpacing/>
        <w:jc w:val="center"/>
      </w:pPr>
      <w:r>
        <w:t>финансовых ресурсов, необходимые для реализации Программы</w:t>
      </w:r>
    </w:p>
    <w:tbl>
      <w:tblPr>
        <w:tblOverlap w:val="never"/>
        <w:tblW w:w="0" w:type="auto"/>
        <w:jc w:val="center"/>
        <w:tblInd w:w="1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179"/>
        <w:gridCol w:w="1560"/>
        <w:gridCol w:w="1149"/>
        <w:gridCol w:w="1088"/>
        <w:gridCol w:w="993"/>
      </w:tblGrid>
      <w:tr w:rsidR="0054799F" w:rsidTr="00925CD9">
        <w:trPr>
          <w:trHeight w:hRule="exact" w:val="30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расходов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расходов, тыс. рублей</w:t>
            </w:r>
          </w:p>
        </w:tc>
      </w:tr>
      <w:tr w:rsidR="0054799F" w:rsidTr="00925CD9">
        <w:trPr>
          <w:trHeight w:hRule="exact" w:val="283"/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99F" w:rsidRDefault="0054799F" w:rsidP="00925C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4799F" w:rsidTr="00925CD9">
        <w:trPr>
          <w:trHeight w:hRule="exact" w:val="56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Pr="006F1661" w:rsidRDefault="0054799F" w:rsidP="00925CD9">
            <w:pPr>
              <w:pStyle w:val="afff1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6F1661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314083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9F5B4D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2260,4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314083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1909,4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9F5B4D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9F" w:rsidRPr="0054799F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7510,7</w:t>
            </w:r>
          </w:p>
        </w:tc>
      </w:tr>
      <w:tr w:rsidR="0054799F" w:rsidTr="00925CD9">
        <w:trPr>
          <w:trHeight w:hRule="exact" w:val="34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Pr="006F1661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 w:rsidRPr="006F1661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8E7399" w:rsidRDefault="0054799F" w:rsidP="00925CD9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8E7399" w:rsidRDefault="0054799F" w:rsidP="00925CD9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8E7399" w:rsidRDefault="0054799F" w:rsidP="00925CD9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8E7399" w:rsidRDefault="0054799F" w:rsidP="00925CD9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8E7399" w:rsidRDefault="0054799F" w:rsidP="00925CD9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9F" w:rsidRPr="008E7399" w:rsidRDefault="0054799F" w:rsidP="00925CD9">
            <w:pPr>
              <w:rPr>
                <w:sz w:val="10"/>
                <w:szCs w:val="10"/>
                <w:highlight w:val="yellow"/>
              </w:rPr>
            </w:pPr>
          </w:p>
        </w:tc>
      </w:tr>
      <w:tr w:rsidR="0054799F" w:rsidTr="00925CD9">
        <w:trPr>
          <w:trHeight w:hRule="exact" w:val="8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Pr="00F30FC1" w:rsidRDefault="0054799F" w:rsidP="00925CD9">
            <w:pPr>
              <w:pStyle w:val="afff1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F30FC1">
              <w:rPr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F30FC1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9F5B4D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9F5B4D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9F5B4D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9F" w:rsidRPr="0054799F" w:rsidRDefault="009F5B4D" w:rsidP="009F5B4D">
            <w:pPr>
              <w:pStyle w:val="afff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1028,3</w:t>
            </w:r>
          </w:p>
        </w:tc>
      </w:tr>
      <w:tr w:rsidR="0054799F" w:rsidTr="00925CD9">
        <w:trPr>
          <w:trHeight w:hRule="exact"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Pr="006F1661" w:rsidRDefault="0054799F" w:rsidP="00925CD9">
            <w:pPr>
              <w:pStyle w:val="afff1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F1661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F30FC1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9F5B4D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9F5B4D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9F5B4D" w:rsidRDefault="009F5B4D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9F" w:rsidRPr="009F5B4D" w:rsidRDefault="009F5B4D" w:rsidP="009F5B4D">
            <w:pPr>
              <w:pStyle w:val="afff1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9F5B4D">
              <w:rPr>
                <w:sz w:val="24"/>
                <w:szCs w:val="24"/>
              </w:rPr>
              <w:t>2134,3</w:t>
            </w:r>
            <w:r w:rsidRPr="009F5B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4799F" w:rsidTr="00925CD9">
        <w:trPr>
          <w:trHeight w:hRule="exact"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99F" w:rsidRPr="006F1661" w:rsidRDefault="0054799F" w:rsidP="00925CD9">
            <w:pPr>
              <w:pStyle w:val="afff1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F1661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F30FC1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54799F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2B3189" w:rsidRDefault="002B3189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2B3189" w:rsidRDefault="002B3189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99F" w:rsidRPr="002B3189" w:rsidRDefault="002B3189" w:rsidP="00925CD9">
            <w:pPr>
              <w:pStyle w:val="afff1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99F" w:rsidRPr="0054799F" w:rsidRDefault="009F5B4D" w:rsidP="009F5B4D">
            <w:pPr>
              <w:pStyle w:val="afff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</w:t>
            </w:r>
            <w:r w:rsidR="002B3189">
              <w:rPr>
                <w:sz w:val="22"/>
                <w:szCs w:val="22"/>
                <w:lang w:val="ru-RU"/>
              </w:rPr>
              <w:t>918,5</w:t>
            </w:r>
          </w:p>
        </w:tc>
      </w:tr>
      <w:tr w:rsidR="0054799F" w:rsidTr="00925CD9">
        <w:trPr>
          <w:trHeight w:hRule="exact" w:val="2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99F" w:rsidRPr="006F1661" w:rsidRDefault="0054799F" w:rsidP="00925CD9">
            <w:pPr>
              <w:pStyle w:val="afff1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6F1661">
              <w:rPr>
                <w:sz w:val="22"/>
                <w:szCs w:val="22"/>
              </w:rPr>
              <w:t xml:space="preserve">из </w:t>
            </w:r>
            <w:r w:rsidRPr="0033610A">
              <w:rPr>
                <w:sz w:val="22"/>
                <w:szCs w:val="22"/>
              </w:rPr>
              <w:t>средств молодых семей, используемых</w:t>
            </w:r>
            <w:r w:rsidRPr="006F1661">
              <w:rPr>
                <w:sz w:val="22"/>
                <w:szCs w:val="22"/>
              </w:rPr>
              <w:t xml:space="preserve"> для частичной оплаты стоимости приобретаемого или строящегося индивидуального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99F" w:rsidRPr="006F1661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99F" w:rsidRPr="006F1661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  <w:r w:rsidRPr="006F1661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99F" w:rsidRPr="006F1661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 w:rsidRPr="006F1661">
              <w:rPr>
                <w:sz w:val="22"/>
                <w:szCs w:val="22"/>
              </w:rPr>
              <w:t>1404,0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99F" w:rsidRPr="006F1661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 w:rsidRPr="006F1661">
              <w:rPr>
                <w:sz w:val="22"/>
                <w:szCs w:val="22"/>
              </w:rPr>
              <w:t>1053,0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99F" w:rsidRPr="006F1661" w:rsidRDefault="0054799F" w:rsidP="00925CD9">
            <w:pPr>
              <w:pStyle w:val="afff1"/>
              <w:ind w:firstLine="0"/>
              <w:jc w:val="center"/>
              <w:rPr>
                <w:sz w:val="22"/>
                <w:szCs w:val="22"/>
              </w:rPr>
            </w:pPr>
            <w:r w:rsidRPr="006F1661">
              <w:rPr>
                <w:sz w:val="22"/>
                <w:szCs w:val="22"/>
              </w:rPr>
              <w:t>729,0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9F" w:rsidRPr="0054799F" w:rsidRDefault="009F5B4D" w:rsidP="009F5B4D">
            <w:pPr>
              <w:pStyle w:val="afff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</w:t>
            </w:r>
            <w:r w:rsidR="0054799F">
              <w:rPr>
                <w:sz w:val="22"/>
                <w:szCs w:val="22"/>
                <w:lang w:val="ru-RU"/>
              </w:rPr>
              <w:t>3429,6</w:t>
            </w:r>
          </w:p>
        </w:tc>
      </w:tr>
    </w:tbl>
    <w:p w:rsidR="0054799F" w:rsidRDefault="0054799F" w:rsidP="0054799F">
      <w:pPr>
        <w:pStyle w:val="15"/>
        <w:tabs>
          <w:tab w:val="left" w:pos="567"/>
          <w:tab w:val="left" w:pos="709"/>
          <w:tab w:val="left" w:pos="1662"/>
        </w:tabs>
        <w:jc w:val="both"/>
        <w:rPr>
          <w:spacing w:val="-4"/>
        </w:rPr>
      </w:pPr>
    </w:p>
    <w:p w:rsidR="004B3A53" w:rsidRPr="006112F8" w:rsidRDefault="004B3A53" w:rsidP="00C03D73">
      <w:pPr>
        <w:pStyle w:val="15"/>
        <w:tabs>
          <w:tab w:val="left" w:pos="1662"/>
        </w:tabs>
        <w:ind w:firstLine="0"/>
      </w:pPr>
    </w:p>
    <w:p w:rsidR="007D3AE0" w:rsidRDefault="007D3AE0" w:rsidP="00FF1B1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74B6F" w:rsidRDefault="009F5B4D" w:rsidP="00FF1B1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настоящее постановление на официальном сайте Администрации Бийского района.</w:t>
      </w:r>
    </w:p>
    <w:p w:rsidR="00FF1B13" w:rsidRDefault="00FF1B13" w:rsidP="00FF1B1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постановления возложить на заместителя Главы Администрации района, начальника управления по социальным вопросам </w:t>
      </w:r>
      <w:r w:rsidR="003E46D1">
        <w:rPr>
          <w:sz w:val="28"/>
          <w:szCs w:val="28"/>
        </w:rPr>
        <w:t>Щербакову Л.В.</w:t>
      </w:r>
    </w:p>
    <w:p w:rsidR="009F5B4D" w:rsidRPr="00174B6F" w:rsidRDefault="009F5B4D" w:rsidP="009F5B4D">
      <w:pPr>
        <w:tabs>
          <w:tab w:val="left" w:pos="851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D70C2F" w:rsidRDefault="00D70C2F" w:rsidP="00260D8E">
      <w:pPr>
        <w:tabs>
          <w:tab w:val="left" w:pos="960"/>
        </w:tabs>
        <w:rPr>
          <w:sz w:val="28"/>
          <w:szCs w:val="28"/>
        </w:rPr>
      </w:pPr>
    </w:p>
    <w:p w:rsidR="00260D8E" w:rsidRDefault="00DD372F" w:rsidP="00260D8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260D8E">
        <w:rPr>
          <w:sz w:val="28"/>
          <w:szCs w:val="28"/>
        </w:rPr>
        <w:t>лав</w:t>
      </w:r>
      <w:r w:rsidR="00832DBF">
        <w:rPr>
          <w:sz w:val="28"/>
          <w:szCs w:val="28"/>
        </w:rPr>
        <w:t>ы</w:t>
      </w:r>
      <w:r w:rsidR="001F6E76">
        <w:rPr>
          <w:sz w:val="28"/>
          <w:szCs w:val="28"/>
        </w:rPr>
        <w:t xml:space="preserve"> </w:t>
      </w:r>
      <w:r w:rsidR="00260D8E">
        <w:rPr>
          <w:sz w:val="28"/>
          <w:szCs w:val="28"/>
        </w:rPr>
        <w:t xml:space="preserve"> района                                      </w:t>
      </w:r>
      <w:r w:rsidR="00AE0EE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832DBF">
        <w:rPr>
          <w:sz w:val="28"/>
          <w:szCs w:val="28"/>
        </w:rPr>
        <w:t xml:space="preserve">        </w:t>
      </w:r>
      <w:r w:rsidR="001F6E76">
        <w:rPr>
          <w:sz w:val="28"/>
          <w:szCs w:val="28"/>
        </w:rPr>
        <w:t xml:space="preserve"> </w:t>
      </w:r>
      <w:r w:rsidR="00832DBF">
        <w:rPr>
          <w:sz w:val="28"/>
          <w:szCs w:val="28"/>
        </w:rPr>
        <w:t>Л. В. Щербакова</w:t>
      </w:r>
      <w:r w:rsidR="00AE0EE0" w:rsidRPr="00260D8E">
        <w:rPr>
          <w:sz w:val="28"/>
          <w:szCs w:val="28"/>
        </w:rPr>
        <w:t xml:space="preserve"> </w:t>
      </w: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A9327D" w:rsidRDefault="00A9327D" w:rsidP="002C676E">
      <w:pPr>
        <w:tabs>
          <w:tab w:val="left" w:pos="960"/>
        </w:tabs>
        <w:rPr>
          <w:sz w:val="28"/>
          <w:szCs w:val="28"/>
        </w:rPr>
      </w:pPr>
    </w:p>
    <w:p w:rsidR="007A289E" w:rsidRDefault="007A289E" w:rsidP="002C676E">
      <w:pPr>
        <w:tabs>
          <w:tab w:val="left" w:pos="960"/>
        </w:tabs>
        <w:rPr>
          <w:sz w:val="28"/>
          <w:szCs w:val="28"/>
        </w:rPr>
      </w:pPr>
    </w:p>
    <w:p w:rsidR="00FB7364" w:rsidRDefault="00FB7364" w:rsidP="002C676E">
      <w:pPr>
        <w:tabs>
          <w:tab w:val="left" w:pos="960"/>
        </w:tabs>
        <w:rPr>
          <w:sz w:val="28"/>
          <w:szCs w:val="28"/>
        </w:rPr>
      </w:pPr>
    </w:p>
    <w:p w:rsidR="00D70C2F" w:rsidRDefault="00D70C2F" w:rsidP="002C676E">
      <w:pPr>
        <w:tabs>
          <w:tab w:val="left" w:pos="960"/>
        </w:tabs>
        <w:rPr>
          <w:sz w:val="28"/>
          <w:szCs w:val="28"/>
        </w:rPr>
      </w:pPr>
    </w:p>
    <w:p w:rsidR="0054799F" w:rsidRDefault="0054799F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3E46D1" w:rsidRDefault="003E46D1" w:rsidP="002C676E">
      <w:pPr>
        <w:tabs>
          <w:tab w:val="left" w:pos="960"/>
        </w:tabs>
        <w:rPr>
          <w:sz w:val="28"/>
          <w:szCs w:val="28"/>
        </w:rPr>
      </w:pPr>
    </w:p>
    <w:p w:rsidR="0054799F" w:rsidRDefault="0054799F" w:rsidP="002C676E">
      <w:pPr>
        <w:tabs>
          <w:tab w:val="left" w:pos="960"/>
        </w:tabs>
        <w:rPr>
          <w:sz w:val="28"/>
          <w:szCs w:val="28"/>
        </w:rPr>
      </w:pPr>
    </w:p>
    <w:p w:rsidR="0054799F" w:rsidRDefault="0054799F" w:rsidP="002C676E">
      <w:pPr>
        <w:tabs>
          <w:tab w:val="left" w:pos="960"/>
        </w:tabs>
        <w:rPr>
          <w:sz w:val="28"/>
          <w:szCs w:val="28"/>
        </w:rPr>
      </w:pPr>
    </w:p>
    <w:p w:rsidR="00F0225F" w:rsidRDefault="00F0225F" w:rsidP="00F0225F">
      <w:pPr>
        <w:tabs>
          <w:tab w:val="left" w:pos="960"/>
        </w:tabs>
        <w:rPr>
          <w:sz w:val="28"/>
          <w:szCs w:val="28"/>
        </w:rPr>
        <w:sectPr w:rsidR="00F0225F" w:rsidSect="00C03D73">
          <w:pgSz w:w="11906" w:h="16838"/>
          <w:pgMar w:top="1276" w:right="709" w:bottom="26" w:left="1701" w:header="709" w:footer="709" w:gutter="0"/>
          <w:cols w:space="708"/>
          <w:docGrid w:linePitch="360"/>
        </w:sectPr>
      </w:pPr>
    </w:p>
    <w:p w:rsidR="008247B7" w:rsidRPr="008247B7" w:rsidRDefault="008247B7" w:rsidP="00C1546A">
      <w:pPr>
        <w:tabs>
          <w:tab w:val="left" w:pos="12510"/>
        </w:tabs>
        <w:jc w:val="center"/>
        <w:rPr>
          <w:sz w:val="28"/>
          <w:szCs w:val="28"/>
        </w:rPr>
      </w:pPr>
      <w:bookmarkStart w:id="23" w:name="Par3159"/>
      <w:bookmarkStart w:id="24" w:name="Par715"/>
      <w:bookmarkEnd w:id="23"/>
      <w:bookmarkEnd w:id="24"/>
    </w:p>
    <w:sectPr w:rsidR="008247B7" w:rsidRPr="008247B7" w:rsidSect="0015328C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3D" w:rsidRDefault="004D193D" w:rsidP="00777830">
      <w:r>
        <w:separator/>
      </w:r>
    </w:p>
  </w:endnote>
  <w:endnote w:type="continuationSeparator" w:id="0">
    <w:p w:rsidR="004D193D" w:rsidRDefault="004D193D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3D" w:rsidRDefault="004D193D" w:rsidP="00777830">
      <w:r>
        <w:separator/>
      </w:r>
    </w:p>
  </w:footnote>
  <w:footnote w:type="continuationSeparator" w:id="0">
    <w:p w:rsidR="004D193D" w:rsidRDefault="004D193D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F31163"/>
    <w:multiLevelType w:val="hybridMultilevel"/>
    <w:tmpl w:val="146E106E"/>
    <w:lvl w:ilvl="0" w:tplc="2BE42C48">
      <w:start w:val="2021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DA6D28"/>
    <w:multiLevelType w:val="multilevel"/>
    <w:tmpl w:val="AB7C37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C4063"/>
    <w:multiLevelType w:val="hybridMultilevel"/>
    <w:tmpl w:val="E23E1E44"/>
    <w:lvl w:ilvl="0" w:tplc="C46E461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9782F"/>
    <w:multiLevelType w:val="hybridMultilevel"/>
    <w:tmpl w:val="68D88A2E"/>
    <w:lvl w:ilvl="0" w:tplc="79F650C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5297322F"/>
    <w:multiLevelType w:val="hybridMultilevel"/>
    <w:tmpl w:val="5600C670"/>
    <w:lvl w:ilvl="0" w:tplc="690E973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76DE8"/>
    <w:multiLevelType w:val="hybridMultilevel"/>
    <w:tmpl w:val="0010D03A"/>
    <w:lvl w:ilvl="0" w:tplc="F3349F5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abstractNum w:abstractNumId="11">
    <w:nsid w:val="7DE75C8C"/>
    <w:multiLevelType w:val="hybridMultilevel"/>
    <w:tmpl w:val="D32A8BFC"/>
    <w:lvl w:ilvl="0" w:tplc="901E5E4A">
      <w:start w:val="2021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8BE"/>
    <w:rsid w:val="0000606B"/>
    <w:rsid w:val="00015D7F"/>
    <w:rsid w:val="00021E3B"/>
    <w:rsid w:val="00021F6E"/>
    <w:rsid w:val="00022846"/>
    <w:rsid w:val="00023193"/>
    <w:rsid w:val="00023D4D"/>
    <w:rsid w:val="000352C2"/>
    <w:rsid w:val="00037374"/>
    <w:rsid w:val="0004195B"/>
    <w:rsid w:val="00045908"/>
    <w:rsid w:val="00047278"/>
    <w:rsid w:val="00047855"/>
    <w:rsid w:val="00047D18"/>
    <w:rsid w:val="0005039C"/>
    <w:rsid w:val="0005528B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92E3F"/>
    <w:rsid w:val="00096903"/>
    <w:rsid w:val="000A00E7"/>
    <w:rsid w:val="000A1D2C"/>
    <w:rsid w:val="000A3665"/>
    <w:rsid w:val="000A36B0"/>
    <w:rsid w:val="000B25B1"/>
    <w:rsid w:val="000C27BA"/>
    <w:rsid w:val="000C27EA"/>
    <w:rsid w:val="000C328C"/>
    <w:rsid w:val="000C39D9"/>
    <w:rsid w:val="000C3ED0"/>
    <w:rsid w:val="000C4123"/>
    <w:rsid w:val="000C43C6"/>
    <w:rsid w:val="000C5281"/>
    <w:rsid w:val="000C56E0"/>
    <w:rsid w:val="000C73CB"/>
    <w:rsid w:val="000D019A"/>
    <w:rsid w:val="000F1534"/>
    <w:rsid w:val="000F1722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30B75"/>
    <w:rsid w:val="00130F9E"/>
    <w:rsid w:val="0013113B"/>
    <w:rsid w:val="00135994"/>
    <w:rsid w:val="0013736B"/>
    <w:rsid w:val="00141200"/>
    <w:rsid w:val="00141FB8"/>
    <w:rsid w:val="001434AB"/>
    <w:rsid w:val="00150452"/>
    <w:rsid w:val="0015328C"/>
    <w:rsid w:val="001637F0"/>
    <w:rsid w:val="00164B9A"/>
    <w:rsid w:val="00164EFC"/>
    <w:rsid w:val="00166660"/>
    <w:rsid w:val="00167129"/>
    <w:rsid w:val="00172A77"/>
    <w:rsid w:val="00174B6F"/>
    <w:rsid w:val="00176B58"/>
    <w:rsid w:val="00177AA8"/>
    <w:rsid w:val="00181663"/>
    <w:rsid w:val="001818DE"/>
    <w:rsid w:val="0018583B"/>
    <w:rsid w:val="001859D6"/>
    <w:rsid w:val="00185F91"/>
    <w:rsid w:val="001862C8"/>
    <w:rsid w:val="00194982"/>
    <w:rsid w:val="0019663D"/>
    <w:rsid w:val="001A0015"/>
    <w:rsid w:val="001A36FF"/>
    <w:rsid w:val="001A48D1"/>
    <w:rsid w:val="001A4900"/>
    <w:rsid w:val="001B2098"/>
    <w:rsid w:val="001B2531"/>
    <w:rsid w:val="001B2607"/>
    <w:rsid w:val="001B35E0"/>
    <w:rsid w:val="001C1821"/>
    <w:rsid w:val="001C65F1"/>
    <w:rsid w:val="001C684F"/>
    <w:rsid w:val="001D207C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2D10"/>
    <w:rsid w:val="001F3D28"/>
    <w:rsid w:val="001F625B"/>
    <w:rsid w:val="001F6E76"/>
    <w:rsid w:val="00200321"/>
    <w:rsid w:val="0020137D"/>
    <w:rsid w:val="00207425"/>
    <w:rsid w:val="002135D0"/>
    <w:rsid w:val="00215BFC"/>
    <w:rsid w:val="00220159"/>
    <w:rsid w:val="00225187"/>
    <w:rsid w:val="0022583D"/>
    <w:rsid w:val="0022602F"/>
    <w:rsid w:val="00231EA2"/>
    <w:rsid w:val="00233574"/>
    <w:rsid w:val="002350AE"/>
    <w:rsid w:val="00236ABF"/>
    <w:rsid w:val="002376D3"/>
    <w:rsid w:val="002410A7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2684"/>
    <w:rsid w:val="0027399A"/>
    <w:rsid w:val="0027421B"/>
    <w:rsid w:val="00275DAA"/>
    <w:rsid w:val="0028190D"/>
    <w:rsid w:val="002860B1"/>
    <w:rsid w:val="00286819"/>
    <w:rsid w:val="00292353"/>
    <w:rsid w:val="00294BD0"/>
    <w:rsid w:val="00294D07"/>
    <w:rsid w:val="00295525"/>
    <w:rsid w:val="002962FF"/>
    <w:rsid w:val="002A10A0"/>
    <w:rsid w:val="002B1594"/>
    <w:rsid w:val="002B1BEA"/>
    <w:rsid w:val="002B3189"/>
    <w:rsid w:val="002B34F4"/>
    <w:rsid w:val="002B383D"/>
    <w:rsid w:val="002C0A31"/>
    <w:rsid w:val="002C2745"/>
    <w:rsid w:val="002C38C3"/>
    <w:rsid w:val="002C451D"/>
    <w:rsid w:val="002C476D"/>
    <w:rsid w:val="002C676E"/>
    <w:rsid w:val="002D40C1"/>
    <w:rsid w:val="002D68EE"/>
    <w:rsid w:val="002D6A14"/>
    <w:rsid w:val="002E123C"/>
    <w:rsid w:val="002E445A"/>
    <w:rsid w:val="002E5D9D"/>
    <w:rsid w:val="002F025B"/>
    <w:rsid w:val="002F1501"/>
    <w:rsid w:val="002F4C05"/>
    <w:rsid w:val="002F5734"/>
    <w:rsid w:val="002F6576"/>
    <w:rsid w:val="003025B0"/>
    <w:rsid w:val="00304776"/>
    <w:rsid w:val="00305EB5"/>
    <w:rsid w:val="00315144"/>
    <w:rsid w:val="00317634"/>
    <w:rsid w:val="00321E1B"/>
    <w:rsid w:val="00323671"/>
    <w:rsid w:val="00330660"/>
    <w:rsid w:val="00331F82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2ADD"/>
    <w:rsid w:val="00363993"/>
    <w:rsid w:val="00365205"/>
    <w:rsid w:val="00375818"/>
    <w:rsid w:val="0038167D"/>
    <w:rsid w:val="00382DBC"/>
    <w:rsid w:val="00383503"/>
    <w:rsid w:val="0038369D"/>
    <w:rsid w:val="00387E2E"/>
    <w:rsid w:val="00391A3E"/>
    <w:rsid w:val="0039400B"/>
    <w:rsid w:val="00396BBA"/>
    <w:rsid w:val="0039765D"/>
    <w:rsid w:val="003A13C2"/>
    <w:rsid w:val="003A15EB"/>
    <w:rsid w:val="003A2560"/>
    <w:rsid w:val="003B24BE"/>
    <w:rsid w:val="003B5E3B"/>
    <w:rsid w:val="003C787B"/>
    <w:rsid w:val="003D3432"/>
    <w:rsid w:val="003D543E"/>
    <w:rsid w:val="003E0D43"/>
    <w:rsid w:val="003E37BD"/>
    <w:rsid w:val="003E46D1"/>
    <w:rsid w:val="003E6861"/>
    <w:rsid w:val="003F6272"/>
    <w:rsid w:val="00406DD1"/>
    <w:rsid w:val="00420BB8"/>
    <w:rsid w:val="00422CD3"/>
    <w:rsid w:val="00423E57"/>
    <w:rsid w:val="00424EC8"/>
    <w:rsid w:val="00426CFD"/>
    <w:rsid w:val="00430462"/>
    <w:rsid w:val="0043183A"/>
    <w:rsid w:val="004339B0"/>
    <w:rsid w:val="00434B89"/>
    <w:rsid w:val="00435743"/>
    <w:rsid w:val="004359FB"/>
    <w:rsid w:val="00436046"/>
    <w:rsid w:val="00436C25"/>
    <w:rsid w:val="004370AF"/>
    <w:rsid w:val="00441A31"/>
    <w:rsid w:val="00442AB0"/>
    <w:rsid w:val="00442B25"/>
    <w:rsid w:val="00444725"/>
    <w:rsid w:val="00445263"/>
    <w:rsid w:val="00445ACB"/>
    <w:rsid w:val="00446412"/>
    <w:rsid w:val="00452EA4"/>
    <w:rsid w:val="00453757"/>
    <w:rsid w:val="004609F9"/>
    <w:rsid w:val="004629E5"/>
    <w:rsid w:val="00463BC6"/>
    <w:rsid w:val="004646A2"/>
    <w:rsid w:val="00471535"/>
    <w:rsid w:val="004718DB"/>
    <w:rsid w:val="004744DE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3A53"/>
    <w:rsid w:val="004B4A0A"/>
    <w:rsid w:val="004B5DC7"/>
    <w:rsid w:val="004C6C59"/>
    <w:rsid w:val="004D0593"/>
    <w:rsid w:val="004D14B9"/>
    <w:rsid w:val="004D193D"/>
    <w:rsid w:val="004D50E0"/>
    <w:rsid w:val="004D6966"/>
    <w:rsid w:val="004E2BAA"/>
    <w:rsid w:val="004E51B2"/>
    <w:rsid w:val="004E6A87"/>
    <w:rsid w:val="004F5757"/>
    <w:rsid w:val="004F67AF"/>
    <w:rsid w:val="004F7A29"/>
    <w:rsid w:val="00502E90"/>
    <w:rsid w:val="00503A2F"/>
    <w:rsid w:val="00505355"/>
    <w:rsid w:val="00515717"/>
    <w:rsid w:val="00516EDC"/>
    <w:rsid w:val="005179DF"/>
    <w:rsid w:val="00521EC7"/>
    <w:rsid w:val="0053262C"/>
    <w:rsid w:val="005329D4"/>
    <w:rsid w:val="00532CAD"/>
    <w:rsid w:val="005337BC"/>
    <w:rsid w:val="00533898"/>
    <w:rsid w:val="00535122"/>
    <w:rsid w:val="00536554"/>
    <w:rsid w:val="00537153"/>
    <w:rsid w:val="005374C0"/>
    <w:rsid w:val="00543AA1"/>
    <w:rsid w:val="00543BB5"/>
    <w:rsid w:val="0054720B"/>
    <w:rsid w:val="0054799F"/>
    <w:rsid w:val="00553706"/>
    <w:rsid w:val="005634EE"/>
    <w:rsid w:val="00564248"/>
    <w:rsid w:val="00567727"/>
    <w:rsid w:val="00572076"/>
    <w:rsid w:val="00573BE5"/>
    <w:rsid w:val="005774B1"/>
    <w:rsid w:val="0058683E"/>
    <w:rsid w:val="00590B0F"/>
    <w:rsid w:val="00590EF0"/>
    <w:rsid w:val="00592065"/>
    <w:rsid w:val="00593087"/>
    <w:rsid w:val="005A02CF"/>
    <w:rsid w:val="005A1652"/>
    <w:rsid w:val="005A46C1"/>
    <w:rsid w:val="005A488D"/>
    <w:rsid w:val="005A7887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D7046"/>
    <w:rsid w:val="005E1C6D"/>
    <w:rsid w:val="005E22D8"/>
    <w:rsid w:val="005E2B09"/>
    <w:rsid w:val="005E5A2D"/>
    <w:rsid w:val="00600B30"/>
    <w:rsid w:val="00622251"/>
    <w:rsid w:val="00622FCF"/>
    <w:rsid w:val="00632C91"/>
    <w:rsid w:val="0064109D"/>
    <w:rsid w:val="006424B1"/>
    <w:rsid w:val="006435BF"/>
    <w:rsid w:val="0064455D"/>
    <w:rsid w:val="00650767"/>
    <w:rsid w:val="00652008"/>
    <w:rsid w:val="00655642"/>
    <w:rsid w:val="00656656"/>
    <w:rsid w:val="00657667"/>
    <w:rsid w:val="00660A8B"/>
    <w:rsid w:val="006617C5"/>
    <w:rsid w:val="00663122"/>
    <w:rsid w:val="00663448"/>
    <w:rsid w:val="006665C0"/>
    <w:rsid w:val="00667BA8"/>
    <w:rsid w:val="00674FCB"/>
    <w:rsid w:val="00677310"/>
    <w:rsid w:val="00677BF2"/>
    <w:rsid w:val="00680E4F"/>
    <w:rsid w:val="006829BC"/>
    <w:rsid w:val="00687EE1"/>
    <w:rsid w:val="006943BE"/>
    <w:rsid w:val="00695B74"/>
    <w:rsid w:val="00696D5E"/>
    <w:rsid w:val="006A006D"/>
    <w:rsid w:val="006A10C5"/>
    <w:rsid w:val="006A111D"/>
    <w:rsid w:val="006A2DF4"/>
    <w:rsid w:val="006A4222"/>
    <w:rsid w:val="006B3CEE"/>
    <w:rsid w:val="006B3DC5"/>
    <w:rsid w:val="006B5F3B"/>
    <w:rsid w:val="006C65E4"/>
    <w:rsid w:val="006D0CF3"/>
    <w:rsid w:val="006D1AE6"/>
    <w:rsid w:val="006D3101"/>
    <w:rsid w:val="006D46FC"/>
    <w:rsid w:val="006D52A1"/>
    <w:rsid w:val="006D75D3"/>
    <w:rsid w:val="006E10BF"/>
    <w:rsid w:val="006F00DA"/>
    <w:rsid w:val="006F02C7"/>
    <w:rsid w:val="006F3C40"/>
    <w:rsid w:val="0070204D"/>
    <w:rsid w:val="00703A23"/>
    <w:rsid w:val="00704A0B"/>
    <w:rsid w:val="00704E3D"/>
    <w:rsid w:val="00713DDD"/>
    <w:rsid w:val="0071465D"/>
    <w:rsid w:val="00721E19"/>
    <w:rsid w:val="007221C0"/>
    <w:rsid w:val="0072439E"/>
    <w:rsid w:val="00725C92"/>
    <w:rsid w:val="007278B8"/>
    <w:rsid w:val="0073188D"/>
    <w:rsid w:val="00732C6D"/>
    <w:rsid w:val="007362A4"/>
    <w:rsid w:val="007371E0"/>
    <w:rsid w:val="00741368"/>
    <w:rsid w:val="00742137"/>
    <w:rsid w:val="0074308A"/>
    <w:rsid w:val="0075058C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112B"/>
    <w:rsid w:val="007746E6"/>
    <w:rsid w:val="007756AD"/>
    <w:rsid w:val="00777830"/>
    <w:rsid w:val="007817C9"/>
    <w:rsid w:val="00782107"/>
    <w:rsid w:val="00782314"/>
    <w:rsid w:val="00785D0F"/>
    <w:rsid w:val="00790A5E"/>
    <w:rsid w:val="0079265E"/>
    <w:rsid w:val="007932E8"/>
    <w:rsid w:val="00794E68"/>
    <w:rsid w:val="00795454"/>
    <w:rsid w:val="007A289E"/>
    <w:rsid w:val="007B41E7"/>
    <w:rsid w:val="007B6276"/>
    <w:rsid w:val="007B66F1"/>
    <w:rsid w:val="007C0421"/>
    <w:rsid w:val="007C2FC2"/>
    <w:rsid w:val="007C58B2"/>
    <w:rsid w:val="007D0351"/>
    <w:rsid w:val="007D265F"/>
    <w:rsid w:val="007D3AE0"/>
    <w:rsid w:val="007D5713"/>
    <w:rsid w:val="007D6B26"/>
    <w:rsid w:val="007E774C"/>
    <w:rsid w:val="007F16A2"/>
    <w:rsid w:val="007F2C89"/>
    <w:rsid w:val="007F2D5E"/>
    <w:rsid w:val="007F6E70"/>
    <w:rsid w:val="008011AB"/>
    <w:rsid w:val="0080173B"/>
    <w:rsid w:val="00806B08"/>
    <w:rsid w:val="008073AD"/>
    <w:rsid w:val="00812ABD"/>
    <w:rsid w:val="008136C7"/>
    <w:rsid w:val="00820706"/>
    <w:rsid w:val="008247B7"/>
    <w:rsid w:val="00824960"/>
    <w:rsid w:val="0082549F"/>
    <w:rsid w:val="00826DAE"/>
    <w:rsid w:val="00827EE6"/>
    <w:rsid w:val="00832DBF"/>
    <w:rsid w:val="00840720"/>
    <w:rsid w:val="00845441"/>
    <w:rsid w:val="00851737"/>
    <w:rsid w:val="00852FCC"/>
    <w:rsid w:val="00855ED8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2993"/>
    <w:rsid w:val="00894F0A"/>
    <w:rsid w:val="008A186A"/>
    <w:rsid w:val="008A1B08"/>
    <w:rsid w:val="008A2CFF"/>
    <w:rsid w:val="008A3022"/>
    <w:rsid w:val="008A522B"/>
    <w:rsid w:val="008A754E"/>
    <w:rsid w:val="008A76CE"/>
    <w:rsid w:val="008B036B"/>
    <w:rsid w:val="008B62A5"/>
    <w:rsid w:val="008C438E"/>
    <w:rsid w:val="008C43BD"/>
    <w:rsid w:val="008C71C6"/>
    <w:rsid w:val="008D0701"/>
    <w:rsid w:val="008D1A8C"/>
    <w:rsid w:val="008D2870"/>
    <w:rsid w:val="008D4623"/>
    <w:rsid w:val="008D490C"/>
    <w:rsid w:val="008E206C"/>
    <w:rsid w:val="008E3BA5"/>
    <w:rsid w:val="008E3D32"/>
    <w:rsid w:val="008E5A8B"/>
    <w:rsid w:val="008E69D9"/>
    <w:rsid w:val="008F0673"/>
    <w:rsid w:val="00901DB3"/>
    <w:rsid w:val="00902497"/>
    <w:rsid w:val="0090438F"/>
    <w:rsid w:val="0091063B"/>
    <w:rsid w:val="009135A3"/>
    <w:rsid w:val="00914984"/>
    <w:rsid w:val="009157DA"/>
    <w:rsid w:val="00917370"/>
    <w:rsid w:val="00925CD9"/>
    <w:rsid w:val="00931031"/>
    <w:rsid w:val="00935323"/>
    <w:rsid w:val="0094300D"/>
    <w:rsid w:val="0094586E"/>
    <w:rsid w:val="009476AE"/>
    <w:rsid w:val="009502D3"/>
    <w:rsid w:val="00954CE2"/>
    <w:rsid w:val="00954DE5"/>
    <w:rsid w:val="00956C16"/>
    <w:rsid w:val="0096058F"/>
    <w:rsid w:val="009637C9"/>
    <w:rsid w:val="0096397E"/>
    <w:rsid w:val="0096472C"/>
    <w:rsid w:val="00966AD5"/>
    <w:rsid w:val="00970C0D"/>
    <w:rsid w:val="00970FC6"/>
    <w:rsid w:val="00973C2A"/>
    <w:rsid w:val="00976049"/>
    <w:rsid w:val="009763CF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9E743D"/>
    <w:rsid w:val="009E7F15"/>
    <w:rsid w:val="009F1FD7"/>
    <w:rsid w:val="009F5B4D"/>
    <w:rsid w:val="00A0082F"/>
    <w:rsid w:val="00A03932"/>
    <w:rsid w:val="00A0405A"/>
    <w:rsid w:val="00A0540F"/>
    <w:rsid w:val="00A07132"/>
    <w:rsid w:val="00A14500"/>
    <w:rsid w:val="00A14BF7"/>
    <w:rsid w:val="00A159DD"/>
    <w:rsid w:val="00A15E9B"/>
    <w:rsid w:val="00A1778D"/>
    <w:rsid w:val="00A22D87"/>
    <w:rsid w:val="00A240B2"/>
    <w:rsid w:val="00A24569"/>
    <w:rsid w:val="00A30B37"/>
    <w:rsid w:val="00A37DE5"/>
    <w:rsid w:val="00A449BA"/>
    <w:rsid w:val="00A4508D"/>
    <w:rsid w:val="00A45805"/>
    <w:rsid w:val="00A51E8B"/>
    <w:rsid w:val="00A55CB4"/>
    <w:rsid w:val="00A6369F"/>
    <w:rsid w:val="00A6597A"/>
    <w:rsid w:val="00A666FD"/>
    <w:rsid w:val="00A670A5"/>
    <w:rsid w:val="00A7080C"/>
    <w:rsid w:val="00A76926"/>
    <w:rsid w:val="00A82552"/>
    <w:rsid w:val="00A82E03"/>
    <w:rsid w:val="00A8704C"/>
    <w:rsid w:val="00A90217"/>
    <w:rsid w:val="00A903DE"/>
    <w:rsid w:val="00A9177D"/>
    <w:rsid w:val="00A9327D"/>
    <w:rsid w:val="00A93B37"/>
    <w:rsid w:val="00A95842"/>
    <w:rsid w:val="00A95ED5"/>
    <w:rsid w:val="00A972CD"/>
    <w:rsid w:val="00AA241B"/>
    <w:rsid w:val="00AA36C1"/>
    <w:rsid w:val="00AA564A"/>
    <w:rsid w:val="00AB4252"/>
    <w:rsid w:val="00AB47B7"/>
    <w:rsid w:val="00AB5A3F"/>
    <w:rsid w:val="00AC0DD0"/>
    <w:rsid w:val="00AC17F2"/>
    <w:rsid w:val="00AC2840"/>
    <w:rsid w:val="00AC3BEA"/>
    <w:rsid w:val="00AD0B83"/>
    <w:rsid w:val="00AD340E"/>
    <w:rsid w:val="00AD6087"/>
    <w:rsid w:val="00AE0EE0"/>
    <w:rsid w:val="00AE777C"/>
    <w:rsid w:val="00AF27D1"/>
    <w:rsid w:val="00AF6D4A"/>
    <w:rsid w:val="00B02EC4"/>
    <w:rsid w:val="00B11A4E"/>
    <w:rsid w:val="00B22EE5"/>
    <w:rsid w:val="00B4332B"/>
    <w:rsid w:val="00B46F9F"/>
    <w:rsid w:val="00B5194E"/>
    <w:rsid w:val="00B54C27"/>
    <w:rsid w:val="00B561BB"/>
    <w:rsid w:val="00B565C0"/>
    <w:rsid w:val="00B56F84"/>
    <w:rsid w:val="00B61818"/>
    <w:rsid w:val="00B641DE"/>
    <w:rsid w:val="00B6682F"/>
    <w:rsid w:val="00B704D2"/>
    <w:rsid w:val="00B7270C"/>
    <w:rsid w:val="00B7502B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0E18"/>
    <w:rsid w:val="00BA7416"/>
    <w:rsid w:val="00BB0562"/>
    <w:rsid w:val="00BB250A"/>
    <w:rsid w:val="00BB2617"/>
    <w:rsid w:val="00BC08DE"/>
    <w:rsid w:val="00BC5F6C"/>
    <w:rsid w:val="00BC7857"/>
    <w:rsid w:val="00BD3A9B"/>
    <w:rsid w:val="00BD48C6"/>
    <w:rsid w:val="00BD678D"/>
    <w:rsid w:val="00BD6F74"/>
    <w:rsid w:val="00BD7ECD"/>
    <w:rsid w:val="00BE5A14"/>
    <w:rsid w:val="00BF53A4"/>
    <w:rsid w:val="00BF7C9E"/>
    <w:rsid w:val="00C00E02"/>
    <w:rsid w:val="00C01A5A"/>
    <w:rsid w:val="00C029A2"/>
    <w:rsid w:val="00C03D73"/>
    <w:rsid w:val="00C0407A"/>
    <w:rsid w:val="00C10FF5"/>
    <w:rsid w:val="00C12387"/>
    <w:rsid w:val="00C134FA"/>
    <w:rsid w:val="00C1487F"/>
    <w:rsid w:val="00C1546A"/>
    <w:rsid w:val="00C1547B"/>
    <w:rsid w:val="00C20DBA"/>
    <w:rsid w:val="00C216BD"/>
    <w:rsid w:val="00C227AF"/>
    <w:rsid w:val="00C22AC7"/>
    <w:rsid w:val="00C22C15"/>
    <w:rsid w:val="00C23BEF"/>
    <w:rsid w:val="00C240B9"/>
    <w:rsid w:val="00C26038"/>
    <w:rsid w:val="00C27AA1"/>
    <w:rsid w:val="00C32917"/>
    <w:rsid w:val="00C34FEE"/>
    <w:rsid w:val="00C41A9E"/>
    <w:rsid w:val="00C42E4A"/>
    <w:rsid w:val="00C43F1A"/>
    <w:rsid w:val="00C6031A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F73"/>
    <w:rsid w:val="00C947F7"/>
    <w:rsid w:val="00C969A7"/>
    <w:rsid w:val="00CA1C78"/>
    <w:rsid w:val="00CA43F3"/>
    <w:rsid w:val="00CB5F11"/>
    <w:rsid w:val="00CC07C8"/>
    <w:rsid w:val="00CC2F98"/>
    <w:rsid w:val="00CC4043"/>
    <w:rsid w:val="00CC5A62"/>
    <w:rsid w:val="00CC5CC0"/>
    <w:rsid w:val="00CC6FC2"/>
    <w:rsid w:val="00CD3D7C"/>
    <w:rsid w:val="00CD479C"/>
    <w:rsid w:val="00CD6C5D"/>
    <w:rsid w:val="00CE12D2"/>
    <w:rsid w:val="00CE12E0"/>
    <w:rsid w:val="00CE3BD9"/>
    <w:rsid w:val="00CE3FA9"/>
    <w:rsid w:val="00CE695F"/>
    <w:rsid w:val="00CF1E41"/>
    <w:rsid w:val="00CF4741"/>
    <w:rsid w:val="00CF7FB7"/>
    <w:rsid w:val="00D0548F"/>
    <w:rsid w:val="00D067EE"/>
    <w:rsid w:val="00D07383"/>
    <w:rsid w:val="00D119F8"/>
    <w:rsid w:val="00D1213A"/>
    <w:rsid w:val="00D17084"/>
    <w:rsid w:val="00D2088E"/>
    <w:rsid w:val="00D234C7"/>
    <w:rsid w:val="00D24B28"/>
    <w:rsid w:val="00D26C7A"/>
    <w:rsid w:val="00D33B97"/>
    <w:rsid w:val="00D34E05"/>
    <w:rsid w:val="00D422EB"/>
    <w:rsid w:val="00D43402"/>
    <w:rsid w:val="00D43486"/>
    <w:rsid w:val="00D45AB3"/>
    <w:rsid w:val="00D52659"/>
    <w:rsid w:val="00D53FFC"/>
    <w:rsid w:val="00D55EFD"/>
    <w:rsid w:val="00D6090C"/>
    <w:rsid w:val="00D60BF2"/>
    <w:rsid w:val="00D64141"/>
    <w:rsid w:val="00D64A22"/>
    <w:rsid w:val="00D70C2F"/>
    <w:rsid w:val="00D70E36"/>
    <w:rsid w:val="00D7221E"/>
    <w:rsid w:val="00D72D05"/>
    <w:rsid w:val="00D73F3D"/>
    <w:rsid w:val="00D75F9A"/>
    <w:rsid w:val="00D8219A"/>
    <w:rsid w:val="00D83926"/>
    <w:rsid w:val="00D85068"/>
    <w:rsid w:val="00D87FE3"/>
    <w:rsid w:val="00D91516"/>
    <w:rsid w:val="00D93B07"/>
    <w:rsid w:val="00D9402F"/>
    <w:rsid w:val="00DA1D3C"/>
    <w:rsid w:val="00DA4EFD"/>
    <w:rsid w:val="00DA51EF"/>
    <w:rsid w:val="00DA67D5"/>
    <w:rsid w:val="00DA6FEC"/>
    <w:rsid w:val="00DB0FD0"/>
    <w:rsid w:val="00DB5861"/>
    <w:rsid w:val="00DC32F8"/>
    <w:rsid w:val="00DD1EBF"/>
    <w:rsid w:val="00DD23EF"/>
    <w:rsid w:val="00DD3005"/>
    <w:rsid w:val="00DD372F"/>
    <w:rsid w:val="00DD5B9C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775E"/>
    <w:rsid w:val="00E21664"/>
    <w:rsid w:val="00E247B5"/>
    <w:rsid w:val="00E248DA"/>
    <w:rsid w:val="00E24F6C"/>
    <w:rsid w:val="00E27BDE"/>
    <w:rsid w:val="00E32956"/>
    <w:rsid w:val="00E35E32"/>
    <w:rsid w:val="00E37BC3"/>
    <w:rsid w:val="00E438BE"/>
    <w:rsid w:val="00E47A9C"/>
    <w:rsid w:val="00E47F4C"/>
    <w:rsid w:val="00E52FF5"/>
    <w:rsid w:val="00E533B6"/>
    <w:rsid w:val="00E535F4"/>
    <w:rsid w:val="00E545E8"/>
    <w:rsid w:val="00E548C0"/>
    <w:rsid w:val="00E554FA"/>
    <w:rsid w:val="00E626F7"/>
    <w:rsid w:val="00E63115"/>
    <w:rsid w:val="00E667DC"/>
    <w:rsid w:val="00E76301"/>
    <w:rsid w:val="00E809C0"/>
    <w:rsid w:val="00E84730"/>
    <w:rsid w:val="00E8657F"/>
    <w:rsid w:val="00E9031C"/>
    <w:rsid w:val="00EA00C5"/>
    <w:rsid w:val="00EA0BE6"/>
    <w:rsid w:val="00EA2670"/>
    <w:rsid w:val="00EB07D2"/>
    <w:rsid w:val="00EB2BB1"/>
    <w:rsid w:val="00EB3022"/>
    <w:rsid w:val="00EB5557"/>
    <w:rsid w:val="00EC65A2"/>
    <w:rsid w:val="00ED0441"/>
    <w:rsid w:val="00ED201E"/>
    <w:rsid w:val="00ED2099"/>
    <w:rsid w:val="00ED304D"/>
    <w:rsid w:val="00ED490D"/>
    <w:rsid w:val="00ED4E70"/>
    <w:rsid w:val="00EE1390"/>
    <w:rsid w:val="00EE6099"/>
    <w:rsid w:val="00EF0CD0"/>
    <w:rsid w:val="00EF289A"/>
    <w:rsid w:val="00EF4B2E"/>
    <w:rsid w:val="00EF6BE6"/>
    <w:rsid w:val="00F00F72"/>
    <w:rsid w:val="00F0225F"/>
    <w:rsid w:val="00F028DB"/>
    <w:rsid w:val="00F04EDC"/>
    <w:rsid w:val="00F10DA2"/>
    <w:rsid w:val="00F12BB6"/>
    <w:rsid w:val="00F14004"/>
    <w:rsid w:val="00F15C3E"/>
    <w:rsid w:val="00F237CB"/>
    <w:rsid w:val="00F24CF8"/>
    <w:rsid w:val="00F24D19"/>
    <w:rsid w:val="00F30425"/>
    <w:rsid w:val="00F30A26"/>
    <w:rsid w:val="00F33A00"/>
    <w:rsid w:val="00F441DE"/>
    <w:rsid w:val="00F45A60"/>
    <w:rsid w:val="00F51201"/>
    <w:rsid w:val="00F72DD0"/>
    <w:rsid w:val="00F738BE"/>
    <w:rsid w:val="00F745D8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6737"/>
    <w:rsid w:val="00F877DA"/>
    <w:rsid w:val="00F908BB"/>
    <w:rsid w:val="00F935CC"/>
    <w:rsid w:val="00F96E1E"/>
    <w:rsid w:val="00FA6D8A"/>
    <w:rsid w:val="00FB1013"/>
    <w:rsid w:val="00FB7364"/>
    <w:rsid w:val="00FB7404"/>
    <w:rsid w:val="00FC1BA4"/>
    <w:rsid w:val="00FC5AA5"/>
    <w:rsid w:val="00FC5C83"/>
    <w:rsid w:val="00FC7798"/>
    <w:rsid w:val="00FD0245"/>
    <w:rsid w:val="00FD1117"/>
    <w:rsid w:val="00FD246F"/>
    <w:rsid w:val="00FD3453"/>
    <w:rsid w:val="00FD4ADA"/>
    <w:rsid w:val="00FD664A"/>
    <w:rsid w:val="00FD6932"/>
    <w:rsid w:val="00FD7417"/>
    <w:rsid w:val="00FE14EE"/>
    <w:rsid w:val="00FE2ADA"/>
    <w:rsid w:val="00FE2CDC"/>
    <w:rsid w:val="00FE4652"/>
    <w:rsid w:val="00FE495E"/>
    <w:rsid w:val="00FE5086"/>
    <w:rsid w:val="00FE5EA3"/>
    <w:rsid w:val="00FE6276"/>
    <w:rsid w:val="00FF1B13"/>
    <w:rsid w:val="00FF1D79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3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15">
    <w:name w:val="Основной текст1"/>
    <w:basedOn w:val="a0"/>
    <w:rsid w:val="00174B6F"/>
    <w:pPr>
      <w:widowControl w:val="0"/>
      <w:ind w:firstLine="400"/>
    </w:pPr>
    <w:rPr>
      <w:color w:val="000000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3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15">
    <w:name w:val="Основной текст1"/>
    <w:basedOn w:val="a0"/>
    <w:rsid w:val="00174B6F"/>
    <w:pPr>
      <w:widowControl w:val="0"/>
      <w:ind w:firstLine="400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5CB8-5A9A-4234-B4B7-B91283B0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2023-02-22T03:06:00Z</cp:lastPrinted>
  <dcterms:created xsi:type="dcterms:W3CDTF">2023-02-22T04:39:00Z</dcterms:created>
  <dcterms:modified xsi:type="dcterms:W3CDTF">2023-02-22T04:39:00Z</dcterms:modified>
</cp:coreProperties>
</file>