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4B" w:rsidRPr="00DE2B40" w:rsidRDefault="00CB6A4B" w:rsidP="00CB6A4B">
      <w:pPr>
        <w:shd w:val="clear" w:color="auto" w:fill="FFFFFF"/>
        <w:ind w:right="-1"/>
        <w:rPr>
          <w:rFonts w:ascii="Times New Roman" w:hAnsi="Times New Roman" w:cs="Times New Roman"/>
          <w:sz w:val="20"/>
          <w:szCs w:val="20"/>
        </w:rPr>
      </w:pPr>
    </w:p>
    <w:p w:rsidR="005517A9" w:rsidRDefault="00912309" w:rsidP="00641836">
      <w:pPr>
        <w:tabs>
          <w:tab w:val="left" w:pos="1560"/>
        </w:tabs>
        <w:rPr>
          <w:rFonts w:ascii="Times New Roman" w:hAnsi="Times New Roman" w:cs="Times New Roman"/>
          <w:sz w:val="28"/>
          <w:szCs w:val="28"/>
        </w:rPr>
      </w:pPr>
      <w:r w:rsidRPr="00DE2B40">
        <w:rPr>
          <w:rFonts w:ascii="Times New Roman" w:hAnsi="Times New Roman" w:cs="Times New Roman"/>
          <w:sz w:val="20"/>
          <w:szCs w:val="20"/>
        </w:rPr>
        <w:t xml:space="preserve">  </w:t>
      </w:r>
    </w:p>
    <w:p w:rsidR="006732F6" w:rsidRPr="005517A9" w:rsidRDefault="006732F6" w:rsidP="005517A9">
      <w:pPr>
        <w:tabs>
          <w:tab w:val="left" w:pos="1560"/>
        </w:tabs>
        <w:jc w:val="center"/>
        <w:rPr>
          <w:rFonts w:ascii="Times New Roman" w:hAnsi="Times New Roman" w:cs="Times New Roman"/>
        </w:rPr>
      </w:pPr>
      <w:r w:rsidRPr="006732F6">
        <w:rPr>
          <w:rFonts w:ascii="Times New Roman" w:hAnsi="Times New Roman" w:cs="Times New Roman"/>
          <w:b/>
          <w:sz w:val="28"/>
          <w:szCs w:val="28"/>
        </w:rPr>
        <w:t>АДМИНИСТРАЦИЯ  БИЙСКОГО РАЙОНА АЛТАЙСКОГО  КРАЯ</w:t>
      </w:r>
    </w:p>
    <w:p w:rsidR="006732F6" w:rsidRDefault="006732F6" w:rsidP="000A5AC1">
      <w:pPr>
        <w:tabs>
          <w:tab w:val="left" w:pos="960"/>
          <w:tab w:val="left" w:pos="1560"/>
        </w:tabs>
        <w:ind w:right="-1" w:firstLine="851"/>
        <w:jc w:val="center"/>
        <w:rPr>
          <w:rFonts w:ascii="Arial" w:hAnsi="Arial" w:cs="Arial"/>
          <w:b/>
          <w:sz w:val="28"/>
          <w:szCs w:val="28"/>
        </w:rPr>
      </w:pPr>
    </w:p>
    <w:p w:rsidR="006732F6" w:rsidRDefault="006732F6" w:rsidP="005517A9">
      <w:pPr>
        <w:tabs>
          <w:tab w:val="left" w:pos="960"/>
          <w:tab w:val="left" w:pos="1560"/>
        </w:tabs>
        <w:ind w:right="-1"/>
        <w:jc w:val="center"/>
        <w:rPr>
          <w:rFonts w:ascii="Arial" w:hAnsi="Arial" w:cs="Arial"/>
          <w:b/>
          <w:spacing w:val="30"/>
          <w:sz w:val="36"/>
          <w:szCs w:val="36"/>
        </w:rPr>
      </w:pPr>
      <w:proofErr w:type="gramStart"/>
      <w:r>
        <w:rPr>
          <w:rFonts w:ascii="Arial" w:hAnsi="Arial" w:cs="Arial"/>
          <w:b/>
          <w:spacing w:val="30"/>
          <w:sz w:val="36"/>
          <w:szCs w:val="36"/>
        </w:rPr>
        <w:t>П</w:t>
      </w:r>
      <w:proofErr w:type="gramEnd"/>
      <w:r>
        <w:rPr>
          <w:rFonts w:ascii="Arial" w:hAnsi="Arial" w:cs="Arial"/>
          <w:b/>
          <w:spacing w:val="30"/>
          <w:sz w:val="36"/>
          <w:szCs w:val="36"/>
        </w:rPr>
        <w:t xml:space="preserve"> О С Т А Н О В Л Е Н И Е</w:t>
      </w:r>
    </w:p>
    <w:p w:rsidR="006732F6" w:rsidRDefault="006732F6" w:rsidP="000A5AC1">
      <w:pPr>
        <w:tabs>
          <w:tab w:val="left" w:pos="960"/>
          <w:tab w:val="left" w:pos="1560"/>
        </w:tabs>
        <w:ind w:left="-426" w:right="-1" w:firstLine="851"/>
        <w:jc w:val="center"/>
        <w:rPr>
          <w:rFonts w:ascii="Arial" w:hAnsi="Arial" w:cs="Arial"/>
          <w:b/>
          <w:spacing w:val="84"/>
          <w:sz w:val="28"/>
          <w:szCs w:val="28"/>
        </w:rPr>
      </w:pPr>
    </w:p>
    <w:p w:rsidR="006732F6" w:rsidRDefault="00CB6A4B" w:rsidP="00C650ED">
      <w:pPr>
        <w:tabs>
          <w:tab w:val="left" w:pos="960"/>
          <w:tab w:val="left" w:pos="1560"/>
        </w:tabs>
        <w:ind w:right="-1"/>
        <w:rPr>
          <w:rFonts w:ascii="Arial" w:hAnsi="Arial" w:cs="Arial"/>
          <w:b/>
        </w:rPr>
      </w:pPr>
      <w:r>
        <w:rPr>
          <w:rFonts w:ascii="Arial" w:hAnsi="Arial" w:cs="Arial"/>
          <w:b/>
        </w:rPr>
        <w:t xml:space="preserve">18.11.2022                 </w:t>
      </w:r>
      <w:r w:rsidR="006732F6">
        <w:rPr>
          <w:rFonts w:ascii="Arial" w:hAnsi="Arial" w:cs="Arial"/>
          <w:b/>
        </w:rPr>
        <w:t xml:space="preserve">                               </w:t>
      </w:r>
      <w:r w:rsidR="006732F6">
        <w:rPr>
          <w:rFonts w:ascii="Arial" w:hAnsi="Arial" w:cs="Arial"/>
          <w:b/>
          <w:sz w:val="20"/>
          <w:szCs w:val="20"/>
        </w:rPr>
        <w:t xml:space="preserve">                    </w:t>
      </w:r>
      <w:r w:rsidR="006732F6">
        <w:rPr>
          <w:rFonts w:ascii="Arial" w:hAnsi="Arial" w:cs="Arial"/>
          <w:b/>
        </w:rPr>
        <w:t xml:space="preserve">  </w:t>
      </w:r>
      <w:r w:rsidR="00C650ED">
        <w:rPr>
          <w:rFonts w:ascii="Arial" w:hAnsi="Arial" w:cs="Arial"/>
          <w:b/>
        </w:rPr>
        <w:t xml:space="preserve">                               </w:t>
      </w:r>
      <w:r w:rsidR="006732F6" w:rsidRPr="00CA66B7">
        <w:rPr>
          <w:rFonts w:ascii="Arial" w:hAnsi="Arial" w:cs="Arial"/>
          <w:b/>
          <w:sz w:val="28"/>
          <w:szCs w:val="28"/>
        </w:rPr>
        <w:t>№</w:t>
      </w:r>
      <w:r>
        <w:rPr>
          <w:rFonts w:ascii="Arial" w:hAnsi="Arial" w:cs="Arial"/>
          <w:b/>
          <w:sz w:val="28"/>
          <w:szCs w:val="28"/>
        </w:rPr>
        <w:t xml:space="preserve"> </w:t>
      </w:r>
      <w:r>
        <w:rPr>
          <w:rFonts w:ascii="Arial" w:hAnsi="Arial" w:cs="Arial"/>
          <w:b/>
        </w:rPr>
        <w:t>871</w:t>
      </w:r>
    </w:p>
    <w:p w:rsidR="006732F6" w:rsidRDefault="006732F6" w:rsidP="000A5AC1">
      <w:pPr>
        <w:tabs>
          <w:tab w:val="left" w:pos="960"/>
          <w:tab w:val="left" w:pos="1560"/>
        </w:tabs>
        <w:ind w:right="-1" w:firstLine="851"/>
        <w:jc w:val="center"/>
        <w:rPr>
          <w:rFonts w:ascii="Arial" w:hAnsi="Arial" w:cs="Arial"/>
          <w:b/>
          <w:sz w:val="18"/>
          <w:szCs w:val="18"/>
        </w:rPr>
      </w:pPr>
      <w:r>
        <w:rPr>
          <w:rFonts w:ascii="Arial" w:hAnsi="Arial" w:cs="Arial"/>
          <w:b/>
          <w:sz w:val="18"/>
          <w:szCs w:val="18"/>
        </w:rPr>
        <w:t>г</w:t>
      </w:r>
      <w:proofErr w:type="gramStart"/>
      <w:r>
        <w:rPr>
          <w:rFonts w:ascii="Arial" w:hAnsi="Arial" w:cs="Arial"/>
          <w:b/>
          <w:sz w:val="18"/>
          <w:szCs w:val="18"/>
        </w:rPr>
        <w:t>.Б</w:t>
      </w:r>
      <w:proofErr w:type="gramEnd"/>
      <w:r>
        <w:rPr>
          <w:rFonts w:ascii="Arial" w:hAnsi="Arial" w:cs="Arial"/>
          <w:b/>
          <w:sz w:val="18"/>
          <w:szCs w:val="18"/>
        </w:rPr>
        <w:t>ийск</w:t>
      </w:r>
    </w:p>
    <w:p w:rsidR="00C650ED" w:rsidRDefault="00C650ED" w:rsidP="000A5AC1">
      <w:pPr>
        <w:tabs>
          <w:tab w:val="left" w:pos="960"/>
          <w:tab w:val="left" w:pos="1560"/>
        </w:tabs>
        <w:ind w:right="-1" w:firstLine="851"/>
        <w:jc w:val="center"/>
        <w:rPr>
          <w:rFonts w:ascii="Arial" w:hAnsi="Arial" w:cs="Arial"/>
          <w:b/>
          <w:sz w:val="18"/>
          <w:szCs w:val="18"/>
        </w:rPr>
      </w:pPr>
    </w:p>
    <w:p w:rsidR="006732F6" w:rsidRDefault="006732F6" w:rsidP="000A5AC1">
      <w:pPr>
        <w:tabs>
          <w:tab w:val="left" w:pos="960"/>
          <w:tab w:val="left" w:pos="1560"/>
        </w:tabs>
        <w:ind w:right="-1" w:firstLine="851"/>
        <w:jc w:val="center"/>
        <w:rPr>
          <w:rFonts w:ascii="Arial" w:hAnsi="Arial" w:cs="Arial"/>
          <w:b/>
        </w:rPr>
      </w:pPr>
    </w:p>
    <w:p w:rsidR="00DE3EE8" w:rsidRDefault="00A01995" w:rsidP="00C650ED">
      <w:pPr>
        <w:pStyle w:val="1"/>
        <w:shd w:val="clear" w:color="auto" w:fill="auto"/>
        <w:tabs>
          <w:tab w:val="left" w:pos="1560"/>
        </w:tabs>
        <w:ind w:firstLine="0"/>
      </w:pPr>
      <w:r>
        <w:t>О</w:t>
      </w:r>
      <w:r w:rsidR="00EF1EBC">
        <w:t>б утверждении Положения о</w:t>
      </w:r>
    </w:p>
    <w:p w:rsidR="00025D62" w:rsidRDefault="00EF1EBC" w:rsidP="00C650ED">
      <w:pPr>
        <w:pStyle w:val="1"/>
        <w:shd w:val="clear" w:color="auto" w:fill="auto"/>
        <w:tabs>
          <w:tab w:val="left" w:pos="1560"/>
        </w:tabs>
        <w:ind w:firstLine="0"/>
      </w:pPr>
      <w:r>
        <w:t xml:space="preserve">комиссии по землепользованию </w:t>
      </w:r>
    </w:p>
    <w:p w:rsidR="00DE3EE8" w:rsidRDefault="00EF1EBC" w:rsidP="00C650ED">
      <w:pPr>
        <w:pStyle w:val="1"/>
        <w:shd w:val="clear" w:color="auto" w:fill="auto"/>
        <w:tabs>
          <w:tab w:val="left" w:pos="1560"/>
        </w:tabs>
        <w:ind w:firstLine="0"/>
      </w:pPr>
      <w:r>
        <w:t>и застройке Бийского района</w:t>
      </w:r>
    </w:p>
    <w:p w:rsidR="00025D62" w:rsidRDefault="00025D62" w:rsidP="000A5AC1">
      <w:pPr>
        <w:pStyle w:val="1"/>
        <w:shd w:val="clear" w:color="auto" w:fill="auto"/>
        <w:tabs>
          <w:tab w:val="left" w:pos="1560"/>
        </w:tabs>
        <w:ind w:firstLine="851"/>
      </w:pPr>
    </w:p>
    <w:p w:rsidR="00DE3EE8" w:rsidRDefault="00EF1EBC" w:rsidP="000A5AC1">
      <w:pPr>
        <w:pStyle w:val="1"/>
        <w:shd w:val="clear" w:color="auto" w:fill="auto"/>
        <w:tabs>
          <w:tab w:val="left" w:pos="1560"/>
        </w:tabs>
        <w:spacing w:after="320"/>
        <w:ind w:firstLine="851"/>
        <w:jc w:val="both"/>
      </w:pPr>
      <w:r>
        <w:t>В соответствии с Феде</w:t>
      </w:r>
      <w:r w:rsidR="00025D62">
        <w:t>ральным законом от 06.10.2003</w:t>
      </w:r>
      <w:r>
        <w:t xml:space="preserve"> № 131-ФЗ </w:t>
      </w:r>
      <w:r w:rsidR="00DE2B40">
        <w:t xml:space="preserve">           </w:t>
      </w:r>
      <w:r>
        <w:t>«Об общих принципах организации местного самоуправления в Российской Федерации», Градостроительным кодексом Российской Федерации и Уставом муниципального образования Бийский рай</w:t>
      </w:r>
      <w:r w:rsidR="00025D62">
        <w:t xml:space="preserve">он Алтайского края,                                   </w:t>
      </w:r>
      <w:proofErr w:type="gramStart"/>
      <w:r w:rsidR="00025D62">
        <w:t>П</w:t>
      </w:r>
      <w:proofErr w:type="gramEnd"/>
      <w:r w:rsidR="00025D62">
        <w:t xml:space="preserve"> О С Т А Н</w:t>
      </w:r>
      <w:r>
        <w:t xml:space="preserve"> О В Л Я Ю:</w:t>
      </w:r>
    </w:p>
    <w:p w:rsidR="00A01995" w:rsidRDefault="00EF1EBC" w:rsidP="000A5AC1">
      <w:pPr>
        <w:pStyle w:val="1"/>
        <w:numPr>
          <w:ilvl w:val="0"/>
          <w:numId w:val="1"/>
        </w:numPr>
        <w:shd w:val="clear" w:color="auto" w:fill="auto"/>
        <w:tabs>
          <w:tab w:val="left" w:pos="1083"/>
          <w:tab w:val="left" w:pos="1560"/>
        </w:tabs>
        <w:ind w:firstLine="851"/>
        <w:jc w:val="both"/>
      </w:pPr>
      <w:r>
        <w:t>Утвердить Положение о комиссии по землепользованию и застройке Бийского района.</w:t>
      </w:r>
    </w:p>
    <w:p w:rsidR="006953A4" w:rsidRDefault="00F44E62" w:rsidP="000A5AC1">
      <w:pPr>
        <w:pStyle w:val="1"/>
        <w:numPr>
          <w:ilvl w:val="0"/>
          <w:numId w:val="1"/>
        </w:numPr>
        <w:shd w:val="clear" w:color="auto" w:fill="auto"/>
        <w:tabs>
          <w:tab w:val="left" w:pos="1083"/>
          <w:tab w:val="left" w:pos="1560"/>
        </w:tabs>
        <w:ind w:firstLine="851"/>
        <w:jc w:val="both"/>
      </w:pPr>
      <w:r>
        <w:t>Постановление</w:t>
      </w:r>
      <w:r w:rsidR="006953A4" w:rsidRPr="00895020">
        <w:t xml:space="preserve"> Администрации Бийского района Алтайского края от </w:t>
      </w:r>
      <w:r w:rsidR="006953A4">
        <w:t>04.03.2016</w:t>
      </w:r>
      <w:r w:rsidR="006953A4" w:rsidRPr="00895020">
        <w:t xml:space="preserve"> № </w:t>
      </w:r>
      <w:r w:rsidR="006953A4">
        <w:t>131</w:t>
      </w:r>
      <w:r w:rsidR="006953A4" w:rsidRPr="00895020">
        <w:t xml:space="preserve"> «Об утверждении</w:t>
      </w:r>
      <w:r w:rsidR="006953A4">
        <w:t xml:space="preserve"> Положения о комиссии по землепользованию и застройке Бийского района» </w:t>
      </w:r>
      <w:r>
        <w:t>признать утратившим</w:t>
      </w:r>
      <w:r w:rsidR="006953A4" w:rsidRPr="00B212B7">
        <w:t xml:space="preserve"> силу.</w:t>
      </w:r>
    </w:p>
    <w:p w:rsidR="00F44E62" w:rsidRDefault="00F44E62" w:rsidP="000A5AC1">
      <w:pPr>
        <w:pStyle w:val="1"/>
        <w:numPr>
          <w:ilvl w:val="0"/>
          <w:numId w:val="1"/>
        </w:numPr>
        <w:shd w:val="clear" w:color="auto" w:fill="auto"/>
        <w:tabs>
          <w:tab w:val="left" w:pos="1134"/>
          <w:tab w:val="left" w:pos="1560"/>
        </w:tabs>
        <w:autoSpaceDE w:val="0"/>
        <w:autoSpaceDN w:val="0"/>
        <w:adjustRightInd w:val="0"/>
        <w:ind w:firstLine="851"/>
        <w:jc w:val="both"/>
      </w:pPr>
      <w:proofErr w:type="gramStart"/>
      <w:r w:rsidRPr="00895020">
        <w:rPr>
          <w:rFonts w:ascii="Times New Roman CYR" w:eastAsiaTheme="minorHAnsi" w:hAnsi="Times New Roman CYR" w:cs="Times New Roman CYR"/>
        </w:rPr>
        <w:t>Разместить</w:t>
      </w:r>
      <w:proofErr w:type="gramEnd"/>
      <w:r w:rsidRPr="00895020">
        <w:rPr>
          <w:rFonts w:ascii="Times New Roman CYR" w:eastAsiaTheme="minorHAnsi" w:hAnsi="Times New Roman CYR" w:cs="Times New Roman CYR"/>
        </w:rPr>
        <w:t xml:space="preserve"> </w:t>
      </w:r>
      <w:r>
        <w:rPr>
          <w:rFonts w:ascii="Times New Roman CYR" w:eastAsiaTheme="minorHAnsi" w:hAnsi="Times New Roman CYR" w:cs="Times New Roman CYR"/>
        </w:rPr>
        <w:t xml:space="preserve">настоящее постановление </w:t>
      </w:r>
      <w:r w:rsidRPr="00895020">
        <w:rPr>
          <w:rFonts w:ascii="Times New Roman CYR" w:eastAsiaTheme="minorHAnsi" w:hAnsi="Times New Roman CYR" w:cs="Times New Roman CYR"/>
        </w:rPr>
        <w:t>на официальном сайте Администрации Бийского района Алтайского края</w:t>
      </w:r>
      <w:r>
        <w:rPr>
          <w:rFonts w:ascii="Times New Roman CYR" w:eastAsiaTheme="minorHAnsi" w:hAnsi="Times New Roman CYR" w:cs="Times New Roman CYR"/>
        </w:rPr>
        <w:t xml:space="preserve"> в сети интернет</w:t>
      </w:r>
      <w:r w:rsidRPr="00895020">
        <w:rPr>
          <w:rFonts w:ascii="Times New Roman CYR" w:eastAsiaTheme="minorHAnsi" w:hAnsi="Times New Roman CYR" w:cs="Times New Roman CYR"/>
        </w:rPr>
        <w:t>.</w:t>
      </w:r>
    </w:p>
    <w:p w:rsidR="00DE3EE8" w:rsidRDefault="00EF1EBC" w:rsidP="000A5AC1">
      <w:pPr>
        <w:pStyle w:val="1"/>
        <w:numPr>
          <w:ilvl w:val="0"/>
          <w:numId w:val="1"/>
        </w:numPr>
        <w:shd w:val="clear" w:color="auto" w:fill="auto"/>
        <w:tabs>
          <w:tab w:val="left" w:pos="1122"/>
          <w:tab w:val="left" w:pos="1560"/>
        </w:tabs>
        <w:ind w:firstLine="851"/>
        <w:jc w:val="both"/>
      </w:pPr>
      <w:r>
        <w:t>Контроль исполнения настоящего постановления оставляю за собой.</w:t>
      </w:r>
    </w:p>
    <w:p w:rsidR="00025D62" w:rsidRDefault="00025D62" w:rsidP="000A5AC1">
      <w:pPr>
        <w:pStyle w:val="1"/>
        <w:shd w:val="clear" w:color="auto" w:fill="auto"/>
        <w:tabs>
          <w:tab w:val="left" w:pos="1560"/>
        </w:tabs>
        <w:ind w:firstLine="851"/>
      </w:pPr>
    </w:p>
    <w:p w:rsidR="00025D62" w:rsidRDefault="00025D62" w:rsidP="000A5AC1">
      <w:pPr>
        <w:pStyle w:val="1"/>
        <w:shd w:val="clear" w:color="auto" w:fill="auto"/>
        <w:tabs>
          <w:tab w:val="left" w:pos="1560"/>
        </w:tabs>
        <w:ind w:firstLine="851"/>
      </w:pPr>
    </w:p>
    <w:p w:rsidR="00025D62" w:rsidRDefault="00025D62" w:rsidP="000A5AC1">
      <w:pPr>
        <w:pStyle w:val="1"/>
        <w:shd w:val="clear" w:color="auto" w:fill="auto"/>
        <w:tabs>
          <w:tab w:val="left" w:pos="1560"/>
        </w:tabs>
        <w:ind w:firstLine="851"/>
      </w:pPr>
    </w:p>
    <w:p w:rsidR="005517A9" w:rsidRDefault="005517A9" w:rsidP="000A5AC1">
      <w:pPr>
        <w:pStyle w:val="1"/>
        <w:shd w:val="clear" w:color="auto" w:fill="auto"/>
        <w:tabs>
          <w:tab w:val="left" w:pos="1560"/>
        </w:tabs>
        <w:ind w:firstLine="851"/>
      </w:pPr>
    </w:p>
    <w:p w:rsidR="001B781A" w:rsidRDefault="004B6FAA" w:rsidP="005517A9">
      <w:pPr>
        <w:pStyle w:val="1"/>
        <w:shd w:val="clear" w:color="auto" w:fill="auto"/>
        <w:tabs>
          <w:tab w:val="left" w:pos="1560"/>
        </w:tabs>
        <w:ind w:firstLine="0"/>
      </w:pPr>
      <w:r>
        <w:t>Глава</w:t>
      </w:r>
      <w:r w:rsidR="00EF1EBC">
        <w:t xml:space="preserve"> района</w:t>
      </w:r>
      <w:r w:rsidR="00025D62">
        <w:t xml:space="preserve">                                                                                             </w:t>
      </w:r>
      <w:r>
        <w:t>Д.С. Артемов</w:t>
      </w:r>
    </w:p>
    <w:p w:rsidR="001B781A" w:rsidRPr="001B781A" w:rsidRDefault="001B781A" w:rsidP="000A5AC1">
      <w:pPr>
        <w:tabs>
          <w:tab w:val="left" w:pos="1560"/>
        </w:tabs>
        <w:ind w:firstLine="851"/>
      </w:pPr>
    </w:p>
    <w:p w:rsidR="001B781A" w:rsidRPr="001B781A" w:rsidRDefault="001B781A" w:rsidP="000A5AC1">
      <w:pPr>
        <w:tabs>
          <w:tab w:val="left" w:pos="1560"/>
        </w:tabs>
        <w:ind w:firstLine="851"/>
      </w:pPr>
    </w:p>
    <w:p w:rsidR="001B781A" w:rsidRPr="001B781A" w:rsidRDefault="001B781A" w:rsidP="000A5AC1">
      <w:pPr>
        <w:tabs>
          <w:tab w:val="left" w:pos="1560"/>
        </w:tabs>
        <w:ind w:firstLine="851"/>
      </w:pPr>
    </w:p>
    <w:p w:rsidR="001B781A" w:rsidRPr="001B781A" w:rsidRDefault="001B781A" w:rsidP="000A5AC1">
      <w:pPr>
        <w:tabs>
          <w:tab w:val="left" w:pos="1560"/>
        </w:tabs>
        <w:ind w:firstLine="851"/>
      </w:pPr>
    </w:p>
    <w:p w:rsidR="001B781A" w:rsidRPr="001B781A" w:rsidRDefault="001B781A" w:rsidP="000A5AC1">
      <w:pPr>
        <w:tabs>
          <w:tab w:val="left" w:pos="1560"/>
        </w:tabs>
        <w:ind w:firstLine="851"/>
      </w:pPr>
    </w:p>
    <w:p w:rsidR="001B781A" w:rsidRPr="001B781A" w:rsidRDefault="001B781A" w:rsidP="000A5AC1">
      <w:pPr>
        <w:tabs>
          <w:tab w:val="left" w:pos="1560"/>
          <w:tab w:val="left" w:pos="2980"/>
        </w:tabs>
        <w:ind w:firstLine="851"/>
      </w:pPr>
      <w:r>
        <w:tab/>
      </w:r>
    </w:p>
    <w:p w:rsidR="001B781A" w:rsidRDefault="001B781A" w:rsidP="000A5AC1">
      <w:pPr>
        <w:tabs>
          <w:tab w:val="left" w:pos="1560"/>
        </w:tabs>
        <w:ind w:firstLine="851"/>
      </w:pPr>
    </w:p>
    <w:p w:rsidR="00DE3EE8" w:rsidRPr="001B781A" w:rsidRDefault="00DE3EE8" w:rsidP="000A5AC1">
      <w:pPr>
        <w:tabs>
          <w:tab w:val="left" w:pos="1560"/>
        </w:tabs>
        <w:ind w:firstLine="851"/>
        <w:sectPr w:rsidR="00DE3EE8" w:rsidRPr="001B781A" w:rsidSect="00913EE1">
          <w:pgSz w:w="11900" w:h="16840"/>
          <w:pgMar w:top="1134" w:right="567" w:bottom="1134" w:left="1701" w:header="488" w:footer="488" w:gutter="0"/>
          <w:pgNumType w:start="1"/>
          <w:cols w:space="720"/>
          <w:noEndnote/>
          <w:docGrid w:linePitch="360"/>
        </w:sectPr>
      </w:pPr>
    </w:p>
    <w:p w:rsidR="00DE3EE8" w:rsidRDefault="00EF1EBC" w:rsidP="000A5AC1">
      <w:pPr>
        <w:pStyle w:val="1"/>
        <w:shd w:val="clear" w:color="auto" w:fill="auto"/>
        <w:tabs>
          <w:tab w:val="left" w:pos="1560"/>
        </w:tabs>
        <w:ind w:firstLine="851"/>
        <w:jc w:val="right"/>
      </w:pPr>
      <w:r>
        <w:lastRenderedPageBreak/>
        <w:t>УТВЕРЖДЕНО</w:t>
      </w:r>
    </w:p>
    <w:p w:rsidR="00DE3EE8" w:rsidRDefault="00DE2B40" w:rsidP="00DE2B40">
      <w:pPr>
        <w:pStyle w:val="1"/>
        <w:shd w:val="clear" w:color="auto" w:fill="auto"/>
        <w:tabs>
          <w:tab w:val="left" w:pos="1560"/>
          <w:tab w:val="left" w:pos="2621"/>
        </w:tabs>
        <w:ind w:firstLine="851"/>
        <w:jc w:val="center"/>
      </w:pPr>
      <w:r>
        <w:t xml:space="preserve">                                                      </w:t>
      </w:r>
      <w:r w:rsidR="00EF1EBC">
        <w:t>Постановлением Администрации</w:t>
      </w:r>
    </w:p>
    <w:p w:rsidR="00913EE1" w:rsidRDefault="00EF1EBC" w:rsidP="00DE2B40">
      <w:pPr>
        <w:pStyle w:val="1"/>
        <w:shd w:val="clear" w:color="auto" w:fill="auto"/>
        <w:tabs>
          <w:tab w:val="left" w:pos="1560"/>
        </w:tabs>
        <w:ind w:left="5280" w:firstLine="0"/>
        <w:rPr>
          <w:i/>
          <w:iCs/>
          <w:u w:val="single"/>
        </w:rPr>
      </w:pPr>
      <w:r>
        <w:t>Бийского района Алтайского края от</w:t>
      </w:r>
      <w:r w:rsidR="00CB6A4B">
        <w:t xml:space="preserve"> 18.11.2022 </w:t>
      </w:r>
      <w:r w:rsidR="00913EE1">
        <w:t xml:space="preserve"> №</w:t>
      </w:r>
      <w:r w:rsidR="000A09F0">
        <w:t xml:space="preserve"> </w:t>
      </w:r>
      <w:r w:rsidR="00CB6A4B">
        <w:t>871</w:t>
      </w:r>
      <w:r>
        <w:t xml:space="preserve"> </w:t>
      </w:r>
      <w:r w:rsidR="00913EE1">
        <w:rPr>
          <w:i/>
          <w:iCs/>
          <w:u w:val="single"/>
        </w:rPr>
        <w:t xml:space="preserve">  </w:t>
      </w:r>
    </w:p>
    <w:p w:rsidR="00DE2B40" w:rsidRPr="00913EE1" w:rsidRDefault="00DE2B40" w:rsidP="00DE2B40">
      <w:pPr>
        <w:pStyle w:val="1"/>
        <w:shd w:val="clear" w:color="auto" w:fill="auto"/>
        <w:tabs>
          <w:tab w:val="left" w:pos="1560"/>
        </w:tabs>
        <w:ind w:left="5280" w:firstLine="0"/>
        <w:rPr>
          <w:i/>
          <w:iCs/>
          <w:u w:val="single"/>
        </w:rPr>
      </w:pPr>
    </w:p>
    <w:p w:rsidR="00DE3EE8" w:rsidRPr="0094716D" w:rsidRDefault="00EF1EBC" w:rsidP="000A5AC1">
      <w:pPr>
        <w:pStyle w:val="1"/>
        <w:shd w:val="clear" w:color="auto" w:fill="auto"/>
        <w:tabs>
          <w:tab w:val="left" w:pos="1560"/>
        </w:tabs>
        <w:ind w:firstLine="851"/>
        <w:jc w:val="center"/>
      </w:pPr>
      <w:r w:rsidRPr="0094716D">
        <w:rPr>
          <w:b/>
          <w:bCs/>
        </w:rPr>
        <w:t>Положение</w:t>
      </w:r>
    </w:p>
    <w:p w:rsidR="00DE3EE8" w:rsidRDefault="00EF1EBC" w:rsidP="000A5AC1">
      <w:pPr>
        <w:pStyle w:val="1"/>
        <w:shd w:val="clear" w:color="auto" w:fill="auto"/>
        <w:tabs>
          <w:tab w:val="left" w:pos="1560"/>
        </w:tabs>
        <w:ind w:firstLine="851"/>
        <w:jc w:val="center"/>
        <w:rPr>
          <w:b/>
          <w:bCs/>
        </w:rPr>
      </w:pPr>
      <w:r w:rsidRPr="0094716D">
        <w:rPr>
          <w:b/>
          <w:bCs/>
        </w:rPr>
        <w:t>о комиссии по землепользованию и застройке Бийского района</w:t>
      </w:r>
    </w:p>
    <w:p w:rsidR="0094716D" w:rsidRPr="0094716D" w:rsidRDefault="0094716D" w:rsidP="000A5AC1">
      <w:pPr>
        <w:pStyle w:val="ConsPlusTitle"/>
        <w:tabs>
          <w:tab w:val="left" w:pos="1560"/>
        </w:tabs>
        <w:ind w:firstLine="851"/>
        <w:rPr>
          <w:rFonts w:ascii="Times New Roman" w:hAnsi="Times New Roman" w:cs="Times New Roman"/>
          <w:b w:val="0"/>
          <w:color w:val="000000"/>
          <w:sz w:val="16"/>
          <w:szCs w:val="16"/>
          <w:lang w:bidi="ru-RU"/>
        </w:rPr>
      </w:pPr>
    </w:p>
    <w:p w:rsidR="0094716D" w:rsidRPr="0094716D" w:rsidRDefault="0094716D" w:rsidP="000A5AC1">
      <w:pPr>
        <w:pStyle w:val="ConsPlusNormal"/>
        <w:tabs>
          <w:tab w:val="left" w:pos="1560"/>
        </w:tabs>
        <w:ind w:firstLine="851"/>
        <w:jc w:val="center"/>
        <w:outlineLvl w:val="1"/>
        <w:rPr>
          <w:rFonts w:ascii="Times New Roman" w:hAnsi="Times New Roman" w:cs="Times New Roman"/>
          <w:sz w:val="16"/>
          <w:szCs w:val="16"/>
        </w:rPr>
      </w:pPr>
    </w:p>
    <w:p w:rsidR="0094716D" w:rsidRPr="0094716D" w:rsidRDefault="0094716D" w:rsidP="000A5AC1">
      <w:pPr>
        <w:pStyle w:val="ConsPlusNormal"/>
        <w:tabs>
          <w:tab w:val="left" w:pos="1560"/>
        </w:tabs>
        <w:ind w:firstLine="851"/>
        <w:jc w:val="center"/>
        <w:outlineLvl w:val="1"/>
        <w:rPr>
          <w:rFonts w:ascii="Times New Roman" w:hAnsi="Times New Roman" w:cs="Times New Roman"/>
          <w:sz w:val="28"/>
          <w:szCs w:val="28"/>
        </w:rPr>
      </w:pPr>
      <w:r w:rsidRPr="0094716D">
        <w:rPr>
          <w:rFonts w:ascii="Times New Roman" w:hAnsi="Times New Roman" w:cs="Times New Roman"/>
          <w:sz w:val="28"/>
          <w:szCs w:val="28"/>
        </w:rPr>
        <w:t>1. Общие положения</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hAnsi="Times New Roman" w:cs="Times New Roman"/>
          <w:sz w:val="28"/>
          <w:szCs w:val="28"/>
        </w:rPr>
        <w:t xml:space="preserve">1.1. </w:t>
      </w:r>
      <w:proofErr w:type="gramStart"/>
      <w:r w:rsidRPr="0094716D">
        <w:rPr>
          <w:rFonts w:ascii="Times New Roman" w:eastAsiaTheme="minorHAnsi" w:hAnsi="Times New Roman" w:cs="Times New Roman"/>
          <w:sz w:val="28"/>
          <w:szCs w:val="28"/>
          <w:lang w:eastAsia="en-US"/>
        </w:rPr>
        <w:t xml:space="preserve">Комиссия по землепользованию и застройке Бийского района </w:t>
      </w:r>
      <w:r w:rsidRPr="0094716D">
        <w:rPr>
          <w:rFonts w:ascii="Times New Roman" w:hAnsi="Times New Roman" w:cs="Times New Roman"/>
          <w:sz w:val="28"/>
          <w:szCs w:val="28"/>
        </w:rPr>
        <w:t xml:space="preserve">(далее – Комиссия)  </w:t>
      </w:r>
      <w:r w:rsidRPr="0094716D">
        <w:rPr>
          <w:rFonts w:ascii="Times New Roman" w:eastAsiaTheme="minorHAnsi" w:hAnsi="Times New Roman" w:cs="Times New Roman"/>
          <w:sz w:val="28"/>
          <w:szCs w:val="28"/>
          <w:lang w:eastAsia="en-US"/>
        </w:rPr>
        <w:t>является постоянно действующ</w:t>
      </w:r>
      <w:r w:rsidR="00F44E62">
        <w:rPr>
          <w:rFonts w:ascii="Times New Roman" w:eastAsiaTheme="minorHAnsi" w:hAnsi="Times New Roman" w:cs="Times New Roman"/>
          <w:sz w:val="28"/>
          <w:szCs w:val="28"/>
          <w:lang w:eastAsia="en-US"/>
        </w:rPr>
        <w:t>им координационным органом при А</w:t>
      </w:r>
      <w:r w:rsidRPr="0094716D">
        <w:rPr>
          <w:rFonts w:ascii="Times New Roman" w:eastAsiaTheme="minorHAnsi" w:hAnsi="Times New Roman" w:cs="Times New Roman"/>
          <w:sz w:val="28"/>
          <w:szCs w:val="28"/>
          <w:lang w:eastAsia="en-US"/>
        </w:rPr>
        <w:t>дминистрации Бийского района, созданным в целях рассмотрения вопросов местного значения в области градостроительной деятельности, осуществления мероприятий по организации и проведению общественных обсуждений по проекту Генерального плана, в том числе по проектам, предусматривающим внесение в него изменений, а также обеспечения соблюдения физическими и юридическими лицами требований</w:t>
      </w:r>
      <w:proofErr w:type="gramEnd"/>
      <w:r w:rsidRPr="0094716D">
        <w:rPr>
          <w:rFonts w:ascii="Times New Roman" w:eastAsiaTheme="minorHAnsi" w:hAnsi="Times New Roman" w:cs="Times New Roman"/>
          <w:sz w:val="28"/>
          <w:szCs w:val="28"/>
          <w:lang w:eastAsia="en-US"/>
        </w:rPr>
        <w:t xml:space="preserve"> Правил землепользования и застройки поселений Бийского района и иных нормативных правовых актов в сфере градостроительства.</w:t>
      </w:r>
    </w:p>
    <w:p w:rsidR="0094716D" w:rsidRPr="0094716D" w:rsidRDefault="0094716D" w:rsidP="000A5AC1">
      <w:pPr>
        <w:pStyle w:val="ConsPlusTitle"/>
        <w:tabs>
          <w:tab w:val="left" w:pos="1560"/>
        </w:tabs>
        <w:ind w:firstLine="851"/>
        <w:jc w:val="both"/>
        <w:rPr>
          <w:rFonts w:ascii="Times New Roman" w:hAnsi="Times New Roman" w:cs="Times New Roman"/>
          <w:b w:val="0"/>
          <w:sz w:val="28"/>
          <w:szCs w:val="28"/>
        </w:rPr>
      </w:pPr>
      <w:r w:rsidRPr="0094716D">
        <w:rPr>
          <w:rFonts w:ascii="Times New Roman" w:hAnsi="Times New Roman" w:cs="Times New Roman"/>
          <w:b w:val="0"/>
          <w:sz w:val="28"/>
          <w:szCs w:val="28"/>
        </w:rPr>
        <w:t xml:space="preserve">1.2. </w:t>
      </w:r>
      <w:proofErr w:type="gramStart"/>
      <w:r w:rsidRPr="0094716D">
        <w:rPr>
          <w:rFonts w:ascii="Times New Roman" w:hAnsi="Times New Roman" w:cs="Times New Roman"/>
          <w:b w:val="0"/>
          <w:sz w:val="28"/>
          <w:szCs w:val="28"/>
        </w:rPr>
        <w:t xml:space="preserve">В своей деятельности Комиссия руководствуется Конституцией Российской Федерации, Градостроительным и Земельным кодексами Российской Федерации, Федеральным законом от 06.10.2003 №131-ФЗ </w:t>
      </w:r>
      <w:r w:rsidR="00A21A81">
        <w:rPr>
          <w:rFonts w:ascii="Times New Roman" w:hAnsi="Times New Roman" w:cs="Times New Roman"/>
          <w:b w:val="0"/>
          <w:sz w:val="28"/>
          <w:szCs w:val="28"/>
        </w:rPr>
        <w:t xml:space="preserve">             </w:t>
      </w:r>
      <w:r w:rsidRPr="0094716D">
        <w:rPr>
          <w:rFonts w:ascii="Times New Roman" w:hAnsi="Times New Roman" w:cs="Times New Roman"/>
          <w:b w:val="0"/>
          <w:sz w:val="28"/>
          <w:szCs w:val="28"/>
        </w:rPr>
        <w:t xml:space="preserve">«Об общих принципах организации местного самоуправления в Российской Федерации», Законом Алтайского края от 29.12.2009 №120-ЗС </w:t>
      </w:r>
      <w:r w:rsidR="00A21A81">
        <w:rPr>
          <w:rFonts w:ascii="Times New Roman" w:hAnsi="Times New Roman" w:cs="Times New Roman"/>
          <w:b w:val="0"/>
          <w:sz w:val="28"/>
          <w:szCs w:val="28"/>
        </w:rPr>
        <w:t xml:space="preserve">                                  </w:t>
      </w:r>
      <w:r w:rsidRPr="0094716D">
        <w:rPr>
          <w:rFonts w:ascii="Times New Roman" w:hAnsi="Times New Roman" w:cs="Times New Roman"/>
          <w:b w:val="0"/>
          <w:sz w:val="28"/>
          <w:szCs w:val="28"/>
        </w:rPr>
        <w:t>«О градостроительной деятельности на территории Алтайского края», Устав</w:t>
      </w:r>
      <w:r w:rsidR="00F44E62">
        <w:rPr>
          <w:rFonts w:ascii="Times New Roman" w:hAnsi="Times New Roman" w:cs="Times New Roman"/>
          <w:b w:val="0"/>
          <w:sz w:val="28"/>
          <w:szCs w:val="28"/>
        </w:rPr>
        <w:t>ом</w:t>
      </w:r>
      <w:r w:rsidRPr="0094716D">
        <w:rPr>
          <w:rFonts w:ascii="Times New Roman" w:hAnsi="Times New Roman" w:cs="Times New Roman"/>
          <w:b w:val="0"/>
          <w:sz w:val="28"/>
          <w:szCs w:val="28"/>
        </w:rPr>
        <w:t xml:space="preserve"> муниципального образования Бийский район Алтайского края, и иными нормативными правовыми актами.</w:t>
      </w:r>
      <w:proofErr w:type="gramEnd"/>
    </w:p>
    <w:p w:rsidR="0094716D" w:rsidRPr="0094716D" w:rsidRDefault="0094716D" w:rsidP="000A5AC1">
      <w:pPr>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1.3. Комиссией рассматриваются следующие вопросы градостроительной деятельности:</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проект Генерального плана поселений Бийского района (далее – проект Генерального плана), в том числе проекты, предусматривающие внесение изменений в Генеральный план;</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изменение одного вида разрешенного использования земельных участков и (или) объектов капитального строительства на другой вид такого использования;</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проект местных нормативов градостроительного проектирования;</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иные вопросы, отнесенные к компетенции Комиссии муниципальными правовыми актами.</w:t>
      </w:r>
    </w:p>
    <w:p w:rsidR="00F44E62" w:rsidRDefault="00F44E62" w:rsidP="000A5AC1">
      <w:pPr>
        <w:pStyle w:val="ConsPlusNormal"/>
        <w:tabs>
          <w:tab w:val="left" w:pos="1560"/>
        </w:tabs>
        <w:ind w:firstLine="851"/>
        <w:jc w:val="center"/>
        <w:outlineLvl w:val="1"/>
        <w:rPr>
          <w:rFonts w:ascii="Times New Roman" w:hAnsi="Times New Roman" w:cs="Times New Roman"/>
          <w:sz w:val="28"/>
          <w:szCs w:val="28"/>
        </w:rPr>
      </w:pPr>
    </w:p>
    <w:p w:rsidR="00F44E62" w:rsidRDefault="00F44E62" w:rsidP="000A5AC1">
      <w:pPr>
        <w:pStyle w:val="ConsPlusNormal"/>
        <w:tabs>
          <w:tab w:val="left" w:pos="1560"/>
        </w:tabs>
        <w:ind w:firstLine="851"/>
        <w:jc w:val="center"/>
        <w:outlineLvl w:val="1"/>
        <w:rPr>
          <w:rFonts w:ascii="Times New Roman" w:hAnsi="Times New Roman" w:cs="Times New Roman"/>
          <w:sz w:val="28"/>
          <w:szCs w:val="28"/>
        </w:rPr>
      </w:pPr>
    </w:p>
    <w:p w:rsidR="00F44E62" w:rsidRDefault="00F44E62" w:rsidP="000A5AC1">
      <w:pPr>
        <w:pStyle w:val="ConsPlusNormal"/>
        <w:tabs>
          <w:tab w:val="left" w:pos="1560"/>
        </w:tabs>
        <w:ind w:firstLine="851"/>
        <w:jc w:val="center"/>
        <w:outlineLvl w:val="1"/>
        <w:rPr>
          <w:rFonts w:ascii="Times New Roman" w:hAnsi="Times New Roman" w:cs="Times New Roman"/>
          <w:sz w:val="28"/>
          <w:szCs w:val="28"/>
        </w:rPr>
      </w:pPr>
    </w:p>
    <w:p w:rsidR="0094716D" w:rsidRPr="0094716D" w:rsidRDefault="0094716D" w:rsidP="000A5AC1">
      <w:pPr>
        <w:pStyle w:val="ConsPlusNormal"/>
        <w:tabs>
          <w:tab w:val="left" w:pos="1560"/>
        </w:tabs>
        <w:ind w:firstLine="851"/>
        <w:jc w:val="center"/>
        <w:outlineLvl w:val="1"/>
        <w:rPr>
          <w:rFonts w:ascii="Times New Roman" w:hAnsi="Times New Roman" w:cs="Times New Roman"/>
          <w:sz w:val="28"/>
          <w:szCs w:val="28"/>
        </w:rPr>
      </w:pPr>
      <w:r w:rsidRPr="0094716D">
        <w:rPr>
          <w:rFonts w:ascii="Times New Roman" w:hAnsi="Times New Roman" w:cs="Times New Roman"/>
          <w:sz w:val="28"/>
          <w:szCs w:val="28"/>
        </w:rPr>
        <w:t>2. Функции и полномочия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2.1. Комиссия:</w:t>
      </w:r>
    </w:p>
    <w:p w:rsidR="0094716D" w:rsidRPr="0094716D" w:rsidRDefault="0094716D" w:rsidP="000A5AC1">
      <w:pPr>
        <w:pStyle w:val="ConsPlusNormal"/>
        <w:tabs>
          <w:tab w:val="left" w:pos="1560"/>
        </w:tabs>
        <w:spacing w:before="220"/>
        <w:ind w:firstLine="851"/>
        <w:contextualSpacing/>
        <w:jc w:val="both"/>
        <w:rPr>
          <w:rFonts w:ascii="Times New Roman" w:hAnsi="Times New Roman" w:cs="Times New Roman"/>
          <w:sz w:val="28"/>
          <w:szCs w:val="28"/>
        </w:rPr>
      </w:pPr>
      <w:r w:rsidRPr="0094716D">
        <w:rPr>
          <w:rFonts w:ascii="Times New Roman" w:hAnsi="Times New Roman" w:cs="Times New Roman"/>
          <w:sz w:val="28"/>
          <w:szCs w:val="28"/>
        </w:rPr>
        <w:t>организует</w:t>
      </w:r>
      <w:r w:rsidRPr="0094716D">
        <w:rPr>
          <w:rFonts w:ascii="Times New Roman" w:eastAsiaTheme="minorHAnsi" w:hAnsi="Times New Roman" w:cs="Times New Roman"/>
          <w:sz w:val="28"/>
          <w:szCs w:val="28"/>
          <w:lang w:eastAsia="en-US"/>
        </w:rPr>
        <w:t xml:space="preserve"> </w:t>
      </w:r>
      <w:r w:rsidRPr="0094716D">
        <w:rPr>
          <w:rFonts w:ascii="Times New Roman" w:hAnsi="Times New Roman" w:cs="Times New Roman"/>
          <w:sz w:val="28"/>
          <w:szCs w:val="28"/>
        </w:rPr>
        <w:t xml:space="preserve">и проводит общественные обсуждения по проекту Генерального плана, в том числе по проектам, предусматривающим внесение в него изменений; </w:t>
      </w:r>
    </w:p>
    <w:p w:rsidR="0094716D" w:rsidRPr="0094716D" w:rsidRDefault="0094716D" w:rsidP="000A5AC1">
      <w:pPr>
        <w:pStyle w:val="ConsPlusNormal"/>
        <w:tabs>
          <w:tab w:val="left" w:pos="1560"/>
        </w:tabs>
        <w:spacing w:before="220"/>
        <w:ind w:firstLine="851"/>
        <w:contextualSpacing/>
        <w:jc w:val="both"/>
        <w:rPr>
          <w:rFonts w:ascii="Times New Roman" w:hAnsi="Times New Roman" w:cs="Times New Roman"/>
          <w:sz w:val="28"/>
          <w:szCs w:val="28"/>
        </w:rPr>
      </w:pPr>
      <w:r w:rsidRPr="0094716D">
        <w:rPr>
          <w:rFonts w:ascii="Times New Roman" w:hAnsi="Times New Roman" w:cs="Times New Roman"/>
          <w:sz w:val="28"/>
          <w:szCs w:val="28"/>
        </w:rPr>
        <w:t>проводит проверку проекта местных нормативов градостроительного проектирования на соответствие действующему законодательству,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w:t>
      </w:r>
    </w:p>
    <w:p w:rsidR="0094716D" w:rsidRPr="0094716D" w:rsidRDefault="0094716D" w:rsidP="000A5AC1">
      <w:pPr>
        <w:pStyle w:val="ConsPlusNormal"/>
        <w:tabs>
          <w:tab w:val="left" w:pos="1560"/>
        </w:tabs>
        <w:spacing w:before="220"/>
        <w:ind w:firstLine="851"/>
        <w:contextualSpacing/>
        <w:jc w:val="both"/>
        <w:rPr>
          <w:rFonts w:ascii="Times New Roman" w:hAnsi="Times New Roman" w:cs="Times New Roman"/>
          <w:sz w:val="28"/>
          <w:szCs w:val="28"/>
        </w:rPr>
      </w:pPr>
      <w:r w:rsidRPr="0094716D">
        <w:rPr>
          <w:rFonts w:ascii="Times New Roman" w:hAnsi="Times New Roman" w:cs="Times New Roman"/>
          <w:sz w:val="28"/>
          <w:szCs w:val="28"/>
        </w:rPr>
        <w:t>осуществляет подготовку рекомендаций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w:t>
      </w:r>
    </w:p>
    <w:p w:rsidR="0094716D" w:rsidRPr="0094716D" w:rsidRDefault="0094716D" w:rsidP="000A5AC1">
      <w:pPr>
        <w:pStyle w:val="ConsPlusNormal"/>
        <w:tabs>
          <w:tab w:val="left" w:pos="1560"/>
        </w:tabs>
        <w:spacing w:before="220"/>
        <w:ind w:firstLine="851"/>
        <w:contextualSpacing/>
        <w:jc w:val="both"/>
        <w:rPr>
          <w:rFonts w:ascii="Times New Roman" w:hAnsi="Times New Roman" w:cs="Times New Roman"/>
          <w:sz w:val="28"/>
          <w:szCs w:val="28"/>
        </w:rPr>
      </w:pPr>
      <w:r w:rsidRPr="0094716D">
        <w:rPr>
          <w:rFonts w:ascii="Times New Roman" w:hAnsi="Times New Roman" w:cs="Times New Roman"/>
          <w:sz w:val="28"/>
          <w:szCs w:val="28"/>
        </w:rPr>
        <w:t xml:space="preserve">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w:t>
      </w:r>
    </w:p>
    <w:p w:rsidR="0094716D" w:rsidRPr="0094716D" w:rsidRDefault="0094716D" w:rsidP="000A5AC1">
      <w:pPr>
        <w:pStyle w:val="ConsPlusNormal"/>
        <w:tabs>
          <w:tab w:val="left" w:pos="1560"/>
        </w:tabs>
        <w:spacing w:before="220"/>
        <w:ind w:firstLine="851"/>
        <w:contextualSpacing/>
        <w:jc w:val="both"/>
        <w:rPr>
          <w:rFonts w:ascii="Times New Roman" w:hAnsi="Times New Roman" w:cs="Times New Roman"/>
          <w:sz w:val="28"/>
          <w:szCs w:val="28"/>
        </w:rPr>
      </w:pPr>
      <w:r w:rsidRPr="0094716D">
        <w:rPr>
          <w:rFonts w:ascii="Times New Roman" w:hAnsi="Times New Roman" w:cs="Times New Roman"/>
          <w:sz w:val="28"/>
          <w:szCs w:val="28"/>
        </w:rPr>
        <w:t>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hAnsi="Times New Roman" w:cs="Times New Roman"/>
          <w:sz w:val="28"/>
          <w:szCs w:val="28"/>
        </w:rPr>
        <w:t xml:space="preserve">рассматривает заявления </w:t>
      </w:r>
      <w:r w:rsidRPr="0094716D">
        <w:rPr>
          <w:rFonts w:ascii="Times New Roman" w:eastAsiaTheme="minorHAnsi" w:hAnsi="Times New Roman" w:cs="Times New Roman"/>
          <w:sz w:val="28"/>
          <w:szCs w:val="28"/>
          <w:lang w:eastAsia="en-US"/>
        </w:rPr>
        <w:t>об установлении соответствия между разрешенным использованием земельного участка, указанным в заявлении правообладателя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rsidR="0094716D" w:rsidRPr="0094716D" w:rsidRDefault="0094716D" w:rsidP="000A5AC1">
      <w:pPr>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осуществляет иные функции и полномочия в соответствии с действующим законодательством.</w:t>
      </w:r>
    </w:p>
    <w:p w:rsidR="0094716D" w:rsidRPr="0094716D" w:rsidRDefault="0094716D" w:rsidP="000A5AC1">
      <w:pPr>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2.2. Комиссия имеет право:</w:t>
      </w:r>
    </w:p>
    <w:p w:rsidR="0094716D" w:rsidRPr="0094716D" w:rsidRDefault="0094716D" w:rsidP="000A5AC1">
      <w:pPr>
        <w:pStyle w:val="ConsPlusNormal"/>
        <w:tabs>
          <w:tab w:val="left" w:pos="1560"/>
        </w:tabs>
        <w:ind w:firstLine="851"/>
        <w:contextualSpacing/>
        <w:jc w:val="both"/>
        <w:rPr>
          <w:rFonts w:ascii="Times New Roman" w:hAnsi="Times New Roman" w:cs="Times New Roman"/>
          <w:sz w:val="28"/>
          <w:szCs w:val="28"/>
        </w:rPr>
      </w:pPr>
      <w:r w:rsidRPr="0094716D">
        <w:rPr>
          <w:rFonts w:ascii="Times New Roman" w:hAnsi="Times New Roman" w:cs="Times New Roman"/>
          <w:sz w:val="28"/>
          <w:szCs w:val="28"/>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94716D" w:rsidRPr="0094716D" w:rsidRDefault="0094716D" w:rsidP="000A5AC1">
      <w:pPr>
        <w:pStyle w:val="ConsPlusNormal"/>
        <w:tabs>
          <w:tab w:val="left" w:pos="1560"/>
        </w:tabs>
        <w:ind w:firstLine="851"/>
        <w:contextualSpacing/>
        <w:jc w:val="both"/>
        <w:rPr>
          <w:rFonts w:ascii="Times New Roman" w:hAnsi="Times New Roman" w:cs="Times New Roman"/>
          <w:sz w:val="28"/>
          <w:szCs w:val="28"/>
        </w:rPr>
      </w:pPr>
      <w:r w:rsidRPr="0094716D">
        <w:rPr>
          <w:rFonts w:ascii="Times New Roman" w:hAnsi="Times New Roman" w:cs="Times New Roman"/>
          <w:sz w:val="28"/>
          <w:szCs w:val="28"/>
        </w:rPr>
        <w:t>вносить в установленном порядке предложения по вопросам, относящимся к компетенции Комиссии;</w:t>
      </w:r>
    </w:p>
    <w:p w:rsidR="0094716D" w:rsidRPr="0094716D" w:rsidRDefault="0094716D" w:rsidP="000A5AC1">
      <w:pPr>
        <w:pStyle w:val="ConsPlusNormal"/>
        <w:tabs>
          <w:tab w:val="left" w:pos="1560"/>
        </w:tabs>
        <w:ind w:firstLine="851"/>
        <w:contextualSpacing/>
        <w:jc w:val="both"/>
        <w:rPr>
          <w:rFonts w:ascii="Times New Roman" w:hAnsi="Times New Roman" w:cs="Times New Roman"/>
          <w:sz w:val="28"/>
          <w:szCs w:val="28"/>
        </w:rPr>
      </w:pPr>
      <w:r w:rsidRPr="0094716D">
        <w:rPr>
          <w:rFonts w:ascii="Times New Roman" w:hAnsi="Times New Roman" w:cs="Times New Roman"/>
          <w:sz w:val="28"/>
          <w:szCs w:val="28"/>
        </w:rPr>
        <w:t>привлекать при необходимости специалистов, экспертов по вопросам, относящимся к компетенции Комиссии.</w:t>
      </w:r>
    </w:p>
    <w:p w:rsidR="0094716D" w:rsidRDefault="0094716D" w:rsidP="000A5AC1">
      <w:pPr>
        <w:pStyle w:val="ConsPlusNormal"/>
        <w:tabs>
          <w:tab w:val="left" w:pos="1560"/>
        </w:tabs>
        <w:ind w:firstLine="851"/>
        <w:jc w:val="center"/>
        <w:outlineLvl w:val="1"/>
        <w:rPr>
          <w:rFonts w:ascii="Times New Roman" w:hAnsi="Times New Roman" w:cs="Times New Roman"/>
          <w:sz w:val="28"/>
          <w:szCs w:val="28"/>
        </w:rPr>
      </w:pPr>
    </w:p>
    <w:p w:rsidR="0094716D" w:rsidRDefault="0094716D" w:rsidP="000A5AC1">
      <w:pPr>
        <w:pStyle w:val="ConsPlusNormal"/>
        <w:tabs>
          <w:tab w:val="left" w:pos="1560"/>
        </w:tabs>
        <w:ind w:firstLine="851"/>
        <w:jc w:val="center"/>
        <w:outlineLvl w:val="1"/>
        <w:rPr>
          <w:rFonts w:ascii="Times New Roman" w:hAnsi="Times New Roman" w:cs="Times New Roman"/>
          <w:sz w:val="28"/>
          <w:szCs w:val="28"/>
        </w:rPr>
      </w:pPr>
      <w:r w:rsidRPr="0094716D">
        <w:rPr>
          <w:rFonts w:ascii="Times New Roman" w:hAnsi="Times New Roman" w:cs="Times New Roman"/>
          <w:sz w:val="28"/>
          <w:szCs w:val="28"/>
        </w:rPr>
        <w:t>3. Состав и порядок работы Комиссии</w:t>
      </w:r>
    </w:p>
    <w:p w:rsidR="00641836"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 xml:space="preserve">3.1. В состав Комиссии входят председатель Комиссии, его заместитель, секретарь, а также члены Комиссии. Состав Комиссии утверждается </w:t>
      </w:r>
      <w:r w:rsidR="00F44E62">
        <w:rPr>
          <w:rFonts w:ascii="Times New Roman" w:hAnsi="Times New Roman" w:cs="Times New Roman"/>
          <w:sz w:val="28"/>
          <w:szCs w:val="28"/>
        </w:rPr>
        <w:t>распоряжением А</w:t>
      </w:r>
      <w:r w:rsidRPr="0094716D">
        <w:rPr>
          <w:rFonts w:ascii="Times New Roman" w:hAnsi="Times New Roman" w:cs="Times New Roman"/>
          <w:sz w:val="28"/>
          <w:szCs w:val="28"/>
        </w:rPr>
        <w:t xml:space="preserve">дминистрации </w:t>
      </w:r>
      <w:r w:rsidR="00F44E62">
        <w:rPr>
          <w:rFonts w:ascii="Times New Roman" w:hAnsi="Times New Roman" w:cs="Times New Roman"/>
          <w:sz w:val="28"/>
          <w:szCs w:val="28"/>
        </w:rPr>
        <w:t>Бийского района</w:t>
      </w:r>
      <w:r w:rsidR="00C501BA">
        <w:rPr>
          <w:rFonts w:ascii="Times New Roman" w:hAnsi="Times New Roman" w:cs="Times New Roman"/>
          <w:sz w:val="28"/>
          <w:szCs w:val="28"/>
        </w:rPr>
        <w:t xml:space="preserve"> в количестве </w:t>
      </w:r>
      <w:r w:rsidR="00C501BA" w:rsidRPr="00C501BA">
        <w:rPr>
          <w:rFonts w:ascii="Times New Roman" w:hAnsi="Times New Roman" w:cs="Times New Roman"/>
          <w:sz w:val="28"/>
          <w:szCs w:val="28"/>
        </w:rPr>
        <w:t>7</w:t>
      </w:r>
      <w:r w:rsidR="00641836">
        <w:rPr>
          <w:rFonts w:ascii="Times New Roman" w:hAnsi="Times New Roman" w:cs="Times New Roman"/>
          <w:sz w:val="28"/>
          <w:szCs w:val="28"/>
        </w:rPr>
        <w:t xml:space="preserve"> человек.</w:t>
      </w:r>
    </w:p>
    <w:p w:rsidR="00C501BA" w:rsidRPr="00C501BA"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3.2. Комиссия формируется из специалистов в области землеустройства, ар</w:t>
      </w:r>
      <w:r w:rsidR="00C501BA">
        <w:rPr>
          <w:rFonts w:ascii="Times New Roman" w:hAnsi="Times New Roman" w:cs="Times New Roman"/>
          <w:sz w:val="28"/>
          <w:szCs w:val="28"/>
        </w:rPr>
        <w:t>хитектуры и градостроительства</w:t>
      </w:r>
      <w:r w:rsidR="00C501BA" w:rsidRPr="00C501BA">
        <w:rPr>
          <w:rFonts w:ascii="Times New Roman" w:hAnsi="Times New Roman" w:cs="Times New Roman"/>
          <w:sz w:val="28"/>
          <w:szCs w:val="28"/>
        </w:rPr>
        <w:t xml:space="preserve"> </w:t>
      </w:r>
      <w:r w:rsidR="00C501BA">
        <w:rPr>
          <w:rFonts w:ascii="Times New Roman" w:hAnsi="Times New Roman" w:cs="Times New Roman"/>
          <w:sz w:val="28"/>
          <w:szCs w:val="28"/>
        </w:rPr>
        <w:t>и иных служащих Администрации Бийского района Алтайского края.</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3.3. Председатель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3.3.1. Принимает решение о дате проведения заседания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3.3.2. Организует работу Комиссии, ведет ее заседания и определяет их повестку;</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3.3.3. Дает поручения членам Комиссии, связанные с реализацией полномочий Комиссии, и контролирует выполнение данных поручений;</w:t>
      </w:r>
    </w:p>
    <w:p w:rsidR="0094716D" w:rsidRPr="0094716D" w:rsidRDefault="0094716D" w:rsidP="000A5AC1">
      <w:pPr>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 xml:space="preserve">3.3.4. </w:t>
      </w:r>
      <w:proofErr w:type="gramStart"/>
      <w:r w:rsidRPr="0094716D">
        <w:rPr>
          <w:rFonts w:ascii="Times New Roman" w:hAnsi="Times New Roman" w:cs="Times New Roman"/>
          <w:sz w:val="28"/>
          <w:szCs w:val="28"/>
        </w:rPr>
        <w:t xml:space="preserve">Подписывает протоколы заседаний Комиссии и рекомендации </w:t>
      </w:r>
      <w:r w:rsidR="00A21A81">
        <w:rPr>
          <w:rFonts w:ascii="Times New Roman" w:hAnsi="Times New Roman" w:cs="Times New Roman"/>
          <w:sz w:val="28"/>
          <w:szCs w:val="28"/>
        </w:rPr>
        <w:t xml:space="preserve">         </w:t>
      </w:r>
      <w:r w:rsidRPr="0094716D">
        <w:rPr>
          <w:rFonts w:ascii="Times New Roman" w:hAnsi="Times New Roman" w:cs="Times New Roman"/>
          <w:sz w:val="28"/>
          <w:szCs w:val="28"/>
        </w:rPr>
        <w:t xml:space="preserve">(в случае рассмотрения вопросов </w:t>
      </w:r>
      <w:r w:rsidRPr="0094716D">
        <w:rPr>
          <w:rFonts w:ascii="Times New Roman" w:eastAsiaTheme="minorHAnsi" w:hAnsi="Times New Roman" w:cs="Times New Roman"/>
          <w:sz w:val="28"/>
          <w:szCs w:val="28"/>
          <w:lang w:eastAsia="en-US"/>
        </w:rPr>
        <w:t>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(или) объектов капитального строительства на другой вид такого использования</w:t>
      </w:r>
      <w:r w:rsidRPr="0094716D">
        <w:rPr>
          <w:rFonts w:ascii="Times New Roman" w:hAnsi="Times New Roman" w:cs="Times New Roman"/>
          <w:sz w:val="28"/>
          <w:szCs w:val="28"/>
        </w:rPr>
        <w:t>), содержащие решения Комиссии;</w:t>
      </w:r>
      <w:proofErr w:type="gramEnd"/>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3.3.5. Контролирует своевременное информирование членов Комиссии о дате, времени, месте и повестке предстоящего заседания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3.3.6. Принимает меры по предотвращению и (или) урегулированию конфликта интересов у членов Комиссии, в том числе по прекращению полномочий члена Комиссии, являющегося стороной конфликта интересов;</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3.3.7. Осуществляет иные полномочия, связанные с реализацией полномочий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3.4. В случае временного отсутствия (отпуск, болезнь, командировка) председателя Комиссии его обязанности исполняет заместитель председателя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3.5. Члены комиссии участвуют в заседаниях лично и имеют право:</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3.5.1. Вносить предложения по формированию повестки заседания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3.5.2. Знакомиться с документами и иными материалами Комиссии, за исключением документов, содержащих сведения, составляющие государственную и иную охраняемую законом тайну.</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3.6. Члены комиссии обязаны принимать меры по предотвращению и (или) урегулированию конфликта интересов.</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3.7. Секретарь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3.7.1. Содействует председателю Комиссии в организации текущей деятельности Комиссии;</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3.7.2. Информирует членов Комиссии о дате, времени, месте и повестке предстоящего заседания Комиссии, по поручению председателя Комиссии направляет членам Комиссии не позднее пяти рабочих дней до даты проведения заседания Комиссии информационные материалы по вопросам, включенным в повестку предстоящего заседания;</w:t>
      </w: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3.7.3. Обеспечивает подготовку информационных материалов для заседаний Комиссии;</w:t>
      </w:r>
    </w:p>
    <w:p w:rsidR="00C501BA" w:rsidRDefault="00C501BA" w:rsidP="000A5AC1">
      <w:pPr>
        <w:pStyle w:val="ConsPlusNormal"/>
        <w:tabs>
          <w:tab w:val="left" w:pos="1560"/>
        </w:tabs>
        <w:ind w:firstLine="851"/>
        <w:jc w:val="both"/>
        <w:rPr>
          <w:rFonts w:ascii="Times New Roman" w:hAnsi="Times New Roman" w:cs="Times New Roman"/>
          <w:sz w:val="28"/>
          <w:szCs w:val="28"/>
        </w:rPr>
      </w:pPr>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bookmarkStart w:id="0" w:name="_GoBack"/>
      <w:bookmarkEnd w:id="0"/>
      <w:r w:rsidRPr="0094716D">
        <w:rPr>
          <w:rFonts w:ascii="Times New Roman" w:hAnsi="Times New Roman" w:cs="Times New Roman"/>
          <w:sz w:val="28"/>
          <w:szCs w:val="28"/>
        </w:rPr>
        <w:t xml:space="preserve">3.7.4. </w:t>
      </w:r>
      <w:proofErr w:type="gramStart"/>
      <w:r w:rsidRPr="0094716D">
        <w:rPr>
          <w:rFonts w:ascii="Times New Roman" w:hAnsi="Times New Roman" w:cs="Times New Roman"/>
          <w:sz w:val="28"/>
          <w:szCs w:val="28"/>
        </w:rPr>
        <w:t>Ведет делопроизводство Комиссии, осуществляет подготовку протокола заседания Комиссии, рекомендаций (в случае рассмотрения вопросов</w:t>
      </w:r>
      <w:r w:rsidRPr="0094716D">
        <w:rPr>
          <w:rFonts w:ascii="Times New Roman" w:eastAsiaTheme="minorHAnsi" w:hAnsi="Times New Roman" w:cs="Times New Roman"/>
          <w:sz w:val="28"/>
          <w:szCs w:val="28"/>
          <w:lang w:eastAsia="en-US"/>
        </w:rPr>
        <w:t xml:space="preserve">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(или) объектов капитального строительства на другой вид такого использования</w:t>
      </w:r>
      <w:r w:rsidRPr="0094716D">
        <w:rPr>
          <w:rFonts w:ascii="Times New Roman" w:hAnsi="Times New Roman" w:cs="Times New Roman"/>
          <w:sz w:val="28"/>
          <w:szCs w:val="28"/>
        </w:rPr>
        <w:t>);</w:t>
      </w:r>
      <w:proofErr w:type="gramEnd"/>
    </w:p>
    <w:p w:rsidR="0094716D" w:rsidRPr="0094716D" w:rsidRDefault="0094716D" w:rsidP="000A5AC1">
      <w:pPr>
        <w:pStyle w:val="ConsPlusNormal"/>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 xml:space="preserve">3.7.5. Осуществляет подготовку проекта </w:t>
      </w:r>
      <w:r w:rsidR="00A21A81">
        <w:rPr>
          <w:rFonts w:ascii="Times New Roman" w:hAnsi="Times New Roman" w:cs="Times New Roman"/>
          <w:sz w:val="28"/>
          <w:szCs w:val="28"/>
        </w:rPr>
        <w:t>распоряжения</w:t>
      </w:r>
      <w:r w:rsidRPr="0094716D">
        <w:rPr>
          <w:rFonts w:ascii="Times New Roman" w:hAnsi="Times New Roman" w:cs="Times New Roman"/>
          <w:sz w:val="28"/>
          <w:szCs w:val="28"/>
        </w:rPr>
        <w:t xml:space="preserve"> </w:t>
      </w:r>
      <w:r w:rsidR="00E07A53">
        <w:rPr>
          <w:rFonts w:ascii="Times New Roman" w:hAnsi="Times New Roman" w:cs="Times New Roman"/>
          <w:sz w:val="28"/>
          <w:szCs w:val="28"/>
        </w:rPr>
        <w:t>А</w:t>
      </w:r>
      <w:r w:rsidRPr="0094716D">
        <w:rPr>
          <w:rFonts w:ascii="Times New Roman" w:hAnsi="Times New Roman" w:cs="Times New Roman"/>
          <w:sz w:val="28"/>
          <w:szCs w:val="28"/>
        </w:rPr>
        <w:t xml:space="preserve">дминистрации </w:t>
      </w:r>
      <w:r w:rsidR="00E07A53">
        <w:rPr>
          <w:rFonts w:ascii="Times New Roman" w:hAnsi="Times New Roman" w:cs="Times New Roman"/>
          <w:sz w:val="28"/>
          <w:szCs w:val="28"/>
        </w:rPr>
        <w:t>Бийского района</w:t>
      </w:r>
      <w:r w:rsidRPr="0094716D">
        <w:rPr>
          <w:rFonts w:ascii="Times New Roman" w:hAnsi="Times New Roman" w:cs="Times New Roman"/>
          <w:sz w:val="28"/>
          <w:szCs w:val="28"/>
        </w:rPr>
        <w:t xml:space="preserve"> в целях изменения состава Комиссии в связи с кадровыми изменениями.</w:t>
      </w:r>
    </w:p>
    <w:p w:rsidR="0094716D" w:rsidRPr="0094716D" w:rsidRDefault="0094716D" w:rsidP="000A5AC1">
      <w:pPr>
        <w:pStyle w:val="ConsPlusNormal"/>
        <w:tabs>
          <w:tab w:val="left" w:pos="0"/>
          <w:tab w:val="left" w:pos="993"/>
          <w:tab w:val="left" w:pos="1134"/>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3.8. Комиссия правомочна решать вопросы, если на ее заседании присутствует не менее половины от установленного числа ее членов.</w:t>
      </w:r>
    </w:p>
    <w:p w:rsidR="0094716D" w:rsidRPr="0094716D" w:rsidRDefault="0094716D" w:rsidP="000A5AC1">
      <w:pPr>
        <w:tabs>
          <w:tab w:val="left" w:pos="1560"/>
        </w:tabs>
        <w:ind w:firstLine="851"/>
        <w:jc w:val="both"/>
        <w:rPr>
          <w:rFonts w:ascii="Times New Roman" w:hAnsi="Times New Roman" w:cs="Times New Roman"/>
          <w:sz w:val="28"/>
          <w:szCs w:val="28"/>
        </w:rPr>
      </w:pPr>
      <w:r w:rsidRPr="0094716D">
        <w:rPr>
          <w:rFonts w:ascii="Times New Roman" w:hAnsi="Times New Roman" w:cs="Times New Roman"/>
          <w:sz w:val="28"/>
          <w:szCs w:val="28"/>
        </w:rPr>
        <w:t xml:space="preserve">3.9. Заседания Комиссии проводятся по мере необходимости. Решение о проведении очередного заседания принимается председателем Комиссии на основании обращений органов местного самоуправления, органов государственной власти и иных заинтересованных лиц по вопросам, определенным пунктом 2.1 Положения, не позднее пяти рабочих дней со дня поступления таких обращений. </w:t>
      </w:r>
    </w:p>
    <w:p w:rsidR="0094716D" w:rsidRPr="0094716D" w:rsidRDefault="0094716D" w:rsidP="000A5AC1">
      <w:pPr>
        <w:tabs>
          <w:tab w:val="left" w:pos="1560"/>
        </w:tabs>
        <w:ind w:firstLine="851"/>
        <w:jc w:val="both"/>
        <w:rPr>
          <w:rFonts w:ascii="Times New Roman" w:hAnsi="Times New Roman" w:cs="Times New Roman"/>
          <w:sz w:val="28"/>
          <w:szCs w:val="28"/>
        </w:rPr>
      </w:pPr>
      <w:proofErr w:type="gramStart"/>
      <w:r w:rsidRPr="0094716D">
        <w:rPr>
          <w:rFonts w:ascii="Times New Roman" w:hAnsi="Times New Roman" w:cs="Times New Roman"/>
          <w:sz w:val="28"/>
          <w:szCs w:val="28"/>
        </w:rPr>
        <w:t>Заседания Комиссии по вопросам организации и проведения общественных обсуждений по проекту Генерального плана, в том числе по проектам, предусматривающим внесение в него изменений, проводятся в сроки, определенные Градостроительным кодексом Российской Федерации и Положением об организации и проведении общественных обсуждений по вопросам градостроительной деятельности на территори</w:t>
      </w:r>
      <w:r w:rsidR="00E07A53">
        <w:rPr>
          <w:rFonts w:ascii="Times New Roman" w:hAnsi="Times New Roman" w:cs="Times New Roman"/>
          <w:sz w:val="28"/>
          <w:szCs w:val="28"/>
        </w:rPr>
        <w:t>и МО Бийский район, утвержденным</w:t>
      </w:r>
      <w:r w:rsidRPr="0094716D">
        <w:rPr>
          <w:rFonts w:ascii="Times New Roman" w:hAnsi="Times New Roman" w:cs="Times New Roman"/>
          <w:sz w:val="28"/>
          <w:szCs w:val="28"/>
        </w:rPr>
        <w:t xml:space="preserve"> решением Бийского районного Совета народных депутатов от 22.08.2018 № 87.  </w:t>
      </w:r>
      <w:proofErr w:type="gramEnd"/>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hAnsi="Times New Roman" w:cs="Times New Roman"/>
          <w:sz w:val="28"/>
          <w:szCs w:val="28"/>
        </w:rPr>
        <w:t>3.10.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r w:rsidRPr="0094716D">
        <w:rPr>
          <w:rFonts w:ascii="Times New Roman" w:eastAsiaTheme="minorHAnsi" w:hAnsi="Times New Roman" w:cs="Times New Roman"/>
          <w:sz w:val="28"/>
          <w:szCs w:val="28"/>
          <w:lang w:eastAsia="en-US"/>
        </w:rPr>
        <w:t xml:space="preserve"> </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3.11. Решение Комиссии по вопросам градостроительной деятельности принимается на заседании Комиссии и оформляется протоколом.</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 xml:space="preserve">3.12. </w:t>
      </w:r>
      <w:proofErr w:type="gramStart"/>
      <w:r w:rsidRPr="0094716D">
        <w:rPr>
          <w:rFonts w:ascii="Times New Roman" w:eastAsiaTheme="minorHAnsi" w:hAnsi="Times New Roman" w:cs="Times New Roman"/>
          <w:sz w:val="28"/>
          <w:szCs w:val="28"/>
          <w:lang w:eastAsia="en-US"/>
        </w:rPr>
        <w:t>Протокол и рекомендации (в случае рассмотрения вопросов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(или) объектов капитального строительства на другой вид такого использования) оформляются секретарем Комиссии в течение пяти рабочих дней со дня проведения</w:t>
      </w:r>
      <w:proofErr w:type="gramEnd"/>
      <w:r w:rsidRPr="0094716D">
        <w:rPr>
          <w:rFonts w:ascii="Times New Roman" w:eastAsiaTheme="minorHAnsi" w:hAnsi="Times New Roman" w:cs="Times New Roman"/>
          <w:sz w:val="28"/>
          <w:szCs w:val="28"/>
          <w:lang w:eastAsia="en-US"/>
        </w:rPr>
        <w:t xml:space="preserve"> заседания Комиссии.</w:t>
      </w:r>
    </w:p>
    <w:p w:rsidR="0094716D" w:rsidRPr="0094716D" w:rsidRDefault="0094716D" w:rsidP="000A5AC1">
      <w:pPr>
        <w:tabs>
          <w:tab w:val="left" w:pos="1560"/>
        </w:tabs>
        <w:ind w:firstLine="851"/>
        <w:jc w:val="both"/>
        <w:rPr>
          <w:rFonts w:ascii="Times New Roman" w:eastAsiaTheme="minorHAnsi" w:hAnsi="Times New Roman" w:cs="Times New Roman"/>
          <w:sz w:val="28"/>
          <w:szCs w:val="28"/>
          <w:lang w:eastAsia="en-US"/>
        </w:rPr>
      </w:pPr>
      <w:r w:rsidRPr="0094716D">
        <w:rPr>
          <w:rFonts w:ascii="Times New Roman" w:eastAsiaTheme="minorHAnsi" w:hAnsi="Times New Roman" w:cs="Times New Roman"/>
          <w:sz w:val="28"/>
          <w:szCs w:val="28"/>
          <w:lang w:eastAsia="en-US"/>
        </w:rPr>
        <w:t>3.13. Мнение представителя  уполномоченного органа,  к полномочиям которого отнесено распоряжение земельным участком, содержащее согласие (несогласие) с изменением вида разрешенного использования земельного участка, заносится в протокол заседания Комиссии.</w:t>
      </w:r>
    </w:p>
    <w:p w:rsidR="0094716D" w:rsidRDefault="000A5AC1" w:rsidP="000A5AC1">
      <w:pPr>
        <w:tabs>
          <w:tab w:val="left" w:pos="1560"/>
        </w:tabs>
        <w:ind w:firstLine="851"/>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3.14</w:t>
      </w:r>
      <w:r w:rsidR="0094716D" w:rsidRPr="0094716D">
        <w:rPr>
          <w:rFonts w:ascii="Times New Roman" w:eastAsiaTheme="minorHAnsi" w:hAnsi="Times New Roman" w:cs="Times New Roman"/>
          <w:sz w:val="28"/>
          <w:szCs w:val="28"/>
          <w:lang w:eastAsia="en-US"/>
        </w:rPr>
        <w:t xml:space="preserve">. </w:t>
      </w:r>
      <w:r w:rsidR="0094716D" w:rsidRPr="0094716D">
        <w:rPr>
          <w:rFonts w:ascii="Times New Roman" w:hAnsi="Times New Roman" w:cs="Times New Roman"/>
          <w:sz w:val="28"/>
          <w:szCs w:val="28"/>
        </w:rPr>
        <w:t>В целях дополнительной проработки вопросов, являющихся предметом рассмотрения Комиссии, могут создаваться рабочие группы с участием членов Комиссии, привлекаться специалисты (эксперты) в сфере градостроительной деятельности, а также лица, заинтересованные в рассматриваемых вопросах. Деятельность рабочих групп организуется председателем Комиссии.</w:t>
      </w:r>
    </w:p>
    <w:p w:rsidR="0094716D" w:rsidRDefault="0094716D" w:rsidP="000A5AC1">
      <w:pPr>
        <w:tabs>
          <w:tab w:val="left" w:pos="1560"/>
        </w:tabs>
        <w:ind w:firstLine="851"/>
        <w:jc w:val="both"/>
        <w:rPr>
          <w:rFonts w:ascii="Times New Roman" w:hAnsi="Times New Roman" w:cs="Times New Roman"/>
          <w:sz w:val="28"/>
          <w:szCs w:val="28"/>
        </w:rPr>
      </w:pPr>
    </w:p>
    <w:p w:rsidR="0094716D" w:rsidRPr="00291753" w:rsidRDefault="0094716D" w:rsidP="00291753">
      <w:pPr>
        <w:pStyle w:val="a6"/>
        <w:numPr>
          <w:ilvl w:val="0"/>
          <w:numId w:val="6"/>
        </w:numPr>
        <w:tabs>
          <w:tab w:val="left" w:pos="1560"/>
          <w:tab w:val="left" w:pos="2694"/>
        </w:tabs>
        <w:jc w:val="center"/>
        <w:rPr>
          <w:rFonts w:eastAsiaTheme="minorHAnsi"/>
          <w:szCs w:val="28"/>
          <w:lang w:eastAsia="en-US"/>
        </w:rPr>
      </w:pPr>
      <w:r w:rsidRPr="00291753">
        <w:rPr>
          <w:szCs w:val="28"/>
        </w:rPr>
        <w:t>Ответственность Комиссии</w:t>
      </w:r>
    </w:p>
    <w:p w:rsidR="0094716D" w:rsidRPr="0094716D" w:rsidRDefault="0094716D" w:rsidP="000A5AC1">
      <w:pPr>
        <w:pStyle w:val="1"/>
        <w:numPr>
          <w:ilvl w:val="1"/>
          <w:numId w:val="2"/>
        </w:numPr>
        <w:shd w:val="clear" w:color="auto" w:fill="auto"/>
        <w:tabs>
          <w:tab w:val="left" w:pos="1560"/>
        </w:tabs>
        <w:ind w:firstLine="851"/>
        <w:jc w:val="both"/>
      </w:pPr>
      <w:r w:rsidRPr="00A21A81">
        <w:t>За не исполнение своих функций и полномочий Комиссия</w:t>
      </w:r>
      <w:r w:rsidRPr="0094716D">
        <w:t xml:space="preserve"> несет ответственность в соответствии с действующим законодательством Российской Федерации.</w:t>
      </w:r>
    </w:p>
    <w:p w:rsidR="00DE3EE8" w:rsidRDefault="00DE3EE8" w:rsidP="000A5AC1">
      <w:pPr>
        <w:pStyle w:val="1"/>
        <w:shd w:val="clear" w:color="auto" w:fill="auto"/>
        <w:tabs>
          <w:tab w:val="left" w:pos="1560"/>
        </w:tabs>
        <w:ind w:firstLine="851"/>
      </w:pPr>
    </w:p>
    <w:sectPr w:rsidR="00DE3EE8" w:rsidSect="00913EE1">
      <w:pgSz w:w="11900" w:h="16840"/>
      <w:pgMar w:top="1134" w:right="567" w:bottom="1134" w:left="1701" w:header="482" w:footer="74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25F" w:rsidRDefault="0027725F">
      <w:r>
        <w:separator/>
      </w:r>
    </w:p>
  </w:endnote>
  <w:endnote w:type="continuationSeparator" w:id="0">
    <w:p w:rsidR="0027725F" w:rsidRDefault="00277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25F" w:rsidRDefault="0027725F"/>
  </w:footnote>
  <w:footnote w:type="continuationSeparator" w:id="0">
    <w:p w:rsidR="0027725F" w:rsidRDefault="0027725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15FB"/>
    <w:multiLevelType w:val="multilevel"/>
    <w:tmpl w:val="E9562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03BB7"/>
    <w:multiLevelType w:val="multilevel"/>
    <w:tmpl w:val="4252C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D2EE7"/>
    <w:multiLevelType w:val="multilevel"/>
    <w:tmpl w:val="AF2CAB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4.%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5B9B0348"/>
    <w:multiLevelType w:val="multilevel"/>
    <w:tmpl w:val="1ACE9842"/>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6CC22D76"/>
    <w:multiLevelType w:val="multilevel"/>
    <w:tmpl w:val="8CE21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D93BE0"/>
    <w:multiLevelType w:val="hybridMultilevel"/>
    <w:tmpl w:val="4EA47ED2"/>
    <w:lvl w:ilvl="0" w:tplc="3DA67000">
      <w:start w:val="4"/>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E3EE8"/>
    <w:rsid w:val="00025D62"/>
    <w:rsid w:val="00040949"/>
    <w:rsid w:val="000530A3"/>
    <w:rsid w:val="000A09F0"/>
    <w:rsid w:val="000A5AC1"/>
    <w:rsid w:val="000D4172"/>
    <w:rsid w:val="00165DA6"/>
    <w:rsid w:val="001B781A"/>
    <w:rsid w:val="001F00E9"/>
    <w:rsid w:val="0027725F"/>
    <w:rsid w:val="00291753"/>
    <w:rsid w:val="002E1641"/>
    <w:rsid w:val="0032097B"/>
    <w:rsid w:val="003C4990"/>
    <w:rsid w:val="004B6FAA"/>
    <w:rsid w:val="004F439D"/>
    <w:rsid w:val="005517A9"/>
    <w:rsid w:val="006035E3"/>
    <w:rsid w:val="00641836"/>
    <w:rsid w:val="006732F6"/>
    <w:rsid w:val="006953A4"/>
    <w:rsid w:val="006F477B"/>
    <w:rsid w:val="00710B00"/>
    <w:rsid w:val="00857FDC"/>
    <w:rsid w:val="00912309"/>
    <w:rsid w:val="00913EE1"/>
    <w:rsid w:val="0094716D"/>
    <w:rsid w:val="0099648A"/>
    <w:rsid w:val="00A01995"/>
    <w:rsid w:val="00A21A81"/>
    <w:rsid w:val="00AF7C2F"/>
    <w:rsid w:val="00C501BA"/>
    <w:rsid w:val="00C650ED"/>
    <w:rsid w:val="00CB6A4B"/>
    <w:rsid w:val="00DE2B40"/>
    <w:rsid w:val="00DE3EE8"/>
    <w:rsid w:val="00E07A53"/>
    <w:rsid w:val="00E31D6A"/>
    <w:rsid w:val="00EF1EBC"/>
    <w:rsid w:val="00F364F5"/>
    <w:rsid w:val="00F44E62"/>
    <w:rsid w:val="00FA0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1D6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31D6A"/>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E31D6A"/>
    <w:rPr>
      <w:rFonts w:ascii="Arial" w:eastAsia="Arial" w:hAnsi="Arial" w:cs="Arial"/>
      <w:b/>
      <w:bCs/>
      <w:i w:val="0"/>
      <w:iCs w:val="0"/>
      <w:smallCaps w:val="0"/>
      <w:strike w:val="0"/>
      <w:sz w:val="36"/>
      <w:szCs w:val="36"/>
      <w:u w:val="none"/>
    </w:rPr>
  </w:style>
  <w:style w:type="character" w:customStyle="1" w:styleId="2">
    <w:name w:val="Основной текст (2)_"/>
    <w:basedOn w:val="a0"/>
    <w:link w:val="20"/>
    <w:rsid w:val="00E31D6A"/>
    <w:rPr>
      <w:rFonts w:ascii="Arial" w:eastAsia="Arial" w:hAnsi="Arial" w:cs="Arial"/>
      <w:b/>
      <w:bCs/>
      <w:i w:val="0"/>
      <w:iCs w:val="0"/>
      <w:smallCaps w:val="0"/>
      <w:strike w:val="0"/>
      <w:sz w:val="18"/>
      <w:szCs w:val="18"/>
      <w:u w:val="none"/>
    </w:rPr>
  </w:style>
  <w:style w:type="paragraph" w:customStyle="1" w:styleId="1">
    <w:name w:val="Основной текст1"/>
    <w:basedOn w:val="a"/>
    <w:link w:val="a3"/>
    <w:rsid w:val="00E31D6A"/>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E31D6A"/>
    <w:pPr>
      <w:shd w:val="clear" w:color="auto" w:fill="FFFFFF"/>
      <w:spacing w:after="260"/>
      <w:jc w:val="center"/>
      <w:outlineLvl w:val="0"/>
    </w:pPr>
    <w:rPr>
      <w:rFonts w:ascii="Arial" w:eastAsia="Arial" w:hAnsi="Arial" w:cs="Arial"/>
      <w:b/>
      <w:bCs/>
      <w:sz w:val="36"/>
      <w:szCs w:val="36"/>
    </w:rPr>
  </w:style>
  <w:style w:type="paragraph" w:customStyle="1" w:styleId="20">
    <w:name w:val="Основной текст (2)"/>
    <w:basedOn w:val="a"/>
    <w:link w:val="2"/>
    <w:rsid w:val="00E31D6A"/>
    <w:pPr>
      <w:shd w:val="clear" w:color="auto" w:fill="FFFFFF"/>
      <w:spacing w:after="290"/>
    </w:pPr>
    <w:rPr>
      <w:rFonts w:ascii="Arial" w:eastAsia="Arial" w:hAnsi="Arial" w:cs="Arial"/>
      <w:b/>
      <w:bCs/>
      <w:sz w:val="18"/>
      <w:szCs w:val="18"/>
    </w:rPr>
  </w:style>
  <w:style w:type="paragraph" w:styleId="a4">
    <w:name w:val="Balloon Text"/>
    <w:basedOn w:val="a"/>
    <w:link w:val="a5"/>
    <w:uiPriority w:val="99"/>
    <w:semiHidden/>
    <w:unhideWhenUsed/>
    <w:rsid w:val="00025D62"/>
    <w:rPr>
      <w:rFonts w:ascii="Tahoma" w:hAnsi="Tahoma" w:cs="Tahoma"/>
      <w:sz w:val="16"/>
      <w:szCs w:val="16"/>
    </w:rPr>
  </w:style>
  <w:style w:type="character" w:customStyle="1" w:styleId="a5">
    <w:name w:val="Текст выноски Знак"/>
    <w:basedOn w:val="a0"/>
    <w:link w:val="a4"/>
    <w:uiPriority w:val="99"/>
    <w:semiHidden/>
    <w:rsid w:val="00025D62"/>
    <w:rPr>
      <w:rFonts w:ascii="Tahoma" w:hAnsi="Tahoma" w:cs="Tahoma"/>
      <w:color w:val="000000"/>
      <w:sz w:val="16"/>
      <w:szCs w:val="16"/>
    </w:rPr>
  </w:style>
  <w:style w:type="paragraph" w:customStyle="1" w:styleId="ConsPlusNormal">
    <w:name w:val="ConsPlusNormal"/>
    <w:rsid w:val="0094716D"/>
    <w:pPr>
      <w:autoSpaceDE w:val="0"/>
      <w:autoSpaceDN w:val="0"/>
      <w:adjustRightInd w:val="0"/>
      <w:ind w:firstLine="720"/>
    </w:pPr>
    <w:rPr>
      <w:rFonts w:ascii="Arial" w:eastAsia="Times New Roman" w:hAnsi="Arial" w:cs="Arial"/>
      <w:sz w:val="20"/>
      <w:szCs w:val="20"/>
      <w:lang w:bidi="ar-SA"/>
    </w:rPr>
  </w:style>
  <w:style w:type="paragraph" w:customStyle="1" w:styleId="ConsPlusTitle">
    <w:name w:val="ConsPlusTitle"/>
    <w:rsid w:val="0094716D"/>
    <w:pPr>
      <w:autoSpaceDE w:val="0"/>
      <w:autoSpaceDN w:val="0"/>
    </w:pPr>
    <w:rPr>
      <w:rFonts w:ascii="Calibri" w:eastAsia="Times New Roman" w:hAnsi="Calibri" w:cs="Calibri"/>
      <w:b/>
      <w:sz w:val="22"/>
      <w:szCs w:val="20"/>
      <w:lang w:bidi="ar-SA"/>
    </w:rPr>
  </w:style>
  <w:style w:type="paragraph" w:styleId="a6">
    <w:name w:val="List Paragraph"/>
    <w:basedOn w:val="a"/>
    <w:uiPriority w:val="34"/>
    <w:qFormat/>
    <w:rsid w:val="0094716D"/>
    <w:pPr>
      <w:widowControl/>
      <w:overflowPunct w:val="0"/>
      <w:autoSpaceDE w:val="0"/>
      <w:autoSpaceDN w:val="0"/>
      <w:adjustRightInd w:val="0"/>
      <w:ind w:left="720"/>
      <w:contextualSpacing/>
      <w:textAlignment w:val="baseline"/>
    </w:pPr>
    <w:rPr>
      <w:rFonts w:ascii="Times New Roman" w:eastAsia="Times New Roman" w:hAnsi="Times New Roman" w:cs="Times New Roman"/>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Arial" w:eastAsia="Arial" w:hAnsi="Arial" w:cs="Arial"/>
      <w:b/>
      <w:bCs/>
      <w:i w:val="0"/>
      <w:iCs w:val="0"/>
      <w:smallCaps w:val="0"/>
      <w:strike w:val="0"/>
      <w:sz w:val="36"/>
      <w:szCs w:val="36"/>
      <w:u w:val="none"/>
    </w:rPr>
  </w:style>
  <w:style w:type="character" w:customStyle="1" w:styleId="2">
    <w:name w:val="Основной текст (2)_"/>
    <w:basedOn w:val="a0"/>
    <w:link w:val="20"/>
    <w:rPr>
      <w:rFonts w:ascii="Arial" w:eastAsia="Arial" w:hAnsi="Arial" w:cs="Arial"/>
      <w:b/>
      <w:bCs/>
      <w:i w:val="0"/>
      <w:iCs w:val="0"/>
      <w:smallCaps w:val="0"/>
      <w:strike w:val="0"/>
      <w:sz w:val="18"/>
      <w:szCs w:val="1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60"/>
      <w:jc w:val="center"/>
      <w:outlineLvl w:val="0"/>
    </w:pPr>
    <w:rPr>
      <w:rFonts w:ascii="Arial" w:eastAsia="Arial" w:hAnsi="Arial" w:cs="Arial"/>
      <w:b/>
      <w:bCs/>
      <w:sz w:val="36"/>
      <w:szCs w:val="36"/>
    </w:rPr>
  </w:style>
  <w:style w:type="paragraph" w:customStyle="1" w:styleId="20">
    <w:name w:val="Основной текст (2)"/>
    <w:basedOn w:val="a"/>
    <w:link w:val="2"/>
    <w:pPr>
      <w:shd w:val="clear" w:color="auto" w:fill="FFFFFF"/>
      <w:spacing w:after="290"/>
    </w:pPr>
    <w:rPr>
      <w:rFonts w:ascii="Arial" w:eastAsia="Arial" w:hAnsi="Arial" w:cs="Arial"/>
      <w:b/>
      <w:bCs/>
      <w:sz w:val="18"/>
      <w:szCs w:val="18"/>
    </w:rPr>
  </w:style>
  <w:style w:type="paragraph" w:styleId="a4">
    <w:name w:val="Balloon Text"/>
    <w:basedOn w:val="a"/>
    <w:link w:val="a5"/>
    <w:uiPriority w:val="99"/>
    <w:semiHidden/>
    <w:unhideWhenUsed/>
    <w:rsid w:val="00025D62"/>
    <w:rPr>
      <w:rFonts w:ascii="Tahoma" w:hAnsi="Tahoma" w:cs="Tahoma"/>
      <w:sz w:val="16"/>
      <w:szCs w:val="16"/>
    </w:rPr>
  </w:style>
  <w:style w:type="character" w:customStyle="1" w:styleId="a5">
    <w:name w:val="Текст выноски Знак"/>
    <w:basedOn w:val="a0"/>
    <w:link w:val="a4"/>
    <w:uiPriority w:val="99"/>
    <w:semiHidden/>
    <w:rsid w:val="00025D62"/>
    <w:rPr>
      <w:rFonts w:ascii="Tahoma" w:hAnsi="Tahoma" w:cs="Tahoma"/>
      <w:color w:val="000000"/>
      <w:sz w:val="16"/>
      <w:szCs w:val="16"/>
    </w:rPr>
  </w:style>
  <w:style w:type="paragraph" w:customStyle="1" w:styleId="ConsPlusNormal">
    <w:name w:val="ConsPlusNormal"/>
    <w:rsid w:val="0094716D"/>
    <w:pPr>
      <w:autoSpaceDE w:val="0"/>
      <w:autoSpaceDN w:val="0"/>
      <w:adjustRightInd w:val="0"/>
      <w:ind w:firstLine="720"/>
    </w:pPr>
    <w:rPr>
      <w:rFonts w:ascii="Arial" w:eastAsia="Times New Roman" w:hAnsi="Arial" w:cs="Arial"/>
      <w:sz w:val="20"/>
      <w:szCs w:val="20"/>
      <w:lang w:bidi="ar-SA"/>
    </w:rPr>
  </w:style>
  <w:style w:type="paragraph" w:customStyle="1" w:styleId="ConsPlusTitle">
    <w:name w:val="ConsPlusTitle"/>
    <w:rsid w:val="0094716D"/>
    <w:pPr>
      <w:autoSpaceDE w:val="0"/>
      <w:autoSpaceDN w:val="0"/>
    </w:pPr>
    <w:rPr>
      <w:rFonts w:ascii="Calibri" w:eastAsia="Times New Roman" w:hAnsi="Calibri" w:cs="Calibri"/>
      <w:b/>
      <w:sz w:val="22"/>
      <w:szCs w:val="20"/>
      <w:lang w:bidi="ar-SA"/>
    </w:rPr>
  </w:style>
  <w:style w:type="paragraph" w:styleId="a6">
    <w:name w:val="List Paragraph"/>
    <w:basedOn w:val="a"/>
    <w:uiPriority w:val="34"/>
    <w:qFormat/>
    <w:rsid w:val="0094716D"/>
    <w:pPr>
      <w:widowControl/>
      <w:overflowPunct w:val="0"/>
      <w:autoSpaceDE w:val="0"/>
      <w:autoSpaceDN w:val="0"/>
      <w:adjustRightInd w:val="0"/>
      <w:ind w:left="720"/>
      <w:contextualSpacing/>
      <w:textAlignment w:val="baseline"/>
    </w:pPr>
    <w:rPr>
      <w:rFonts w:ascii="Times New Roman" w:eastAsia="Times New Roman" w:hAnsi="Times New Roman" w:cs="Times New Roman"/>
      <w:color w:val="auto"/>
      <w:sz w:val="28"/>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Дежурова ЛВ</cp:lastModifiedBy>
  <cp:revision>17</cp:revision>
  <cp:lastPrinted>2022-11-16T04:52:00Z</cp:lastPrinted>
  <dcterms:created xsi:type="dcterms:W3CDTF">2022-10-06T02:38:00Z</dcterms:created>
  <dcterms:modified xsi:type="dcterms:W3CDTF">2022-11-18T07:44:00Z</dcterms:modified>
</cp:coreProperties>
</file>