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0F5F99" w:rsidP="00A94E3A">
      <w:pPr>
        <w:jc w:val="center"/>
        <w:rPr>
          <w:b/>
          <w:bCs/>
          <w:sz w:val="28"/>
          <w:szCs w:val="28"/>
        </w:rPr>
      </w:pPr>
      <w:r w:rsidRPr="000F5F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1E16C2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11.11.2022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№</w:t>
      </w:r>
      <w:r>
        <w:rPr>
          <w:rFonts w:ascii="Arial" w:hAnsi="Arial" w:cs="Arial"/>
          <w:b/>
          <w:bCs/>
          <w:sz w:val="28"/>
          <w:szCs w:val="28"/>
        </w:rPr>
        <w:t xml:space="preserve"> 843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737"/>
      </w:tblGrid>
      <w:tr w:rsidR="00233F95" w:rsidTr="00233F95">
        <w:tc>
          <w:tcPr>
            <w:tcW w:w="4927" w:type="dxa"/>
          </w:tcPr>
          <w:p w:rsidR="00233F95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  <w:r w:rsidRPr="00375818">
              <w:rPr>
                <w:spacing w:val="6"/>
                <w:sz w:val="28"/>
                <w:szCs w:val="28"/>
              </w:rPr>
              <w:t>О</w:t>
            </w:r>
            <w:r>
              <w:rPr>
                <w:spacing w:val="6"/>
                <w:sz w:val="28"/>
                <w:szCs w:val="28"/>
              </w:rPr>
              <w:t xml:space="preserve"> внесении дополнений в</w:t>
            </w:r>
            <w:r w:rsidR="000F1D44">
              <w:rPr>
                <w:spacing w:val="6"/>
                <w:sz w:val="28"/>
                <w:szCs w:val="28"/>
              </w:rPr>
              <w:t xml:space="preserve"> административный регламент, утвержденный</w:t>
            </w:r>
            <w:r>
              <w:rPr>
                <w:spacing w:val="6"/>
                <w:sz w:val="28"/>
                <w:szCs w:val="28"/>
              </w:rPr>
              <w:t xml:space="preserve"> постановление</w:t>
            </w:r>
            <w:r w:rsidR="000F1D44">
              <w:rPr>
                <w:spacing w:val="6"/>
                <w:sz w:val="28"/>
                <w:szCs w:val="28"/>
              </w:rPr>
              <w:t>м</w:t>
            </w:r>
            <w:r>
              <w:rPr>
                <w:spacing w:val="6"/>
                <w:sz w:val="28"/>
                <w:szCs w:val="28"/>
              </w:rPr>
              <w:t xml:space="preserve"> Администрации Бийского района от 20.01.2021 № 34</w:t>
            </w:r>
          </w:p>
        </w:tc>
        <w:tc>
          <w:tcPr>
            <w:tcW w:w="4927" w:type="dxa"/>
          </w:tcPr>
          <w:p w:rsidR="00233F95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233F95" w:rsidRDefault="00233F95" w:rsidP="00D923E0">
      <w:pPr>
        <w:jc w:val="both"/>
        <w:rPr>
          <w:spacing w:val="6"/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121F9B" w:rsidRPr="00AB4119" w:rsidRDefault="00AB4119" w:rsidP="00A94E3A">
      <w:pPr>
        <w:tabs>
          <w:tab w:val="left" w:pos="4678"/>
        </w:tabs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На основании </w:t>
      </w:r>
      <w:r w:rsidR="008157DA">
        <w:rPr>
          <w:spacing w:val="-4"/>
          <w:sz w:val="28"/>
          <w:szCs w:val="28"/>
        </w:rPr>
        <w:t xml:space="preserve">Указа Губернатора Алтайского края </w:t>
      </w:r>
      <w:r w:rsidR="00233F95">
        <w:rPr>
          <w:spacing w:val="-4"/>
          <w:sz w:val="28"/>
          <w:szCs w:val="28"/>
        </w:rPr>
        <w:t xml:space="preserve">от 28.10.2022 </w:t>
      </w:r>
      <w:r w:rsidR="008157DA">
        <w:rPr>
          <w:spacing w:val="-4"/>
          <w:sz w:val="28"/>
          <w:szCs w:val="28"/>
        </w:rPr>
        <w:t>№ 167 «О дополнительных мерах социальной поддержки семей граждан, призванных на военную службу»,</w:t>
      </w:r>
      <w:r w:rsidR="00EA5C80">
        <w:rPr>
          <w:spacing w:val="-4"/>
          <w:sz w:val="28"/>
          <w:szCs w:val="28"/>
        </w:rPr>
        <w:t xml:space="preserve"> </w:t>
      </w:r>
      <w:r w:rsidR="00EA5C80" w:rsidRPr="00A6747F">
        <w:rPr>
          <w:sz w:val="28"/>
          <w:szCs w:val="28"/>
        </w:rPr>
        <w:t xml:space="preserve">в целях социальной поддержки семей граждан, призванных на военную службу в Вооруженные Силы Российской Федерации по мобилизации или заключивших в соответствии с </w:t>
      </w:r>
      <w:hyperlink r:id="rId8" w:history="1">
        <w:r w:rsidR="00EA5C80" w:rsidRPr="00A6747F">
          <w:rPr>
            <w:sz w:val="28"/>
            <w:szCs w:val="28"/>
          </w:rPr>
          <w:t>пунктом 7 статьи 38</w:t>
        </w:r>
      </w:hyperlink>
      <w:r w:rsidR="00EA5C80" w:rsidRPr="00A6747F">
        <w:rPr>
          <w:sz w:val="28"/>
          <w:szCs w:val="28"/>
        </w:rPr>
        <w:t xml:space="preserve"> Федерального закона от 28.03.1998 </w:t>
      </w:r>
      <w:r w:rsidR="00EA5C80">
        <w:rPr>
          <w:sz w:val="28"/>
          <w:szCs w:val="28"/>
        </w:rPr>
        <w:t>№</w:t>
      </w:r>
      <w:r w:rsidR="00EA5C80" w:rsidRPr="00A6747F">
        <w:rPr>
          <w:sz w:val="28"/>
          <w:szCs w:val="28"/>
        </w:rPr>
        <w:t xml:space="preserve"> 53-ФЗ </w:t>
      </w:r>
      <w:r w:rsidR="00EA5C80">
        <w:rPr>
          <w:sz w:val="28"/>
          <w:szCs w:val="28"/>
        </w:rPr>
        <w:t>«</w:t>
      </w:r>
      <w:r w:rsidR="00EA5C80" w:rsidRPr="00A6747F">
        <w:rPr>
          <w:sz w:val="28"/>
          <w:szCs w:val="28"/>
        </w:rPr>
        <w:t>О воинской обязанности и военной службе</w:t>
      </w:r>
      <w:r w:rsidR="00EA5C80">
        <w:rPr>
          <w:sz w:val="28"/>
          <w:szCs w:val="28"/>
        </w:rPr>
        <w:t>»</w:t>
      </w:r>
      <w:r w:rsidR="00EA5C80" w:rsidRPr="00A6747F">
        <w:rPr>
          <w:sz w:val="28"/>
          <w:szCs w:val="28"/>
        </w:rPr>
        <w:t xml:space="preserve"> контракт о прохождении</w:t>
      </w:r>
      <w:proofErr w:type="gramEnd"/>
      <w:r w:rsidR="00EA5C80" w:rsidRPr="00A6747F">
        <w:rPr>
          <w:sz w:val="28"/>
          <w:szCs w:val="28"/>
        </w:rPr>
        <w:t xml:space="preserve"> военной службы, при условии их участия в специальной военной операции (далее соответственно </w:t>
      </w:r>
      <w:r w:rsidR="00EA5C80">
        <w:rPr>
          <w:sz w:val="28"/>
          <w:szCs w:val="28"/>
        </w:rPr>
        <w:t>–</w:t>
      </w:r>
      <w:r w:rsidR="00EA5C80" w:rsidRPr="00A6747F">
        <w:rPr>
          <w:sz w:val="28"/>
          <w:szCs w:val="28"/>
        </w:rPr>
        <w:t xml:space="preserve"> </w:t>
      </w:r>
      <w:r w:rsidR="00EA5C80">
        <w:rPr>
          <w:sz w:val="28"/>
          <w:szCs w:val="28"/>
        </w:rPr>
        <w:t>«</w:t>
      </w:r>
      <w:r w:rsidR="00EA5C80" w:rsidRPr="00A6747F">
        <w:rPr>
          <w:sz w:val="28"/>
          <w:szCs w:val="28"/>
        </w:rPr>
        <w:t>военнослужащие</w:t>
      </w:r>
      <w:r w:rsidR="00EA5C80">
        <w:rPr>
          <w:sz w:val="28"/>
          <w:szCs w:val="28"/>
        </w:rPr>
        <w:t>»</w:t>
      </w:r>
      <w:r w:rsidR="00EA5C80" w:rsidRPr="00A6747F">
        <w:rPr>
          <w:sz w:val="28"/>
          <w:szCs w:val="28"/>
        </w:rPr>
        <w:t xml:space="preserve">, </w:t>
      </w:r>
      <w:r w:rsidR="00EA5C80">
        <w:rPr>
          <w:sz w:val="28"/>
          <w:szCs w:val="28"/>
        </w:rPr>
        <w:t>«</w:t>
      </w:r>
      <w:r w:rsidR="00EA5C80" w:rsidRPr="00A6747F">
        <w:rPr>
          <w:sz w:val="28"/>
          <w:szCs w:val="28"/>
        </w:rPr>
        <w:t>военная служба</w:t>
      </w:r>
      <w:r w:rsidR="00EA5C80">
        <w:rPr>
          <w:sz w:val="28"/>
          <w:szCs w:val="28"/>
        </w:rPr>
        <w:t>»),</w:t>
      </w:r>
    </w:p>
    <w:p w:rsidR="004D6966" w:rsidRPr="00AB4119" w:rsidRDefault="004D6966" w:rsidP="00F30425">
      <w:pPr>
        <w:pStyle w:val="a3"/>
      </w:pPr>
      <w:proofErr w:type="gramStart"/>
      <w:r w:rsidRPr="00AB4119">
        <w:t>П</w:t>
      </w:r>
      <w:proofErr w:type="gramEnd"/>
      <w:r w:rsidRPr="00AB4119">
        <w:t xml:space="preserve"> О С Т А Н О В Л Я Ю:  </w:t>
      </w:r>
    </w:p>
    <w:p w:rsidR="004D6966" w:rsidRDefault="004D6966" w:rsidP="00F30425">
      <w:pPr>
        <w:pStyle w:val="a3"/>
      </w:pPr>
    </w:p>
    <w:p w:rsidR="00233F95" w:rsidRDefault="00DD4A64" w:rsidP="00233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23E0">
        <w:rPr>
          <w:sz w:val="28"/>
          <w:szCs w:val="28"/>
        </w:rPr>
        <w:t>В постановление Адм</w:t>
      </w:r>
      <w:r w:rsidR="00452E19">
        <w:rPr>
          <w:sz w:val="28"/>
          <w:szCs w:val="28"/>
        </w:rPr>
        <w:t>инистрации Бийского района от 20.01.2021</w:t>
      </w:r>
      <w:r>
        <w:rPr>
          <w:sz w:val="28"/>
          <w:szCs w:val="28"/>
        </w:rPr>
        <w:t xml:space="preserve"> </w:t>
      </w:r>
      <w:r w:rsidR="00D477B5">
        <w:rPr>
          <w:sz w:val="28"/>
          <w:szCs w:val="28"/>
        </w:rPr>
        <w:t xml:space="preserve">    </w:t>
      </w:r>
      <w:r w:rsidR="00452E19">
        <w:rPr>
          <w:sz w:val="28"/>
          <w:szCs w:val="28"/>
        </w:rPr>
        <w:t>№ 34</w:t>
      </w:r>
      <w:r w:rsidR="002357EE">
        <w:rPr>
          <w:sz w:val="28"/>
          <w:szCs w:val="28"/>
        </w:rPr>
        <w:t xml:space="preserve"> </w:t>
      </w:r>
      <w:r w:rsidR="00D923E0">
        <w:rPr>
          <w:sz w:val="28"/>
          <w:szCs w:val="28"/>
        </w:rPr>
        <w:t xml:space="preserve"> «Об у</w:t>
      </w:r>
      <w:r w:rsidR="00452E19">
        <w:rPr>
          <w:sz w:val="28"/>
          <w:szCs w:val="28"/>
        </w:rPr>
        <w:t xml:space="preserve">тверждении Административного регламента «Прием заявления, постановка на учет и направление детей для зачисления в муниципальные образовательные организации, реализующие основную образовательную программу дошкольного образования» </w:t>
      </w:r>
      <w:r w:rsidR="00233F95">
        <w:rPr>
          <w:sz w:val="28"/>
          <w:szCs w:val="28"/>
        </w:rPr>
        <w:t>внести следующие дополнения:</w:t>
      </w:r>
    </w:p>
    <w:p w:rsidR="00773F07" w:rsidRDefault="00233F95" w:rsidP="00233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Административн</w:t>
      </w:r>
      <w:r w:rsidR="00E06AC5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</w:t>
      </w:r>
      <w:r w:rsidR="00773F07">
        <w:rPr>
          <w:sz w:val="28"/>
          <w:szCs w:val="28"/>
        </w:rPr>
        <w:t>дополн</w:t>
      </w:r>
      <w:r>
        <w:rPr>
          <w:sz w:val="28"/>
          <w:szCs w:val="28"/>
        </w:rPr>
        <w:t xml:space="preserve">ить </w:t>
      </w:r>
      <w:r w:rsidR="00E06AC5">
        <w:rPr>
          <w:sz w:val="28"/>
          <w:szCs w:val="28"/>
        </w:rPr>
        <w:t>пунктом 2.7.2.1 в следующей редакции</w:t>
      </w:r>
      <w:r>
        <w:rPr>
          <w:sz w:val="28"/>
          <w:szCs w:val="28"/>
        </w:rPr>
        <w:t>:</w:t>
      </w:r>
    </w:p>
    <w:p w:rsidR="00E06AC5" w:rsidRDefault="00E06AC5" w:rsidP="00233F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«2.7.2.1.</w:t>
      </w:r>
      <w:r w:rsidR="00A629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Право на </w:t>
      </w:r>
      <w:r w:rsidR="00773F07">
        <w:rPr>
          <w:sz w:val="28"/>
          <w:szCs w:val="28"/>
        </w:rPr>
        <w:t>внеочередное зачисление</w:t>
      </w:r>
      <w:r>
        <w:rPr>
          <w:sz w:val="28"/>
          <w:szCs w:val="28"/>
        </w:rPr>
        <w:t xml:space="preserve"> в муниципальные образовательные организации Бийского района Алтайского края, реализующие образовательную программу дошкольного образования, имеют </w:t>
      </w:r>
      <w:r w:rsidR="00773F07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="00773F07">
        <w:rPr>
          <w:sz w:val="28"/>
          <w:szCs w:val="28"/>
        </w:rPr>
        <w:t xml:space="preserve"> военнослужащих по достижении ими возраста полутора лет (при наличии свободных мест)</w:t>
      </w:r>
      <w:r w:rsidR="00A52C06">
        <w:rPr>
          <w:sz w:val="28"/>
          <w:szCs w:val="28"/>
        </w:rPr>
        <w:t xml:space="preserve"> (Указ Губернатора А</w:t>
      </w:r>
      <w:r w:rsidR="00B213D0">
        <w:rPr>
          <w:sz w:val="28"/>
          <w:szCs w:val="28"/>
        </w:rPr>
        <w:t xml:space="preserve">лтайского края от 28.10.2022 </w:t>
      </w:r>
      <w:r w:rsidR="00A52C06">
        <w:rPr>
          <w:sz w:val="28"/>
          <w:szCs w:val="28"/>
        </w:rPr>
        <w:t>№ 167 «О дополнительных мерах социальной поддержки семей граждан,</w:t>
      </w:r>
      <w:r w:rsidR="00A629A2">
        <w:rPr>
          <w:sz w:val="28"/>
          <w:szCs w:val="28"/>
        </w:rPr>
        <w:t xml:space="preserve"> призванных на военную службу»).</w:t>
      </w:r>
      <w:r>
        <w:rPr>
          <w:sz w:val="28"/>
          <w:szCs w:val="28"/>
        </w:rPr>
        <w:t xml:space="preserve"> </w:t>
      </w:r>
      <w:proofErr w:type="gramEnd"/>
    </w:p>
    <w:p w:rsidR="00773F07" w:rsidRDefault="00E06AC5" w:rsidP="00233F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м</w:t>
      </w:r>
      <w:r w:rsidRPr="000C217A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0C217A">
        <w:rPr>
          <w:sz w:val="28"/>
          <w:szCs w:val="28"/>
        </w:rPr>
        <w:t xml:space="preserve"> поддержки предоставля</w:t>
      </w:r>
      <w:r>
        <w:rPr>
          <w:sz w:val="28"/>
          <w:szCs w:val="28"/>
        </w:rPr>
        <w:t>е</w:t>
      </w:r>
      <w:r w:rsidRPr="000C217A">
        <w:rPr>
          <w:sz w:val="28"/>
          <w:szCs w:val="28"/>
        </w:rPr>
        <w:t>тся членам</w:t>
      </w:r>
      <w:r>
        <w:rPr>
          <w:sz w:val="28"/>
          <w:szCs w:val="28"/>
        </w:rPr>
        <w:t xml:space="preserve"> </w:t>
      </w:r>
      <w:r w:rsidRPr="000C217A">
        <w:rPr>
          <w:sz w:val="28"/>
          <w:szCs w:val="28"/>
        </w:rPr>
        <w:t xml:space="preserve">семей военнослужащего в заявительном порядке. Заявитель вправе самостоятельно представить документ, подтверждающий факт прохождения военнослужащим военной службы. Непредставление заявителем указанного документа не является основанием для отказа </w:t>
      </w:r>
      <w:r>
        <w:rPr>
          <w:sz w:val="28"/>
          <w:szCs w:val="28"/>
        </w:rPr>
        <w:t>в предоставлении мер поддержки</w:t>
      </w:r>
      <w:proofErr w:type="gramStart"/>
      <w:r>
        <w:rPr>
          <w:sz w:val="28"/>
          <w:szCs w:val="28"/>
        </w:rPr>
        <w:t>.».</w:t>
      </w:r>
      <w:proofErr w:type="gramEnd"/>
    </w:p>
    <w:p w:rsidR="00233F95" w:rsidRPr="00C237CC" w:rsidRDefault="00233F95" w:rsidP="00233F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A5C80">
        <w:rPr>
          <w:sz w:val="28"/>
          <w:szCs w:val="28"/>
        </w:rPr>
        <w:t xml:space="preserve">Дополнения, внесенные настоящим постановлением, </w:t>
      </w:r>
      <w:r w:rsidR="00EA5C80" w:rsidRPr="000C217A">
        <w:rPr>
          <w:sz w:val="28"/>
          <w:szCs w:val="28"/>
        </w:rPr>
        <w:t>вступа</w:t>
      </w:r>
      <w:r w:rsidR="00EA5C80">
        <w:rPr>
          <w:sz w:val="28"/>
          <w:szCs w:val="28"/>
        </w:rPr>
        <w:t>ю</w:t>
      </w:r>
      <w:r w:rsidR="00EA5C80" w:rsidRPr="000C217A">
        <w:rPr>
          <w:sz w:val="28"/>
          <w:szCs w:val="28"/>
        </w:rPr>
        <w:t>т в силу с 01.11.2022 и действу</w:t>
      </w:r>
      <w:r w:rsidR="00EA5C80">
        <w:rPr>
          <w:sz w:val="28"/>
          <w:szCs w:val="28"/>
        </w:rPr>
        <w:t>ют по 31.12.2023</w:t>
      </w:r>
      <w:r>
        <w:rPr>
          <w:sz w:val="28"/>
          <w:szCs w:val="28"/>
        </w:rPr>
        <w:t>.</w:t>
      </w:r>
    </w:p>
    <w:p w:rsidR="00434630" w:rsidRDefault="00233F95" w:rsidP="00233F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7DA">
        <w:rPr>
          <w:sz w:val="28"/>
          <w:szCs w:val="28"/>
        </w:rPr>
        <w:t xml:space="preserve">. </w:t>
      </w:r>
      <w:proofErr w:type="gramStart"/>
      <w:r w:rsidR="00434630" w:rsidRPr="00C237CC">
        <w:rPr>
          <w:sz w:val="28"/>
          <w:szCs w:val="28"/>
        </w:rPr>
        <w:t>Разместить</w:t>
      </w:r>
      <w:proofErr w:type="gramEnd"/>
      <w:r w:rsidR="00434630" w:rsidRPr="00C237CC">
        <w:rPr>
          <w:sz w:val="28"/>
          <w:szCs w:val="28"/>
        </w:rPr>
        <w:t xml:space="preserve"> настоящее постановление на официальном сайте Администрации Бийского района</w:t>
      </w:r>
      <w:r w:rsidR="00F53359">
        <w:rPr>
          <w:sz w:val="28"/>
          <w:szCs w:val="28"/>
        </w:rPr>
        <w:t>, МКУ «Комитет Администрации Бийского района по образованию и делам молодежи» в сети Интернет</w:t>
      </w:r>
      <w:r>
        <w:rPr>
          <w:sz w:val="28"/>
          <w:szCs w:val="28"/>
        </w:rPr>
        <w:t xml:space="preserve"> и</w:t>
      </w:r>
      <w:r w:rsidR="00434630" w:rsidRPr="00C237CC">
        <w:rPr>
          <w:sz w:val="28"/>
          <w:szCs w:val="28"/>
        </w:rPr>
        <w:t xml:space="preserve"> опубликовать в газете «Моя Земля» Бийского района.</w:t>
      </w:r>
    </w:p>
    <w:p w:rsidR="00C53B1A" w:rsidRDefault="00C53B1A" w:rsidP="00DD4A64">
      <w:pPr>
        <w:tabs>
          <w:tab w:val="left" w:pos="960"/>
        </w:tabs>
        <w:rPr>
          <w:sz w:val="28"/>
          <w:szCs w:val="28"/>
        </w:rPr>
      </w:pP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</w:t>
      </w:r>
      <w:r w:rsidR="0000293B">
        <w:rPr>
          <w:sz w:val="28"/>
          <w:szCs w:val="28"/>
        </w:rPr>
        <w:t xml:space="preserve">           </w:t>
      </w:r>
      <w:r w:rsidR="00D477B5">
        <w:rPr>
          <w:sz w:val="28"/>
          <w:szCs w:val="28"/>
        </w:rPr>
        <w:t xml:space="preserve">  </w:t>
      </w:r>
      <w:r w:rsidR="00A640DC">
        <w:rPr>
          <w:sz w:val="28"/>
          <w:szCs w:val="28"/>
        </w:rPr>
        <w:t>Д.С. Артемов</w:t>
      </w:r>
      <w:bookmarkStart w:id="0" w:name="_GoBack"/>
      <w:bookmarkEnd w:id="0"/>
    </w:p>
    <w:sectPr w:rsidR="00C20EA9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C4" w:rsidRDefault="004D69C4" w:rsidP="00777830">
      <w:r>
        <w:separator/>
      </w:r>
    </w:p>
  </w:endnote>
  <w:endnote w:type="continuationSeparator" w:id="0">
    <w:p w:rsidR="004D69C4" w:rsidRDefault="004D69C4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C4" w:rsidRDefault="004D69C4" w:rsidP="00777830">
      <w:r>
        <w:separator/>
      </w:r>
    </w:p>
  </w:footnote>
  <w:footnote w:type="continuationSeparator" w:id="0">
    <w:p w:rsidR="004D69C4" w:rsidRDefault="004D69C4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A1D2C"/>
    <w:rsid w:val="000A2B02"/>
    <w:rsid w:val="000A3665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0F5F99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941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D320B"/>
    <w:rsid w:val="001E00B3"/>
    <w:rsid w:val="001E1223"/>
    <w:rsid w:val="001E154C"/>
    <w:rsid w:val="001E16C2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7773"/>
    <w:rsid w:val="00285954"/>
    <w:rsid w:val="00290415"/>
    <w:rsid w:val="00291579"/>
    <w:rsid w:val="00291D31"/>
    <w:rsid w:val="00293F8D"/>
    <w:rsid w:val="00295525"/>
    <w:rsid w:val="00297783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ACB"/>
    <w:rsid w:val="0044679A"/>
    <w:rsid w:val="00452E19"/>
    <w:rsid w:val="00452EFC"/>
    <w:rsid w:val="00453757"/>
    <w:rsid w:val="00454CB1"/>
    <w:rsid w:val="00455303"/>
    <w:rsid w:val="004609F1"/>
    <w:rsid w:val="00463BC6"/>
    <w:rsid w:val="00467442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77B85"/>
    <w:rsid w:val="0058683E"/>
    <w:rsid w:val="00587B73"/>
    <w:rsid w:val="00590C75"/>
    <w:rsid w:val="0059206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22672"/>
    <w:rsid w:val="00622FCF"/>
    <w:rsid w:val="00624484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B72CB"/>
    <w:rsid w:val="007C0421"/>
    <w:rsid w:val="007C2567"/>
    <w:rsid w:val="007C2FC2"/>
    <w:rsid w:val="007C3AC1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5441"/>
    <w:rsid w:val="00852FCC"/>
    <w:rsid w:val="00864E14"/>
    <w:rsid w:val="008658B6"/>
    <w:rsid w:val="00866106"/>
    <w:rsid w:val="0086634C"/>
    <w:rsid w:val="00873F41"/>
    <w:rsid w:val="0087715B"/>
    <w:rsid w:val="00881AC6"/>
    <w:rsid w:val="0088411C"/>
    <w:rsid w:val="00886D13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356"/>
    <w:rsid w:val="008E69D9"/>
    <w:rsid w:val="008F0C61"/>
    <w:rsid w:val="00901DB3"/>
    <w:rsid w:val="00902497"/>
    <w:rsid w:val="009103AA"/>
    <w:rsid w:val="00913298"/>
    <w:rsid w:val="00934D21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29EF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6116"/>
    <w:rsid w:val="00BE2887"/>
    <w:rsid w:val="00BE3D3D"/>
    <w:rsid w:val="00BF1C61"/>
    <w:rsid w:val="00BF53A4"/>
    <w:rsid w:val="00C01A5A"/>
    <w:rsid w:val="00C029A2"/>
    <w:rsid w:val="00C0407A"/>
    <w:rsid w:val="00C20EA9"/>
    <w:rsid w:val="00C227AF"/>
    <w:rsid w:val="00C237CC"/>
    <w:rsid w:val="00C23BEF"/>
    <w:rsid w:val="00C240B9"/>
    <w:rsid w:val="00C24E03"/>
    <w:rsid w:val="00C33614"/>
    <w:rsid w:val="00C36CB2"/>
    <w:rsid w:val="00C50242"/>
    <w:rsid w:val="00C50477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3FFC"/>
    <w:rsid w:val="00D5747C"/>
    <w:rsid w:val="00D60BF2"/>
    <w:rsid w:val="00D63A3B"/>
    <w:rsid w:val="00D64A22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4A64"/>
    <w:rsid w:val="00DD544E"/>
    <w:rsid w:val="00DE01CF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10686"/>
    <w:rsid w:val="00E11614"/>
    <w:rsid w:val="00E11FF1"/>
    <w:rsid w:val="00E21664"/>
    <w:rsid w:val="00E22AAD"/>
    <w:rsid w:val="00E247B5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32&amp;dst=616&amp;field=134&amp;date=08.1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D1FA-32CF-4FE5-BF17-A9D9A81C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2</Pages>
  <Words>304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Дежурова ЛВ</cp:lastModifiedBy>
  <cp:revision>79</cp:revision>
  <cp:lastPrinted>2022-11-10T06:28:00Z</cp:lastPrinted>
  <dcterms:created xsi:type="dcterms:W3CDTF">2018-10-23T03:13:00Z</dcterms:created>
  <dcterms:modified xsi:type="dcterms:W3CDTF">2022-11-14T05:19:00Z</dcterms:modified>
</cp:coreProperties>
</file>