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F868DB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>09.02.2022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         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81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A07A28" w:rsidRPr="00A07A28" w:rsidRDefault="006C06BC" w:rsidP="00A07A28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A51616">
        <w:rPr>
          <w:sz w:val="28"/>
          <w:szCs w:val="28"/>
        </w:rPr>
        <w:t>О</w:t>
      </w:r>
      <w:r w:rsidR="00FF409A">
        <w:rPr>
          <w:sz w:val="28"/>
          <w:szCs w:val="28"/>
        </w:rPr>
        <w:t>б утверждении</w:t>
      </w:r>
      <w:r w:rsidRPr="00A51616">
        <w:rPr>
          <w:sz w:val="28"/>
          <w:szCs w:val="28"/>
        </w:rPr>
        <w:t xml:space="preserve"> </w:t>
      </w:r>
      <w:r w:rsidR="00FF409A">
        <w:rPr>
          <w:sz w:val="28"/>
          <w:szCs w:val="28"/>
        </w:rPr>
        <w:t xml:space="preserve">Плана </w:t>
      </w:r>
      <w:r w:rsidR="00A07A28" w:rsidRPr="00A07A28">
        <w:rPr>
          <w:sz w:val="28"/>
          <w:szCs w:val="28"/>
        </w:rPr>
        <w:t>мероприятий Бийского района Алтайского края по реализации Основ государственной политики Российской</w:t>
      </w:r>
      <w:r w:rsidR="00A07A28">
        <w:rPr>
          <w:sz w:val="28"/>
          <w:szCs w:val="28"/>
        </w:rPr>
        <w:t xml:space="preserve"> </w:t>
      </w:r>
      <w:r w:rsidR="00A07A28" w:rsidRPr="00A07A28">
        <w:rPr>
          <w:sz w:val="28"/>
          <w:szCs w:val="28"/>
        </w:rPr>
        <w:t>Федерации в области гражданской обороны на период до 2030 года</w:t>
      </w:r>
    </w:p>
    <w:p w:rsidR="00615BBC" w:rsidRDefault="00615BBC" w:rsidP="006C06BC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6C06BC" w:rsidRDefault="0081322F" w:rsidP="00FF409A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 w:rsidR="006C06BC" w:rsidRPr="00FF409A">
        <w:rPr>
          <w:sz w:val="28"/>
          <w:szCs w:val="28"/>
        </w:rPr>
        <w:t xml:space="preserve">В соответствии с </w:t>
      </w:r>
      <w:hyperlink r:id="rId8" w:history="1">
        <w:r w:rsidR="00A07A28" w:rsidRPr="00A07A28">
          <w:rPr>
            <w:sz w:val="28"/>
            <w:szCs w:val="28"/>
          </w:rPr>
          <w:t xml:space="preserve">Постановление Правительства Алтайского края от 15 июня 2020 г. N 267 </w:t>
        </w:r>
        <w:r w:rsidR="00A07A28">
          <w:rPr>
            <w:sz w:val="28"/>
            <w:szCs w:val="28"/>
          </w:rPr>
          <w:t>«</w:t>
        </w:r>
        <w:r w:rsidR="00A07A28" w:rsidRPr="00A07A28">
          <w:rPr>
            <w:sz w:val="28"/>
            <w:szCs w:val="28"/>
          </w:rPr>
          <w:t xml:space="preserve">Об утверждении государственной программы Алтайского края </w:t>
        </w:r>
        <w:r w:rsidR="00A07A28">
          <w:rPr>
            <w:sz w:val="28"/>
            <w:szCs w:val="28"/>
          </w:rPr>
          <w:t>«</w:t>
        </w:r>
        <w:r w:rsidR="00A07A28" w:rsidRPr="00A07A28">
          <w:rPr>
            <w:sz w:val="28"/>
            <w:szCs w:val="28"/>
          </w:rPr>
          <w:t>Защита населения и территорий от чрезвычайных ситуаций, обеспечение пожарной безопасности и безопасности людей на водных объектах</w:t>
        </w:r>
        <w:r w:rsidR="00A07A28">
          <w:rPr>
            <w:sz w:val="28"/>
            <w:szCs w:val="28"/>
          </w:rPr>
          <w:t>»</w:t>
        </w:r>
      </w:hyperlink>
      <w:r w:rsidR="006C06BC" w:rsidRPr="00FF409A">
        <w:rPr>
          <w:sz w:val="28"/>
          <w:szCs w:val="28"/>
        </w:rPr>
        <w:t xml:space="preserve">, в целях </w:t>
      </w:r>
      <w:r w:rsidR="00A07A28" w:rsidRPr="00A07A28">
        <w:rPr>
          <w:sz w:val="28"/>
          <w:szCs w:val="28"/>
        </w:rPr>
        <w:t xml:space="preserve"> обеспечения реализации государственной политики Российской Федерации в области гражданской обороны</w:t>
      </w:r>
      <w:r w:rsidR="00A07A28">
        <w:rPr>
          <w:sz w:val="28"/>
          <w:szCs w:val="28"/>
        </w:rPr>
        <w:t xml:space="preserve"> </w:t>
      </w:r>
      <w:r w:rsidR="00FF409A" w:rsidRPr="00FF409A">
        <w:rPr>
          <w:sz w:val="28"/>
          <w:szCs w:val="28"/>
        </w:rPr>
        <w:t>на территории Бийского района Алтайского края</w:t>
      </w:r>
      <w:r w:rsidR="006C06BC">
        <w:rPr>
          <w:sz w:val="28"/>
          <w:szCs w:val="28"/>
        </w:rPr>
        <w:t>,</w:t>
      </w:r>
    </w:p>
    <w:p w:rsidR="004A7739" w:rsidRDefault="004A7739" w:rsidP="00FF409A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r w:rsidRPr="004A7739">
        <w:rPr>
          <w:sz w:val="28"/>
          <w:szCs w:val="28"/>
        </w:rPr>
        <w:t>П О С Т А Н О В Л Я Ю:</w:t>
      </w: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A28" w:rsidRPr="00A07A28" w:rsidRDefault="006C06BC" w:rsidP="00A07A28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0" w:right="-1" w:firstLine="0"/>
        <w:rPr>
          <w:sz w:val="28"/>
          <w:szCs w:val="28"/>
        </w:rPr>
      </w:pPr>
      <w:r w:rsidRPr="00A51616">
        <w:rPr>
          <w:sz w:val="28"/>
          <w:szCs w:val="28"/>
        </w:rPr>
        <w:t>Утвердить</w:t>
      </w:r>
      <w:r w:rsidR="00FF409A">
        <w:rPr>
          <w:sz w:val="28"/>
          <w:szCs w:val="28"/>
        </w:rPr>
        <w:t xml:space="preserve"> План </w:t>
      </w:r>
      <w:r w:rsidR="00A07A28" w:rsidRPr="00A07A28">
        <w:rPr>
          <w:sz w:val="28"/>
          <w:szCs w:val="28"/>
        </w:rPr>
        <w:t>мероприятий Бийского района Алтайского края по реализации Основ государственной политики Российской</w:t>
      </w:r>
      <w:r w:rsidR="00A07A28">
        <w:rPr>
          <w:sz w:val="28"/>
          <w:szCs w:val="28"/>
        </w:rPr>
        <w:t xml:space="preserve"> </w:t>
      </w:r>
      <w:r w:rsidR="00A07A28" w:rsidRPr="00A07A28">
        <w:rPr>
          <w:sz w:val="28"/>
          <w:szCs w:val="28"/>
        </w:rPr>
        <w:t>Федерации в области гражданской обороны на период до 2030 года</w:t>
      </w:r>
      <w:r w:rsidR="00A07A28">
        <w:rPr>
          <w:sz w:val="28"/>
          <w:szCs w:val="28"/>
        </w:rPr>
        <w:t>.</w:t>
      </w:r>
    </w:p>
    <w:p w:rsidR="00FF409A" w:rsidRDefault="00FF409A" w:rsidP="00FF409A">
      <w:pPr>
        <w:pStyle w:val="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0" w:right="-1" w:firstLine="0"/>
        <w:rPr>
          <w:sz w:val="28"/>
          <w:szCs w:val="28"/>
        </w:rPr>
      </w:pPr>
      <w:r w:rsidRPr="00FF409A">
        <w:rPr>
          <w:sz w:val="28"/>
          <w:szCs w:val="28"/>
        </w:rPr>
        <w:t xml:space="preserve">Отделу ГОЧС и МР администрации Бийского района (Торшин А.В.) организовать выполнение мероприятий </w:t>
      </w:r>
      <w:r>
        <w:rPr>
          <w:sz w:val="28"/>
          <w:szCs w:val="28"/>
        </w:rPr>
        <w:t xml:space="preserve">Плана </w:t>
      </w:r>
      <w:r w:rsidR="00A07A28" w:rsidRPr="00A07A28">
        <w:rPr>
          <w:sz w:val="28"/>
          <w:szCs w:val="28"/>
        </w:rPr>
        <w:t>мероприятий Бийского района Алтайского края по реализации Основ государственной политики Российской</w:t>
      </w:r>
      <w:r w:rsidR="00A07A28">
        <w:rPr>
          <w:sz w:val="28"/>
          <w:szCs w:val="28"/>
        </w:rPr>
        <w:t xml:space="preserve"> </w:t>
      </w:r>
      <w:r w:rsidR="00A07A28" w:rsidRPr="00A07A28">
        <w:rPr>
          <w:sz w:val="28"/>
          <w:szCs w:val="28"/>
        </w:rPr>
        <w:t>Федерации в области гражданской обороны на период до 2030 года</w:t>
      </w:r>
      <w:r w:rsidR="00B31B65">
        <w:rPr>
          <w:sz w:val="28"/>
          <w:szCs w:val="28"/>
        </w:rPr>
        <w:t>.</w:t>
      </w:r>
    </w:p>
    <w:p w:rsidR="006C06BC" w:rsidRPr="00A51616" w:rsidRDefault="00981376" w:rsidP="00FF409A">
      <w:pPr>
        <w:pStyle w:val="20"/>
        <w:numPr>
          <w:ilvl w:val="0"/>
          <w:numId w:val="8"/>
        </w:numPr>
        <w:shd w:val="clear" w:color="auto" w:fill="auto"/>
        <w:tabs>
          <w:tab w:val="left" w:pos="426"/>
          <w:tab w:val="left" w:leader="underscore" w:pos="9674"/>
        </w:tabs>
        <w:spacing w:before="0"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9" w:tgtFrame="_blank" w:history="1"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.</w:t>
        </w:r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22.</w:t>
        </w:r>
        <w:proofErr w:type="spellStart"/>
        <w:r w:rsidRPr="00615BBC">
          <w:rPr>
            <w:sz w:val="28"/>
            <w:szCs w:val="28"/>
            <w:lang w:val="en-US"/>
          </w:rPr>
          <w:t>ru</w:t>
        </w:r>
        <w:proofErr w:type="spellEnd"/>
      </w:hyperlink>
      <w:r w:rsidR="006C06BC" w:rsidRPr="00A51616">
        <w:rPr>
          <w:sz w:val="28"/>
          <w:szCs w:val="28"/>
        </w:rPr>
        <w:t>.</w:t>
      </w:r>
    </w:p>
    <w:p w:rsidR="006C06BC" w:rsidRDefault="006C06BC" w:rsidP="00FF409A">
      <w:pPr>
        <w:pStyle w:val="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rPr>
          <w:sz w:val="28"/>
          <w:szCs w:val="28"/>
        </w:rPr>
      </w:pPr>
      <w:r w:rsidRPr="00A51616">
        <w:rPr>
          <w:sz w:val="28"/>
          <w:szCs w:val="28"/>
        </w:rPr>
        <w:t xml:space="preserve">Контроль исполнения настоящего постановления </w:t>
      </w:r>
      <w:r w:rsidR="00774001">
        <w:rPr>
          <w:sz w:val="28"/>
          <w:szCs w:val="28"/>
        </w:rPr>
        <w:t>возложить на начальника отдела ГОЧС и МР Торшина А.В.</w:t>
      </w:r>
    </w:p>
    <w:p w:rsidR="006C06BC" w:rsidRPr="00A51616" w:rsidRDefault="006C06BC" w:rsidP="006C06BC">
      <w:pPr>
        <w:pStyle w:val="20"/>
        <w:shd w:val="clear" w:color="auto" w:fill="auto"/>
        <w:tabs>
          <w:tab w:val="left" w:leader="underscore" w:pos="1797"/>
          <w:tab w:val="left" w:pos="900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       Д.С.Артемов</w:t>
      </w:r>
    </w:p>
    <w:p w:rsidR="00947164" w:rsidRDefault="00947164" w:rsidP="00947164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</w:rPr>
      </w:pPr>
    </w:p>
    <w:sectPr w:rsidR="00947164" w:rsidSect="00E055B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4B2" w:rsidRDefault="005474B2">
      <w:r>
        <w:separator/>
      </w:r>
    </w:p>
  </w:endnote>
  <w:endnote w:type="continuationSeparator" w:id="0">
    <w:p w:rsidR="005474B2" w:rsidRDefault="005474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4B2" w:rsidRDefault="005474B2"/>
  </w:footnote>
  <w:footnote w:type="continuationSeparator" w:id="0">
    <w:p w:rsidR="005474B2" w:rsidRDefault="005474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B16A24">
    <w:pPr>
      <w:pStyle w:val="ab"/>
      <w:jc w:val="center"/>
    </w:pPr>
  </w:p>
  <w:p w:rsidR="00C06A74" w:rsidRDefault="00B16A2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A2B7A"/>
    <w:multiLevelType w:val="multilevel"/>
    <w:tmpl w:val="42F044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B12D2"/>
    <w:multiLevelType w:val="hybridMultilevel"/>
    <w:tmpl w:val="6AA2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ED78CC"/>
    <w:multiLevelType w:val="multilevel"/>
    <w:tmpl w:val="B252981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32EEA"/>
    <w:rsid w:val="000859F8"/>
    <w:rsid w:val="000A006B"/>
    <w:rsid w:val="000A0F9F"/>
    <w:rsid w:val="000B0746"/>
    <w:rsid w:val="000F5873"/>
    <w:rsid w:val="000F5910"/>
    <w:rsid w:val="000F6B63"/>
    <w:rsid w:val="001011EF"/>
    <w:rsid w:val="00103714"/>
    <w:rsid w:val="0012459D"/>
    <w:rsid w:val="00135400"/>
    <w:rsid w:val="00136D51"/>
    <w:rsid w:val="00152D1E"/>
    <w:rsid w:val="001535A3"/>
    <w:rsid w:val="00172C4C"/>
    <w:rsid w:val="001A1B11"/>
    <w:rsid w:val="001C2CCE"/>
    <w:rsid w:val="001D6ADD"/>
    <w:rsid w:val="001E5D94"/>
    <w:rsid w:val="001F0AF4"/>
    <w:rsid w:val="001F7D30"/>
    <w:rsid w:val="00210193"/>
    <w:rsid w:val="00252C36"/>
    <w:rsid w:val="0025581A"/>
    <w:rsid w:val="0027279A"/>
    <w:rsid w:val="00276EB7"/>
    <w:rsid w:val="00290171"/>
    <w:rsid w:val="002963B9"/>
    <w:rsid w:val="002B3371"/>
    <w:rsid w:val="002C6000"/>
    <w:rsid w:val="002D3EBD"/>
    <w:rsid w:val="002D6818"/>
    <w:rsid w:val="00307F06"/>
    <w:rsid w:val="00316E38"/>
    <w:rsid w:val="003225BC"/>
    <w:rsid w:val="00334323"/>
    <w:rsid w:val="00362D6D"/>
    <w:rsid w:val="003852F3"/>
    <w:rsid w:val="00395DE9"/>
    <w:rsid w:val="003A5E65"/>
    <w:rsid w:val="003C04A9"/>
    <w:rsid w:val="003C0ADE"/>
    <w:rsid w:val="003C2B97"/>
    <w:rsid w:val="003D3F13"/>
    <w:rsid w:val="003F7E1E"/>
    <w:rsid w:val="003F7E89"/>
    <w:rsid w:val="00400601"/>
    <w:rsid w:val="004355CA"/>
    <w:rsid w:val="004577B7"/>
    <w:rsid w:val="00485A6B"/>
    <w:rsid w:val="004A7739"/>
    <w:rsid w:val="004C113E"/>
    <w:rsid w:val="004F57ED"/>
    <w:rsid w:val="00501994"/>
    <w:rsid w:val="005157F8"/>
    <w:rsid w:val="00521565"/>
    <w:rsid w:val="00526B35"/>
    <w:rsid w:val="005474B2"/>
    <w:rsid w:val="005648D4"/>
    <w:rsid w:val="00581DAE"/>
    <w:rsid w:val="005830F8"/>
    <w:rsid w:val="0058621E"/>
    <w:rsid w:val="005A6B6D"/>
    <w:rsid w:val="005E50EC"/>
    <w:rsid w:val="00611FD2"/>
    <w:rsid w:val="00615BBC"/>
    <w:rsid w:val="00633DC9"/>
    <w:rsid w:val="00641529"/>
    <w:rsid w:val="00661AD5"/>
    <w:rsid w:val="0067588C"/>
    <w:rsid w:val="006B3B63"/>
    <w:rsid w:val="006B7511"/>
    <w:rsid w:val="006C06BC"/>
    <w:rsid w:val="006D4147"/>
    <w:rsid w:val="006E26D6"/>
    <w:rsid w:val="006F4A93"/>
    <w:rsid w:val="00732364"/>
    <w:rsid w:val="00774001"/>
    <w:rsid w:val="007B5580"/>
    <w:rsid w:val="007C033C"/>
    <w:rsid w:val="007F0D59"/>
    <w:rsid w:val="00802CF9"/>
    <w:rsid w:val="00812274"/>
    <w:rsid w:val="0081322F"/>
    <w:rsid w:val="00830244"/>
    <w:rsid w:val="00861BBE"/>
    <w:rsid w:val="00864A0C"/>
    <w:rsid w:val="00883219"/>
    <w:rsid w:val="008B1A8A"/>
    <w:rsid w:val="008B6C7D"/>
    <w:rsid w:val="008D435D"/>
    <w:rsid w:val="008D4C3E"/>
    <w:rsid w:val="008E471C"/>
    <w:rsid w:val="008F2E78"/>
    <w:rsid w:val="008F559E"/>
    <w:rsid w:val="00906DF7"/>
    <w:rsid w:val="0092739A"/>
    <w:rsid w:val="00947164"/>
    <w:rsid w:val="00953A4B"/>
    <w:rsid w:val="00954302"/>
    <w:rsid w:val="009567F7"/>
    <w:rsid w:val="00966174"/>
    <w:rsid w:val="00981376"/>
    <w:rsid w:val="00981A3A"/>
    <w:rsid w:val="009B7FFC"/>
    <w:rsid w:val="009D624F"/>
    <w:rsid w:val="00A07A28"/>
    <w:rsid w:val="00A2057B"/>
    <w:rsid w:val="00A5794A"/>
    <w:rsid w:val="00A608FD"/>
    <w:rsid w:val="00A84238"/>
    <w:rsid w:val="00AB70F0"/>
    <w:rsid w:val="00AB7292"/>
    <w:rsid w:val="00AC5650"/>
    <w:rsid w:val="00AD50AC"/>
    <w:rsid w:val="00AD77FF"/>
    <w:rsid w:val="00AE1D79"/>
    <w:rsid w:val="00AE608E"/>
    <w:rsid w:val="00AF4460"/>
    <w:rsid w:val="00AF7029"/>
    <w:rsid w:val="00B04316"/>
    <w:rsid w:val="00B06116"/>
    <w:rsid w:val="00B16A24"/>
    <w:rsid w:val="00B23FAA"/>
    <w:rsid w:val="00B31B65"/>
    <w:rsid w:val="00B3479E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B5453"/>
    <w:rsid w:val="00CC44CE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8610E"/>
    <w:rsid w:val="00DA3378"/>
    <w:rsid w:val="00DA4713"/>
    <w:rsid w:val="00DC1784"/>
    <w:rsid w:val="00DC3D2E"/>
    <w:rsid w:val="00DC3F2E"/>
    <w:rsid w:val="00DD6A65"/>
    <w:rsid w:val="00DD7653"/>
    <w:rsid w:val="00DF3AB3"/>
    <w:rsid w:val="00E04CCF"/>
    <w:rsid w:val="00E26013"/>
    <w:rsid w:val="00E42E62"/>
    <w:rsid w:val="00E44188"/>
    <w:rsid w:val="00E8062C"/>
    <w:rsid w:val="00EC1E9E"/>
    <w:rsid w:val="00ED1241"/>
    <w:rsid w:val="00ED285A"/>
    <w:rsid w:val="00EF3D5A"/>
    <w:rsid w:val="00F03409"/>
    <w:rsid w:val="00F04BC0"/>
    <w:rsid w:val="00F445DD"/>
    <w:rsid w:val="00F451EE"/>
    <w:rsid w:val="00F564E2"/>
    <w:rsid w:val="00F81214"/>
    <w:rsid w:val="00F83014"/>
    <w:rsid w:val="00F868DB"/>
    <w:rsid w:val="00FB62FD"/>
    <w:rsid w:val="00FE59AE"/>
    <w:rsid w:val="00FF4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2Candara17pt">
    <w:name w:val="Основной текст (2) + Candara;17 pt;Полужирный"/>
    <w:basedOn w:val="2"/>
    <w:rsid w:val="006C06B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d">
    <w:name w:val="Гипертекстовая ссылка"/>
    <w:basedOn w:val="a0"/>
    <w:uiPriority w:val="99"/>
    <w:rsid w:val="00A07A2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rn-gucs-grnt2.sibirrc.mchs.ru/document/redirect/74259300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ysk.biysk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22B9-E212-4962-944C-F042B692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2</cp:revision>
  <cp:lastPrinted>2022-02-07T07:18:00Z</cp:lastPrinted>
  <dcterms:created xsi:type="dcterms:W3CDTF">2022-03-04T03:02:00Z</dcterms:created>
  <dcterms:modified xsi:type="dcterms:W3CDTF">2022-03-04T03:02:00Z</dcterms:modified>
</cp:coreProperties>
</file>