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1C" w:rsidRDefault="0002091C" w:rsidP="0002091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091C" w:rsidRDefault="0002091C" w:rsidP="000209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4pt;margin-top:-36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" stroked="f">
                <v:textbox>
                  <w:txbxContent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2091C" w:rsidRDefault="0002091C" w:rsidP="000209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АДМИНИСТРАЦИЯ БИЙСКОГО РАЙОНА АЛТАЙСКОГО КРАЯ</w:t>
      </w:r>
    </w:p>
    <w:p w:rsidR="0002091C" w:rsidRDefault="0002091C" w:rsidP="0002091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02091C" w:rsidRDefault="0002091C" w:rsidP="0002091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Я</w:t>
      </w:r>
    </w:p>
    <w:p w:rsidR="0002091C" w:rsidRDefault="0002091C" w:rsidP="0002091C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32"/>
          <w:szCs w:val="32"/>
        </w:rPr>
      </w:pPr>
    </w:p>
    <w:p w:rsidR="0002091C" w:rsidRDefault="0002091C" w:rsidP="0002091C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21.04.2022                                                                                                              № 305</w:t>
      </w:r>
    </w:p>
    <w:p w:rsidR="0002091C" w:rsidRDefault="0002091C" w:rsidP="0002091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02091C" w:rsidRDefault="0002091C" w:rsidP="0002091C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02091C" w:rsidRDefault="0002091C" w:rsidP="0002091C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02091C" w:rsidRDefault="0002091C" w:rsidP="0002091C">
      <w:pPr>
        <w:tabs>
          <w:tab w:val="left" w:pos="960"/>
        </w:tabs>
        <w:jc w:val="center"/>
      </w:pPr>
    </w:p>
    <w:p w:rsidR="0002091C" w:rsidRDefault="0002091C" w:rsidP="0002091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2091C" w:rsidRDefault="0002091C" w:rsidP="0002091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  района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2091C" w:rsidRDefault="0002091C" w:rsidP="0002091C">
      <w:pPr>
        <w:rPr>
          <w:sz w:val="28"/>
          <w:szCs w:val="28"/>
        </w:rPr>
      </w:pPr>
      <w:r>
        <w:rPr>
          <w:sz w:val="28"/>
          <w:szCs w:val="28"/>
        </w:rPr>
        <w:t>18.09.2020 г.  № 654</w:t>
      </w:r>
    </w:p>
    <w:p w:rsidR="0002091C" w:rsidRDefault="0002091C" w:rsidP="0002091C">
      <w:pPr>
        <w:rPr>
          <w:sz w:val="28"/>
          <w:szCs w:val="28"/>
        </w:rPr>
      </w:pPr>
    </w:p>
    <w:p w:rsidR="0002091C" w:rsidRDefault="0002091C" w:rsidP="0002091C">
      <w:pPr>
        <w:rPr>
          <w:sz w:val="28"/>
          <w:szCs w:val="28"/>
        </w:rPr>
      </w:pPr>
    </w:p>
    <w:p w:rsidR="0002091C" w:rsidRDefault="0002091C" w:rsidP="000209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31.07.2020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№259-ФЗ</w:t>
        </w:r>
      </w:hyperlink>
      <w:r>
        <w:rPr>
          <w:sz w:val="28"/>
          <w:szCs w:val="28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Федерации», от 03.12.2012        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и протестом прокуратуры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от 29.03.2022 № 02-52-2022/826,</w:t>
      </w:r>
    </w:p>
    <w:p w:rsidR="0002091C" w:rsidRDefault="0002091C" w:rsidP="0002091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2091C" w:rsidRDefault="0002091C" w:rsidP="0002091C">
      <w:pPr>
        <w:jc w:val="both"/>
        <w:rPr>
          <w:sz w:val="28"/>
          <w:szCs w:val="28"/>
        </w:rPr>
      </w:pPr>
    </w:p>
    <w:p w:rsidR="0002091C" w:rsidRDefault="0002091C" w:rsidP="000209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1.Подпункт 2.4. пункта 2 Порядка размещения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представленных руководителем муниципального учреждения, в информационно-телекоммуникационной сети «Интернет» и представления этих сведений средствам массовой информации для опубликования, утвержденного постановлением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от 18.09.2020 г. № 654 «Об утверждении</w:t>
      </w:r>
      <w:proofErr w:type="gramEnd"/>
      <w:r>
        <w:rPr>
          <w:sz w:val="28"/>
          <w:szCs w:val="28"/>
        </w:rPr>
        <w:t xml:space="preserve"> Порядка предоставления и Порядка размещения сведений о доходах руководителя  муниципального учреждения» изложить в следующей редакции:</w:t>
      </w:r>
    </w:p>
    <w:p w:rsidR="0002091C" w:rsidRDefault="0002091C" w:rsidP="0002091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«2.4.Сведения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</w:t>
      </w:r>
      <w:proofErr w:type="gramEnd"/>
      <w:r>
        <w:rPr>
          <w:sz w:val="28"/>
          <w:szCs w:val="28"/>
        </w:rPr>
        <w:t xml:space="preserve"> периоду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02091C" w:rsidRDefault="0002091C" w:rsidP="000209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постановление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02091C" w:rsidRDefault="0002091C" w:rsidP="0002091C">
      <w:pPr>
        <w:jc w:val="both"/>
        <w:rPr>
          <w:sz w:val="28"/>
        </w:rPr>
      </w:pPr>
    </w:p>
    <w:p w:rsidR="0002091C" w:rsidRDefault="0002091C" w:rsidP="0002091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Д.С. Артемов</w:t>
      </w:r>
    </w:p>
    <w:p w:rsidR="00B34082" w:rsidRDefault="00B34082"/>
    <w:sectPr w:rsidR="00B34082" w:rsidSect="0002091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3F"/>
    <w:rsid w:val="0002091C"/>
    <w:rsid w:val="00B34082"/>
    <w:rsid w:val="00B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FEFB5D1A34E6D88B70EBF28E564AFE75AF02D3CBB6C501948CCD0997D3BB93F175C421BD44CD1C7E09449A95E5j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2022-04-21T08:52:00Z</dcterms:created>
  <dcterms:modified xsi:type="dcterms:W3CDTF">2022-04-21T08:53:00Z</dcterms:modified>
</cp:coreProperties>
</file>