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B16601" w:rsidP="00DB202F">
      <w:pPr>
        <w:tabs>
          <w:tab w:val="left" w:pos="960"/>
        </w:tabs>
        <w:jc w:val="center"/>
        <w:rPr>
          <w:rFonts w:ascii="Arial" w:hAnsi="Arial" w:cs="Arial"/>
          <w:b/>
          <w:bCs/>
          <w:sz w:val="24"/>
          <w:szCs w:val="24"/>
        </w:rPr>
      </w:pPr>
      <w:r>
        <w:rPr>
          <w:rFonts w:ascii="Arial" w:hAnsi="Arial" w:cs="Arial"/>
          <w:b/>
          <w:bCs/>
          <w:sz w:val="24"/>
          <w:szCs w:val="24"/>
        </w:rPr>
        <w:t>20.04.2022</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B202F" w:rsidRPr="000829B8">
        <w:rPr>
          <w:rFonts w:ascii="Arial" w:hAnsi="Arial" w:cs="Arial"/>
          <w:b/>
          <w:bCs/>
          <w:sz w:val="24"/>
          <w:szCs w:val="24"/>
        </w:rPr>
        <w:t xml:space="preserve">№ </w:t>
      </w:r>
      <w:r>
        <w:rPr>
          <w:rFonts w:ascii="Arial" w:hAnsi="Arial" w:cs="Arial"/>
          <w:b/>
          <w:bCs/>
          <w:sz w:val="24"/>
          <w:szCs w:val="24"/>
        </w:rPr>
        <w:t>304</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9E7775" w:rsidRDefault="0059432E" w:rsidP="00DB202F">
      <w:pPr>
        <w:jc w:val="both"/>
        <w:rPr>
          <w:sz w:val="28"/>
          <w:szCs w:val="28"/>
        </w:rPr>
      </w:pPr>
      <w:r w:rsidRPr="0059432E">
        <w:rPr>
          <w:sz w:val="28"/>
          <w:szCs w:val="28"/>
        </w:rPr>
        <w:t>О</w:t>
      </w:r>
      <w:r w:rsidR="003C327D">
        <w:rPr>
          <w:sz w:val="28"/>
          <w:szCs w:val="28"/>
        </w:rPr>
        <w:t xml:space="preserve">б отмене </w:t>
      </w:r>
      <w:r w:rsidR="00D35B0F">
        <w:rPr>
          <w:sz w:val="28"/>
          <w:szCs w:val="28"/>
        </w:rPr>
        <w:t>постановления</w:t>
      </w:r>
    </w:p>
    <w:p w:rsidR="003C327D" w:rsidRDefault="00D35B0F" w:rsidP="00DB202F">
      <w:pPr>
        <w:jc w:val="both"/>
        <w:rPr>
          <w:sz w:val="28"/>
          <w:szCs w:val="28"/>
        </w:rPr>
      </w:pPr>
      <w:r>
        <w:rPr>
          <w:sz w:val="28"/>
          <w:szCs w:val="28"/>
        </w:rPr>
        <w:t>от 10.02.2016 №72</w:t>
      </w:r>
    </w:p>
    <w:p w:rsidR="003C327D" w:rsidRDefault="003C327D" w:rsidP="00DB202F">
      <w:pPr>
        <w:jc w:val="both"/>
        <w:rPr>
          <w:sz w:val="28"/>
          <w:szCs w:val="28"/>
        </w:rPr>
      </w:pPr>
    </w:p>
    <w:p w:rsidR="009E7775" w:rsidRPr="00342DBD" w:rsidRDefault="009E7775" w:rsidP="00DB202F">
      <w:pPr>
        <w:jc w:val="both"/>
        <w:rPr>
          <w:sz w:val="28"/>
          <w:szCs w:val="28"/>
        </w:rPr>
      </w:pPr>
    </w:p>
    <w:p w:rsidR="003C327D" w:rsidRPr="003C327D" w:rsidRDefault="00DB202F" w:rsidP="003C327D">
      <w:pPr>
        <w:pStyle w:val="ConsPlusNormal"/>
        <w:ind w:right="-141" w:firstLine="567"/>
        <w:jc w:val="both"/>
        <w:rPr>
          <w:rFonts w:ascii="Times New Roman" w:hAnsi="Times New Roman" w:cs="Times New Roman"/>
          <w:sz w:val="28"/>
          <w:szCs w:val="28"/>
        </w:rPr>
      </w:pPr>
      <w:r w:rsidRPr="00342DBD">
        <w:tab/>
      </w:r>
      <w:r w:rsidR="0059432E" w:rsidRPr="0059432E">
        <w:rPr>
          <w:rFonts w:ascii="Times New Roman" w:hAnsi="Times New Roman" w:cs="Times New Roman"/>
          <w:sz w:val="28"/>
          <w:szCs w:val="28"/>
        </w:rPr>
        <w:t xml:space="preserve">Руководствуясь </w:t>
      </w:r>
      <w:r w:rsidR="003C327D" w:rsidRPr="003C327D">
        <w:rPr>
          <w:rFonts w:ascii="Times New Roman" w:hAnsi="Times New Roman" w:cs="Times New Roman"/>
          <w:sz w:val="28"/>
          <w:szCs w:val="28"/>
        </w:rPr>
        <w:t xml:space="preserve">Федеральным законом от </w:t>
      </w:r>
      <w:r w:rsidR="00D35B0F">
        <w:rPr>
          <w:rFonts w:ascii="Times New Roman" w:hAnsi="Times New Roman" w:cs="Times New Roman"/>
          <w:sz w:val="28"/>
          <w:szCs w:val="28"/>
        </w:rPr>
        <w:t>06</w:t>
      </w:r>
      <w:r w:rsidR="003C327D" w:rsidRPr="003C327D">
        <w:rPr>
          <w:rFonts w:ascii="Times New Roman" w:hAnsi="Times New Roman" w:cs="Times New Roman"/>
          <w:sz w:val="28"/>
          <w:szCs w:val="28"/>
        </w:rPr>
        <w:t>.</w:t>
      </w:r>
      <w:r w:rsidR="00D35B0F">
        <w:rPr>
          <w:rFonts w:ascii="Times New Roman" w:hAnsi="Times New Roman" w:cs="Times New Roman"/>
          <w:sz w:val="28"/>
          <w:szCs w:val="28"/>
        </w:rPr>
        <w:t>10</w:t>
      </w:r>
      <w:r w:rsidR="003C327D" w:rsidRPr="003C327D">
        <w:rPr>
          <w:rFonts w:ascii="Times New Roman" w:hAnsi="Times New Roman" w:cs="Times New Roman"/>
          <w:sz w:val="28"/>
          <w:szCs w:val="28"/>
        </w:rPr>
        <w:t>.20</w:t>
      </w:r>
      <w:r w:rsidR="00D35B0F">
        <w:rPr>
          <w:rFonts w:ascii="Times New Roman" w:hAnsi="Times New Roman" w:cs="Times New Roman"/>
          <w:sz w:val="28"/>
          <w:szCs w:val="28"/>
        </w:rPr>
        <w:t>03</w:t>
      </w:r>
      <w:r w:rsidR="003C327D" w:rsidRPr="003C327D">
        <w:rPr>
          <w:rFonts w:ascii="Times New Roman" w:hAnsi="Times New Roman" w:cs="Times New Roman"/>
          <w:sz w:val="28"/>
          <w:szCs w:val="28"/>
        </w:rPr>
        <w:t xml:space="preserve"> г. № </w:t>
      </w:r>
      <w:r w:rsidR="00D35B0F">
        <w:rPr>
          <w:rFonts w:ascii="Times New Roman" w:hAnsi="Times New Roman" w:cs="Times New Roman"/>
          <w:sz w:val="28"/>
          <w:szCs w:val="28"/>
        </w:rPr>
        <w:t>131</w:t>
      </w:r>
      <w:r w:rsidR="003C327D" w:rsidRPr="003C327D">
        <w:rPr>
          <w:rFonts w:ascii="Times New Roman" w:hAnsi="Times New Roman" w:cs="Times New Roman"/>
          <w:sz w:val="28"/>
          <w:szCs w:val="28"/>
        </w:rPr>
        <w:t xml:space="preserve">-ФЗ «Об </w:t>
      </w:r>
      <w:r w:rsidR="00D35B0F">
        <w:rPr>
          <w:rFonts w:ascii="Times New Roman" w:hAnsi="Times New Roman" w:cs="Times New Roman"/>
          <w:sz w:val="28"/>
          <w:szCs w:val="28"/>
        </w:rPr>
        <w:t>общих принципах организации местного самоуправления в Российской Федерации</w:t>
      </w:r>
      <w:r w:rsidR="003C327D" w:rsidRPr="003C327D">
        <w:rPr>
          <w:rFonts w:ascii="Times New Roman" w:hAnsi="Times New Roman" w:cs="Times New Roman"/>
          <w:sz w:val="28"/>
          <w:szCs w:val="28"/>
        </w:rPr>
        <w:t xml:space="preserve">», Уставом муниципального образования </w:t>
      </w:r>
      <w:proofErr w:type="spellStart"/>
      <w:r w:rsidR="003C327D" w:rsidRPr="003C327D">
        <w:rPr>
          <w:rFonts w:ascii="Times New Roman" w:hAnsi="Times New Roman" w:cs="Times New Roman"/>
          <w:sz w:val="28"/>
          <w:szCs w:val="28"/>
        </w:rPr>
        <w:t>Бийский</w:t>
      </w:r>
      <w:proofErr w:type="spellEnd"/>
      <w:r w:rsidR="003C327D" w:rsidRPr="003C327D">
        <w:rPr>
          <w:rFonts w:ascii="Times New Roman" w:hAnsi="Times New Roman" w:cs="Times New Roman"/>
          <w:sz w:val="28"/>
          <w:szCs w:val="28"/>
        </w:rPr>
        <w:t xml:space="preserve"> район Алтайского края, </w:t>
      </w:r>
    </w:p>
    <w:p w:rsidR="0059432E" w:rsidRDefault="0059432E" w:rsidP="003C327D">
      <w:pPr>
        <w:pStyle w:val="ConsPlusNormal"/>
        <w:ind w:right="-141" w:firstLine="0"/>
        <w:jc w:val="both"/>
        <w:rPr>
          <w:rFonts w:ascii="Times New Roman" w:hAnsi="Times New Roman" w:cs="Times New Roman"/>
          <w:sz w:val="28"/>
          <w:szCs w:val="28"/>
        </w:rPr>
      </w:pPr>
      <w:r w:rsidRPr="0059432E">
        <w:rPr>
          <w:rFonts w:ascii="Times New Roman" w:hAnsi="Times New Roman" w:cs="Times New Roman"/>
          <w:sz w:val="28"/>
          <w:szCs w:val="28"/>
        </w:rPr>
        <w:t>П</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О</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С</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Т</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А</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Н</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О</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В</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Л</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Я</w:t>
      </w:r>
      <w:r w:rsidR="00D35B0F">
        <w:rPr>
          <w:rFonts w:ascii="Times New Roman" w:hAnsi="Times New Roman" w:cs="Times New Roman"/>
          <w:sz w:val="28"/>
          <w:szCs w:val="28"/>
        </w:rPr>
        <w:t xml:space="preserve"> </w:t>
      </w:r>
      <w:r w:rsidRPr="0059432E">
        <w:rPr>
          <w:rFonts w:ascii="Times New Roman" w:hAnsi="Times New Roman" w:cs="Times New Roman"/>
          <w:sz w:val="28"/>
          <w:szCs w:val="28"/>
        </w:rPr>
        <w:t>Ю:</w:t>
      </w:r>
    </w:p>
    <w:p w:rsidR="0059432E" w:rsidRDefault="0059432E" w:rsidP="0059432E">
      <w:pPr>
        <w:pStyle w:val="ConsPlusNormal"/>
        <w:ind w:right="-141" w:firstLine="0"/>
        <w:jc w:val="both"/>
        <w:rPr>
          <w:rFonts w:ascii="Times New Roman" w:hAnsi="Times New Roman" w:cs="Times New Roman"/>
          <w:sz w:val="28"/>
          <w:szCs w:val="28"/>
        </w:rPr>
      </w:pPr>
    </w:p>
    <w:p w:rsidR="003C327D" w:rsidRPr="003C327D" w:rsidRDefault="003C327D" w:rsidP="00DF6F70">
      <w:pPr>
        <w:ind w:right="-143" w:firstLine="709"/>
        <w:jc w:val="both"/>
        <w:rPr>
          <w:sz w:val="28"/>
          <w:szCs w:val="28"/>
        </w:rPr>
      </w:pPr>
      <w:r>
        <w:rPr>
          <w:sz w:val="28"/>
          <w:szCs w:val="28"/>
        </w:rPr>
        <w:t xml:space="preserve">1. </w:t>
      </w:r>
      <w:r w:rsidR="00D35B0F">
        <w:rPr>
          <w:sz w:val="28"/>
          <w:szCs w:val="28"/>
        </w:rPr>
        <w:t xml:space="preserve">Постановление </w:t>
      </w:r>
      <w:r w:rsidRPr="003C327D">
        <w:rPr>
          <w:sz w:val="28"/>
          <w:szCs w:val="28"/>
        </w:rPr>
        <w:t xml:space="preserve">Администрации </w:t>
      </w:r>
      <w:proofErr w:type="spellStart"/>
      <w:r w:rsidRPr="003C327D">
        <w:rPr>
          <w:sz w:val="28"/>
          <w:szCs w:val="28"/>
        </w:rPr>
        <w:t>Бийского</w:t>
      </w:r>
      <w:proofErr w:type="spellEnd"/>
      <w:r w:rsidRPr="003C327D">
        <w:rPr>
          <w:sz w:val="28"/>
          <w:szCs w:val="28"/>
        </w:rPr>
        <w:t xml:space="preserve"> района Алтайского края от </w:t>
      </w:r>
      <w:r w:rsidR="00D35B0F">
        <w:rPr>
          <w:sz w:val="28"/>
          <w:szCs w:val="28"/>
        </w:rPr>
        <w:t>10</w:t>
      </w:r>
      <w:r w:rsidRPr="003C327D">
        <w:rPr>
          <w:sz w:val="28"/>
          <w:szCs w:val="28"/>
        </w:rPr>
        <w:t>.0</w:t>
      </w:r>
      <w:r w:rsidR="00D35B0F">
        <w:rPr>
          <w:sz w:val="28"/>
          <w:szCs w:val="28"/>
        </w:rPr>
        <w:t>2</w:t>
      </w:r>
      <w:r w:rsidRPr="003C327D">
        <w:rPr>
          <w:sz w:val="28"/>
          <w:szCs w:val="28"/>
        </w:rPr>
        <w:t>.201</w:t>
      </w:r>
      <w:r w:rsidR="00D35B0F">
        <w:rPr>
          <w:sz w:val="28"/>
          <w:szCs w:val="28"/>
        </w:rPr>
        <w:t>6</w:t>
      </w:r>
      <w:r w:rsidRPr="003C327D">
        <w:rPr>
          <w:sz w:val="28"/>
          <w:szCs w:val="28"/>
        </w:rPr>
        <w:t xml:space="preserve"> г. №</w:t>
      </w:r>
      <w:r w:rsidR="00D35B0F">
        <w:rPr>
          <w:sz w:val="28"/>
          <w:szCs w:val="28"/>
        </w:rPr>
        <w:t>72</w:t>
      </w:r>
      <w:r w:rsidRPr="003C327D">
        <w:rPr>
          <w:sz w:val="28"/>
          <w:szCs w:val="28"/>
        </w:rPr>
        <w:t xml:space="preserve"> «Об утверждении Административн</w:t>
      </w:r>
      <w:r w:rsidR="00D35B0F">
        <w:rPr>
          <w:sz w:val="28"/>
          <w:szCs w:val="28"/>
        </w:rPr>
        <w:t>ого</w:t>
      </w:r>
      <w:r w:rsidRPr="003C327D">
        <w:rPr>
          <w:sz w:val="28"/>
          <w:szCs w:val="28"/>
        </w:rPr>
        <w:t xml:space="preserve"> регламент</w:t>
      </w:r>
      <w:r w:rsidR="00D35B0F">
        <w:rPr>
          <w:sz w:val="28"/>
          <w:szCs w:val="28"/>
        </w:rPr>
        <w:t>а</w:t>
      </w:r>
      <w:r w:rsidRPr="003C327D">
        <w:rPr>
          <w:sz w:val="28"/>
          <w:szCs w:val="28"/>
        </w:rPr>
        <w:t xml:space="preserve"> </w:t>
      </w:r>
      <w:r w:rsidR="00D35B0F">
        <w:rPr>
          <w:sz w:val="28"/>
          <w:szCs w:val="28"/>
        </w:rPr>
        <w:t>«Присвоение (изменение, аннулирование) адресов объектам недвижимого имущества</w:t>
      </w:r>
      <w:r w:rsidRPr="003C327D">
        <w:rPr>
          <w:sz w:val="28"/>
          <w:szCs w:val="28"/>
        </w:rPr>
        <w:t>»</w:t>
      </w:r>
      <w:r>
        <w:rPr>
          <w:sz w:val="28"/>
          <w:szCs w:val="28"/>
        </w:rPr>
        <w:t xml:space="preserve"> отменить.</w:t>
      </w:r>
    </w:p>
    <w:p w:rsidR="00DB202F" w:rsidRPr="00342DBD" w:rsidRDefault="00CC30DD" w:rsidP="0059432E">
      <w:pPr>
        <w:ind w:right="-141" w:firstLine="720"/>
        <w:jc w:val="both"/>
        <w:rPr>
          <w:sz w:val="28"/>
          <w:szCs w:val="28"/>
        </w:rPr>
      </w:pPr>
      <w:r>
        <w:rPr>
          <w:sz w:val="28"/>
          <w:szCs w:val="28"/>
        </w:rPr>
        <w:t>2</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447EB4" w:rsidRPr="005B5631" w:rsidRDefault="00DB202F" w:rsidP="00B16601">
      <w:pPr>
        <w:ind w:right="-141"/>
        <w:jc w:val="both"/>
        <w:rPr>
          <w:sz w:val="16"/>
          <w:szCs w:val="16"/>
        </w:rPr>
      </w:pPr>
      <w:r w:rsidRPr="00342DBD">
        <w:rPr>
          <w:spacing w:val="-2"/>
          <w:sz w:val="28"/>
          <w:szCs w:val="28"/>
        </w:rPr>
        <w:t>Глав</w:t>
      </w:r>
      <w:r w:rsidR="00305000">
        <w:rPr>
          <w:spacing w:val="-2"/>
          <w:sz w:val="28"/>
          <w:szCs w:val="28"/>
        </w:rPr>
        <w:t>а</w:t>
      </w:r>
      <w:r w:rsidRPr="00342DBD">
        <w:rPr>
          <w:spacing w:val="-2"/>
          <w:sz w:val="28"/>
          <w:szCs w:val="28"/>
        </w:rPr>
        <w:t xml:space="preserve"> района</w:t>
      </w:r>
      <w:r w:rsidR="00BB3BEB">
        <w:rPr>
          <w:spacing w:val="-2"/>
          <w:sz w:val="28"/>
          <w:szCs w:val="28"/>
        </w:rPr>
        <w:t xml:space="preserve">  </w:t>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305000">
        <w:rPr>
          <w:sz w:val="28"/>
          <w:szCs w:val="28"/>
        </w:rPr>
        <w:tab/>
      </w:r>
      <w:r w:rsidR="00305000">
        <w:rPr>
          <w:sz w:val="28"/>
          <w:szCs w:val="28"/>
        </w:rPr>
        <w:tab/>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CC30DD">
        <w:rPr>
          <w:sz w:val="28"/>
          <w:szCs w:val="28"/>
        </w:rPr>
        <w:t xml:space="preserve">   </w:t>
      </w:r>
      <w:r w:rsidR="008C3B9E">
        <w:rPr>
          <w:sz w:val="28"/>
          <w:szCs w:val="28"/>
        </w:rPr>
        <w:t xml:space="preserve"> </w:t>
      </w:r>
      <w:proofErr w:type="spellStart"/>
      <w:r w:rsidR="00305000">
        <w:rPr>
          <w:sz w:val="28"/>
          <w:szCs w:val="28"/>
        </w:rPr>
        <w:t>Д.С.Артемов</w:t>
      </w:r>
      <w:proofErr w:type="spellEnd"/>
    </w:p>
    <w:sectPr w:rsidR="00447EB4" w:rsidRPr="005B5631"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DE" w:rsidRDefault="00701EDE" w:rsidP="001D19AB">
      <w:r>
        <w:separator/>
      </w:r>
    </w:p>
  </w:endnote>
  <w:endnote w:type="continuationSeparator" w:id="0">
    <w:p w:rsidR="00701EDE" w:rsidRDefault="00701EDE"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DE" w:rsidRDefault="00701EDE" w:rsidP="001D19AB">
      <w:r>
        <w:separator/>
      </w:r>
    </w:p>
  </w:footnote>
  <w:footnote w:type="continuationSeparator" w:id="0">
    <w:p w:rsidR="00701EDE" w:rsidRDefault="00701EDE"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050E22"/>
    <w:multiLevelType w:val="hybridMultilevel"/>
    <w:tmpl w:val="3EE06CBA"/>
    <w:lvl w:ilvl="0" w:tplc="14CA0DFE">
      <w:start w:val="1"/>
      <w:numFmt w:val="decimal"/>
      <w:lvlText w:val="%1."/>
      <w:lvlJc w:val="left"/>
      <w:pPr>
        <w:ind w:left="1289"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AE5ABC"/>
    <w:multiLevelType w:val="singleLevel"/>
    <w:tmpl w:val="4A16C0A8"/>
    <w:lvl w:ilvl="0">
      <w:numFmt w:val="bullet"/>
      <w:lvlText w:val="-"/>
      <w:lvlJc w:val="left"/>
      <w:pPr>
        <w:tabs>
          <w:tab w:val="num" w:pos="1260"/>
        </w:tabs>
        <w:ind w:left="1260" w:hanging="360"/>
      </w:pPr>
      <w:rPr>
        <w:rFonts w:hint="default"/>
      </w:rPr>
    </w:lvl>
  </w:abstractNum>
  <w:abstractNum w:abstractNumId="8">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EF76B2"/>
    <w:multiLevelType w:val="singleLevel"/>
    <w:tmpl w:val="1DD4C9AC"/>
    <w:lvl w:ilvl="0">
      <w:numFmt w:val="bullet"/>
      <w:lvlText w:val="-"/>
      <w:lvlJc w:val="left"/>
      <w:pPr>
        <w:tabs>
          <w:tab w:val="num" w:pos="360"/>
        </w:tabs>
        <w:ind w:left="360" w:hanging="360"/>
      </w:pPr>
      <w:rPr>
        <w:rFonts w:hint="default"/>
      </w:rPr>
    </w:lvl>
  </w:abstractNum>
  <w:abstractNum w:abstractNumId="12">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9"/>
  </w:num>
  <w:num w:numId="6">
    <w:abstractNumId w:val="11"/>
  </w:num>
  <w:num w:numId="7">
    <w:abstractNumId w:val="7"/>
  </w:num>
  <w:num w:numId="8">
    <w:abstractNumId w:val="3"/>
  </w:num>
  <w:num w:numId="9">
    <w:abstractNumId w:val="10"/>
  </w:num>
  <w:num w:numId="10">
    <w:abstractNumId w:val="12"/>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26241"/>
    <w:rsid w:val="000265ED"/>
    <w:rsid w:val="00026897"/>
    <w:rsid w:val="00026E91"/>
    <w:rsid w:val="0003357A"/>
    <w:rsid w:val="00035694"/>
    <w:rsid w:val="00040BCC"/>
    <w:rsid w:val="000506E4"/>
    <w:rsid w:val="00053270"/>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540B"/>
    <w:rsid w:val="001F572A"/>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05000"/>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272C"/>
    <w:rsid w:val="003A327D"/>
    <w:rsid w:val="003A3AEE"/>
    <w:rsid w:val="003A66C5"/>
    <w:rsid w:val="003B161E"/>
    <w:rsid w:val="003B3EB2"/>
    <w:rsid w:val="003C327D"/>
    <w:rsid w:val="003C3C8D"/>
    <w:rsid w:val="003C5A29"/>
    <w:rsid w:val="003E1D6E"/>
    <w:rsid w:val="00413CE3"/>
    <w:rsid w:val="00416F28"/>
    <w:rsid w:val="004171C1"/>
    <w:rsid w:val="0043203C"/>
    <w:rsid w:val="00433288"/>
    <w:rsid w:val="00435091"/>
    <w:rsid w:val="00436AE4"/>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18D"/>
    <w:rsid w:val="00553C22"/>
    <w:rsid w:val="00561710"/>
    <w:rsid w:val="0057217C"/>
    <w:rsid w:val="00576DD6"/>
    <w:rsid w:val="0059432E"/>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01EDE"/>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8687C"/>
    <w:rsid w:val="007A1946"/>
    <w:rsid w:val="007C309F"/>
    <w:rsid w:val="007C4D00"/>
    <w:rsid w:val="007F1191"/>
    <w:rsid w:val="007F370D"/>
    <w:rsid w:val="007F3AD4"/>
    <w:rsid w:val="008146B3"/>
    <w:rsid w:val="00820C69"/>
    <w:rsid w:val="00833BDB"/>
    <w:rsid w:val="00840AA9"/>
    <w:rsid w:val="00842BF3"/>
    <w:rsid w:val="00845D7A"/>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2D44"/>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59A1"/>
    <w:rsid w:val="00B0127C"/>
    <w:rsid w:val="00B05E11"/>
    <w:rsid w:val="00B138A7"/>
    <w:rsid w:val="00B16601"/>
    <w:rsid w:val="00B171EA"/>
    <w:rsid w:val="00B173C8"/>
    <w:rsid w:val="00B21EF9"/>
    <w:rsid w:val="00B22C3B"/>
    <w:rsid w:val="00B31597"/>
    <w:rsid w:val="00B31F16"/>
    <w:rsid w:val="00B50694"/>
    <w:rsid w:val="00B51929"/>
    <w:rsid w:val="00B60EBB"/>
    <w:rsid w:val="00B65E8B"/>
    <w:rsid w:val="00B7096A"/>
    <w:rsid w:val="00B7141A"/>
    <w:rsid w:val="00B870E2"/>
    <w:rsid w:val="00B9360D"/>
    <w:rsid w:val="00BA463F"/>
    <w:rsid w:val="00BB3BEB"/>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B3C0B"/>
    <w:rsid w:val="00CB5290"/>
    <w:rsid w:val="00CC09F7"/>
    <w:rsid w:val="00CC30DD"/>
    <w:rsid w:val="00CC3453"/>
    <w:rsid w:val="00CC67A3"/>
    <w:rsid w:val="00CC68BA"/>
    <w:rsid w:val="00CD4AFC"/>
    <w:rsid w:val="00CD7B37"/>
    <w:rsid w:val="00CE149E"/>
    <w:rsid w:val="00CE2DF2"/>
    <w:rsid w:val="00D040AD"/>
    <w:rsid w:val="00D101AD"/>
    <w:rsid w:val="00D131C1"/>
    <w:rsid w:val="00D20547"/>
    <w:rsid w:val="00D26665"/>
    <w:rsid w:val="00D34860"/>
    <w:rsid w:val="00D35722"/>
    <w:rsid w:val="00D35B0F"/>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31B5"/>
    <w:rsid w:val="00DA395E"/>
    <w:rsid w:val="00DA7588"/>
    <w:rsid w:val="00DB202F"/>
    <w:rsid w:val="00DB69DB"/>
    <w:rsid w:val="00DB6B86"/>
    <w:rsid w:val="00DC4485"/>
    <w:rsid w:val="00DE2B1C"/>
    <w:rsid w:val="00DE3FAC"/>
    <w:rsid w:val="00DF2DA3"/>
    <w:rsid w:val="00DF6F70"/>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2846"/>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E0945-B6E7-44B8-8BD2-D2BFA6E3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2022-04-19T02:21:00Z</cp:lastPrinted>
  <dcterms:created xsi:type="dcterms:W3CDTF">2022-05-17T08:43:00Z</dcterms:created>
  <dcterms:modified xsi:type="dcterms:W3CDTF">2022-05-17T08:43:00Z</dcterms:modified>
</cp:coreProperties>
</file>