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76" w:rsidRPr="007F257C" w:rsidRDefault="00DE2F6A" w:rsidP="00F169FD">
      <w:pPr>
        <w:pStyle w:val="formattext"/>
        <w:shd w:val="clear" w:color="auto" w:fill="FFFFFF"/>
        <w:spacing w:before="0" w:beforeAutospacing="0" w:after="0" w:afterAutospacing="0" w:line="285" w:lineRule="atLeast"/>
        <w:ind w:left="5245"/>
        <w:textAlignment w:val="baseline"/>
        <w:rPr>
          <w:spacing w:val="2"/>
          <w:sz w:val="28"/>
          <w:szCs w:val="28"/>
        </w:rPr>
      </w:pPr>
      <w:r w:rsidRPr="007F257C">
        <w:rPr>
          <w:spacing w:val="2"/>
          <w:sz w:val="28"/>
          <w:szCs w:val="28"/>
        </w:rPr>
        <w:t>УТВЕРЖДЕНО:</w:t>
      </w:r>
      <w:r w:rsidR="007C12D6" w:rsidRPr="007F257C">
        <w:rPr>
          <w:spacing w:val="2"/>
          <w:sz w:val="28"/>
          <w:szCs w:val="28"/>
        </w:rPr>
        <w:t xml:space="preserve">                                           </w:t>
      </w:r>
      <w:r w:rsidR="004C4976" w:rsidRPr="007F257C">
        <w:rPr>
          <w:spacing w:val="2"/>
          <w:sz w:val="28"/>
          <w:szCs w:val="28"/>
        </w:rPr>
        <w:t xml:space="preserve">                                                                                                                </w:t>
      </w:r>
    </w:p>
    <w:p w:rsidR="006B0C36" w:rsidRPr="007F257C" w:rsidRDefault="00DE2F6A" w:rsidP="00F169FD">
      <w:pPr>
        <w:pStyle w:val="formattext"/>
        <w:shd w:val="clear" w:color="auto" w:fill="FFFFFF"/>
        <w:spacing w:before="0" w:beforeAutospacing="0" w:after="0" w:afterAutospacing="0" w:line="285" w:lineRule="atLeast"/>
        <w:ind w:left="5245"/>
        <w:textAlignment w:val="baseline"/>
        <w:rPr>
          <w:spacing w:val="2"/>
          <w:sz w:val="28"/>
          <w:szCs w:val="28"/>
        </w:rPr>
      </w:pPr>
      <w:r w:rsidRPr="007F257C">
        <w:rPr>
          <w:spacing w:val="2"/>
          <w:sz w:val="28"/>
          <w:szCs w:val="28"/>
        </w:rPr>
        <w:t>постановлением</w:t>
      </w:r>
      <w:r w:rsidR="007C12D6" w:rsidRPr="007F257C">
        <w:rPr>
          <w:spacing w:val="2"/>
          <w:sz w:val="28"/>
          <w:szCs w:val="28"/>
        </w:rPr>
        <w:t xml:space="preserve"> Администрации</w:t>
      </w:r>
      <w:r w:rsidR="006B0C36" w:rsidRPr="007F257C">
        <w:rPr>
          <w:spacing w:val="2"/>
          <w:sz w:val="28"/>
          <w:szCs w:val="28"/>
        </w:rPr>
        <w:t xml:space="preserve"> </w:t>
      </w:r>
      <w:r w:rsidR="007F257C">
        <w:rPr>
          <w:spacing w:val="2"/>
          <w:sz w:val="28"/>
          <w:szCs w:val="28"/>
        </w:rPr>
        <w:t xml:space="preserve">Бийского </w:t>
      </w:r>
      <w:r w:rsidR="006B0C36" w:rsidRPr="007F257C">
        <w:rPr>
          <w:spacing w:val="2"/>
          <w:sz w:val="28"/>
          <w:szCs w:val="28"/>
        </w:rPr>
        <w:t>района</w:t>
      </w:r>
      <w:r w:rsidR="007C12D6" w:rsidRPr="007F257C">
        <w:rPr>
          <w:spacing w:val="2"/>
          <w:sz w:val="28"/>
          <w:szCs w:val="28"/>
        </w:rPr>
        <w:t xml:space="preserve">                           </w:t>
      </w:r>
      <w:r w:rsidR="004C4976" w:rsidRPr="007F257C">
        <w:rPr>
          <w:spacing w:val="2"/>
          <w:sz w:val="28"/>
          <w:szCs w:val="28"/>
        </w:rPr>
        <w:t xml:space="preserve">                        </w:t>
      </w:r>
    </w:p>
    <w:p w:rsidR="007C12D6" w:rsidRPr="007F257C" w:rsidRDefault="006B0C36" w:rsidP="00F169FD">
      <w:pPr>
        <w:pStyle w:val="formattext"/>
        <w:shd w:val="clear" w:color="auto" w:fill="FFFFFF"/>
        <w:spacing w:before="0" w:beforeAutospacing="0" w:after="0" w:afterAutospacing="0" w:line="285" w:lineRule="atLeast"/>
        <w:ind w:left="5245"/>
        <w:textAlignment w:val="baseline"/>
        <w:rPr>
          <w:color w:val="2D2D2D"/>
          <w:spacing w:val="2"/>
          <w:sz w:val="28"/>
          <w:szCs w:val="28"/>
        </w:rPr>
      </w:pPr>
      <w:r w:rsidRPr="007F257C">
        <w:rPr>
          <w:spacing w:val="2"/>
          <w:sz w:val="28"/>
          <w:szCs w:val="28"/>
        </w:rPr>
        <w:t xml:space="preserve">от </w:t>
      </w:r>
      <w:r w:rsidR="007F257C">
        <w:rPr>
          <w:spacing w:val="2"/>
          <w:sz w:val="28"/>
          <w:szCs w:val="28"/>
        </w:rPr>
        <w:t>_______</w:t>
      </w:r>
      <w:r w:rsidRPr="007F257C">
        <w:rPr>
          <w:spacing w:val="2"/>
          <w:sz w:val="28"/>
          <w:szCs w:val="28"/>
        </w:rPr>
        <w:t>__</w:t>
      </w:r>
      <w:r w:rsidR="007C12D6" w:rsidRPr="007F257C">
        <w:rPr>
          <w:spacing w:val="2"/>
          <w:sz w:val="28"/>
          <w:szCs w:val="28"/>
        </w:rPr>
        <w:t xml:space="preserve"> № </w:t>
      </w:r>
      <w:r w:rsidRPr="007F257C">
        <w:rPr>
          <w:spacing w:val="2"/>
          <w:sz w:val="28"/>
          <w:szCs w:val="28"/>
        </w:rPr>
        <w:t>____</w:t>
      </w:r>
      <w:r w:rsidR="007F257C">
        <w:rPr>
          <w:spacing w:val="2"/>
          <w:sz w:val="28"/>
          <w:szCs w:val="28"/>
        </w:rPr>
        <w:t>___</w:t>
      </w:r>
    </w:p>
    <w:p w:rsidR="00747557" w:rsidRPr="007F257C" w:rsidRDefault="00747557" w:rsidP="00F169FD">
      <w:pPr>
        <w:pStyle w:val="formattext"/>
        <w:shd w:val="clear" w:color="auto" w:fill="FFFFFF"/>
        <w:spacing w:before="0" w:beforeAutospacing="0" w:after="0" w:afterAutospacing="0" w:line="285" w:lineRule="atLeast"/>
        <w:textAlignment w:val="baseline"/>
        <w:rPr>
          <w:sz w:val="28"/>
          <w:szCs w:val="28"/>
        </w:rPr>
      </w:pPr>
    </w:p>
    <w:p w:rsidR="007C12D6" w:rsidRPr="007F257C" w:rsidRDefault="007C12D6" w:rsidP="007C12D6">
      <w:pPr>
        <w:pStyle w:val="formattext"/>
        <w:shd w:val="clear" w:color="auto" w:fill="FFFFFF"/>
        <w:spacing w:before="0" w:beforeAutospacing="0" w:after="0" w:afterAutospacing="0" w:line="285" w:lineRule="atLeast"/>
        <w:jc w:val="center"/>
        <w:textAlignment w:val="baseline"/>
        <w:rPr>
          <w:sz w:val="28"/>
          <w:szCs w:val="28"/>
        </w:rPr>
      </w:pPr>
      <w:r w:rsidRPr="007F257C">
        <w:rPr>
          <w:sz w:val="28"/>
          <w:szCs w:val="28"/>
        </w:rPr>
        <w:t xml:space="preserve">Положение </w:t>
      </w:r>
    </w:p>
    <w:p w:rsidR="00DE2F6A" w:rsidRPr="007F257C" w:rsidRDefault="00DE2F6A" w:rsidP="00DE2F6A">
      <w:pPr>
        <w:pStyle w:val="22"/>
        <w:shd w:val="clear" w:color="auto" w:fill="auto"/>
        <w:spacing w:after="164" w:line="240" w:lineRule="exact"/>
        <w:ind w:right="420"/>
        <w:jc w:val="center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 xml:space="preserve">об организации эвакуации населения </w:t>
      </w:r>
      <w:r w:rsidR="007F257C" w:rsidRPr="007F257C">
        <w:rPr>
          <w:b w:val="0"/>
          <w:sz w:val="28"/>
          <w:szCs w:val="28"/>
        </w:rPr>
        <w:t>Бийского</w:t>
      </w:r>
      <w:r w:rsidRPr="007F257C">
        <w:rPr>
          <w:b w:val="0"/>
          <w:sz w:val="28"/>
          <w:szCs w:val="28"/>
        </w:rPr>
        <w:t xml:space="preserve"> района при угрозе</w:t>
      </w:r>
      <w:r w:rsidRPr="007F257C">
        <w:rPr>
          <w:b w:val="0"/>
          <w:sz w:val="28"/>
          <w:szCs w:val="28"/>
        </w:rPr>
        <w:br/>
        <w:t xml:space="preserve">возникновения или возникновении </w:t>
      </w:r>
      <w:proofErr w:type="gramStart"/>
      <w:r w:rsidRPr="007F257C">
        <w:rPr>
          <w:b w:val="0"/>
          <w:sz w:val="28"/>
          <w:szCs w:val="28"/>
        </w:rPr>
        <w:t>чрезвычайных</w:t>
      </w:r>
      <w:proofErr w:type="gramEnd"/>
      <w:r w:rsidRPr="007F257C">
        <w:rPr>
          <w:b w:val="0"/>
          <w:sz w:val="28"/>
          <w:szCs w:val="28"/>
        </w:rPr>
        <w:t xml:space="preserve"> ситуации</w:t>
      </w:r>
      <w:r w:rsidRPr="007F257C">
        <w:rPr>
          <w:b w:val="0"/>
          <w:sz w:val="28"/>
          <w:szCs w:val="28"/>
        </w:rPr>
        <w:br/>
        <w:t>природного и техногенного характера</w:t>
      </w:r>
    </w:p>
    <w:p w:rsidR="007C12D6" w:rsidRPr="007F257C" w:rsidRDefault="007C12D6" w:rsidP="00DE2F6A">
      <w:pPr>
        <w:pStyle w:val="3"/>
        <w:numPr>
          <w:ilvl w:val="0"/>
          <w:numId w:val="1"/>
        </w:numPr>
        <w:shd w:val="clear" w:color="auto" w:fill="FFFFFF"/>
        <w:spacing w:before="340" w:after="204"/>
        <w:jc w:val="center"/>
        <w:textAlignment w:val="baseline"/>
        <w:rPr>
          <w:rFonts w:ascii="Times New Roman" w:hAnsi="Times New Roman" w:cs="Times New Roman"/>
          <w:b w:val="0"/>
          <w:bCs w:val="0"/>
          <w:spacing w:val="2"/>
          <w:sz w:val="28"/>
          <w:szCs w:val="28"/>
        </w:rPr>
      </w:pPr>
      <w:r w:rsidRPr="007F257C">
        <w:rPr>
          <w:rFonts w:ascii="Times New Roman" w:hAnsi="Times New Roman" w:cs="Times New Roman"/>
          <w:b w:val="0"/>
          <w:bCs w:val="0"/>
          <w:spacing w:val="2"/>
          <w:sz w:val="28"/>
          <w:szCs w:val="28"/>
        </w:rPr>
        <w:t>Общие положения</w:t>
      </w:r>
      <w:bookmarkStart w:id="0" w:name="_GoBack"/>
      <w:bookmarkEnd w:id="0"/>
    </w:p>
    <w:p w:rsidR="00DE2F6A" w:rsidRPr="007F257C" w:rsidRDefault="00DE2F6A" w:rsidP="00DE2F6A">
      <w:pPr>
        <w:pStyle w:val="22"/>
        <w:numPr>
          <w:ilvl w:val="0"/>
          <w:numId w:val="2"/>
        </w:numPr>
        <w:shd w:val="clear" w:color="auto" w:fill="auto"/>
        <w:tabs>
          <w:tab w:val="left" w:pos="1239"/>
        </w:tabs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 xml:space="preserve">Настоящее Положение определяет цели и основные принципы планирования, обеспечения и проведения эвакуации и рассредоточения населения </w:t>
      </w:r>
      <w:r w:rsidR="007F257C">
        <w:rPr>
          <w:b w:val="0"/>
          <w:sz w:val="28"/>
          <w:szCs w:val="28"/>
        </w:rPr>
        <w:t>Бийского</w:t>
      </w:r>
      <w:r w:rsidRPr="007F257C">
        <w:rPr>
          <w:b w:val="0"/>
          <w:sz w:val="28"/>
          <w:szCs w:val="28"/>
        </w:rPr>
        <w:t xml:space="preserve"> района при угрозе возникновения или возникновении чрезвычайных ситуаций природного и техногенного характера.</w:t>
      </w:r>
    </w:p>
    <w:p w:rsidR="00DE2F6A" w:rsidRPr="007F257C" w:rsidRDefault="00DE2F6A" w:rsidP="00DE2F6A">
      <w:pPr>
        <w:pStyle w:val="22"/>
        <w:numPr>
          <w:ilvl w:val="0"/>
          <w:numId w:val="2"/>
        </w:numPr>
        <w:shd w:val="clear" w:color="auto" w:fill="auto"/>
        <w:tabs>
          <w:tab w:val="left" w:pos="1239"/>
        </w:tabs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Эвакуация населения, материальных и культурных ценностей - комплекс мероприятий по организованному вывозу (выводу) населения, материальных и культурных ценностей из зон чрезвычайной ситуации или при вероятной чрезвычайной ситуации природного и техногенного характера и их кратковременному размещению в заблаговременно подготовленных безопасных районах.</w:t>
      </w:r>
    </w:p>
    <w:p w:rsidR="00DE2F6A" w:rsidRPr="007F257C" w:rsidRDefault="00DE2F6A" w:rsidP="00DE2F6A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 xml:space="preserve">Безопасный район - территория, в пределах административных границ </w:t>
      </w:r>
      <w:r w:rsidR="007F257C">
        <w:rPr>
          <w:b w:val="0"/>
          <w:sz w:val="28"/>
          <w:szCs w:val="28"/>
        </w:rPr>
        <w:t xml:space="preserve">Бийского </w:t>
      </w:r>
      <w:r w:rsidRPr="007F257C">
        <w:rPr>
          <w:b w:val="0"/>
          <w:sz w:val="28"/>
          <w:szCs w:val="28"/>
        </w:rPr>
        <w:t>района, расположенная вне зон возможных опасностей, зон возможных разрушений и подготовленная для жизнеобеспечения местного и эвакуированного населения, а также для размещения и хранения материальных и культурных ценностей, доставленных из зон возможных опасностей.</w:t>
      </w:r>
    </w:p>
    <w:p w:rsidR="00DE2F6A" w:rsidRPr="007F257C" w:rsidRDefault="00DE2F6A" w:rsidP="00DE2F6A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В зависимости от времени и сроков проведения определены следующие варианты эвакуации населения:</w:t>
      </w:r>
    </w:p>
    <w:p w:rsidR="00DE2F6A" w:rsidRPr="007F257C" w:rsidRDefault="00DE2F6A" w:rsidP="00DE2F6A">
      <w:pPr>
        <w:pStyle w:val="22"/>
        <w:shd w:val="clear" w:color="auto" w:fill="auto"/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упреждающая (заблаговременная) - при получении достоверных данных о высокой вероятности возникновения аварий на потенциально опасных объектах экономики или стихийного бедствия;</w:t>
      </w:r>
    </w:p>
    <w:p w:rsidR="00DE2F6A" w:rsidRPr="007F257C" w:rsidRDefault="00DE2F6A" w:rsidP="00DE2F6A">
      <w:pPr>
        <w:pStyle w:val="22"/>
        <w:shd w:val="clear" w:color="auto" w:fill="auto"/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экстренная (безотлагательная) - в случае возникновения чрезвычайной ситуации или нарушения нормального жизнеобеспечения населения, когда эвакуация технически невозможна или экономически нецелесообразна.</w:t>
      </w:r>
    </w:p>
    <w:p w:rsidR="00DE2F6A" w:rsidRPr="007F257C" w:rsidRDefault="00DE2F6A" w:rsidP="00DE2F6A">
      <w:pPr>
        <w:pStyle w:val="22"/>
        <w:numPr>
          <w:ilvl w:val="0"/>
          <w:numId w:val="2"/>
        </w:numPr>
        <w:shd w:val="clear" w:color="auto" w:fill="auto"/>
        <w:tabs>
          <w:tab w:val="left" w:pos="1239"/>
        </w:tabs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В зависимости от охвата эвакуационными мероприятиями населения, оказавшегося в зоне чрезвычайной ситуации, проводятся следующие виды эвакуации:</w:t>
      </w:r>
    </w:p>
    <w:p w:rsidR="00DE2F6A" w:rsidRPr="007F257C" w:rsidRDefault="00DE2F6A" w:rsidP="00DE2F6A">
      <w:pPr>
        <w:pStyle w:val="22"/>
        <w:shd w:val="clear" w:color="auto" w:fill="auto"/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частичная эвакуация - осуществляется при необходимости вывода из зоны чрезвычайной ситуации нетрудоспособного населения, детей дошкольного возраста, учащихся;</w:t>
      </w:r>
    </w:p>
    <w:p w:rsidR="00DE2F6A" w:rsidRPr="007F257C" w:rsidRDefault="00DE2F6A" w:rsidP="00DE2F6A">
      <w:pPr>
        <w:pStyle w:val="22"/>
        <w:shd w:val="clear" w:color="auto" w:fill="auto"/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общая эвакуация - предполагает вывоз (вывод) всех категорий населения из зоны чрезвычайной ситуации.</w:t>
      </w:r>
    </w:p>
    <w:p w:rsidR="00DE2F6A" w:rsidRPr="007F257C" w:rsidRDefault="00DE2F6A" w:rsidP="00DE2F6A">
      <w:pPr>
        <w:pStyle w:val="22"/>
        <w:numPr>
          <w:ilvl w:val="0"/>
          <w:numId w:val="2"/>
        </w:numPr>
        <w:shd w:val="clear" w:color="auto" w:fill="auto"/>
        <w:tabs>
          <w:tab w:val="left" w:pos="1239"/>
        </w:tabs>
        <w:spacing w:after="0" w:line="240" w:lineRule="auto"/>
        <w:ind w:firstLine="80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 xml:space="preserve">Выбор указанных вариантов проведения эвакуации населения определяется в зависимости от масштабов распространения и характера чрезвычайной ситуации, достоверности прогноза ее ликвидации, а также </w:t>
      </w:r>
      <w:r w:rsidRPr="007F257C">
        <w:rPr>
          <w:b w:val="0"/>
          <w:sz w:val="28"/>
          <w:szCs w:val="28"/>
        </w:rPr>
        <w:lastRenderedPageBreak/>
        <w:t>перспектив хозяйственного использования объектов экономики, размещен</w:t>
      </w:r>
      <w:r w:rsidRPr="007F257C">
        <w:rPr>
          <w:b w:val="0"/>
          <w:color w:val="000000"/>
          <w:sz w:val="28"/>
          <w:szCs w:val="28"/>
          <w:lang w:bidi="ru-RU"/>
        </w:rPr>
        <w:t>ных в зоне действия поражающих факторов источника чрезвычайной ситуации.</w:t>
      </w:r>
    </w:p>
    <w:p w:rsidR="00DE2F6A" w:rsidRPr="007F257C" w:rsidRDefault="00DE2F6A" w:rsidP="00DE2F6A">
      <w:pPr>
        <w:widowControl w:val="0"/>
        <w:numPr>
          <w:ilvl w:val="0"/>
          <w:numId w:val="2"/>
        </w:numPr>
        <w:tabs>
          <w:tab w:val="left" w:pos="1277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Право принятия решения о проведении эвакуации принадлежит Губернатору Алтайского края, Председателю Правительства Алтайского края</w:t>
      </w:r>
      <w:r w:rsidR="00D6380E" w:rsidRPr="007F257C">
        <w:rPr>
          <w:bCs/>
          <w:color w:val="000000"/>
          <w:sz w:val="28"/>
          <w:szCs w:val="28"/>
          <w:lang w:bidi="ru-RU"/>
        </w:rPr>
        <w:t>,</w:t>
      </w:r>
      <w:r w:rsidRPr="007F257C">
        <w:rPr>
          <w:bCs/>
          <w:color w:val="000000"/>
          <w:sz w:val="28"/>
          <w:szCs w:val="28"/>
          <w:lang w:bidi="ru-RU"/>
        </w:rPr>
        <w:t xml:space="preserve"> </w:t>
      </w:r>
      <w:r w:rsidR="00F169FD">
        <w:rPr>
          <w:bCs/>
          <w:color w:val="000000"/>
          <w:sz w:val="28"/>
          <w:szCs w:val="28"/>
          <w:lang w:bidi="ru-RU"/>
        </w:rPr>
        <w:t>Г</w:t>
      </w:r>
      <w:r w:rsidR="00D6380E" w:rsidRPr="007F257C">
        <w:rPr>
          <w:bCs/>
          <w:color w:val="000000"/>
          <w:sz w:val="28"/>
          <w:szCs w:val="28"/>
          <w:lang w:bidi="ru-RU"/>
        </w:rPr>
        <w:t xml:space="preserve">лаве района и </w:t>
      </w:r>
      <w:r w:rsidR="00F169FD">
        <w:rPr>
          <w:bCs/>
          <w:color w:val="000000"/>
          <w:sz w:val="28"/>
          <w:szCs w:val="28"/>
          <w:lang w:bidi="ru-RU"/>
        </w:rPr>
        <w:t>Г</w:t>
      </w:r>
      <w:r w:rsidR="00D6380E" w:rsidRPr="007F257C">
        <w:rPr>
          <w:bCs/>
          <w:color w:val="000000"/>
          <w:sz w:val="28"/>
          <w:szCs w:val="28"/>
          <w:lang w:bidi="ru-RU"/>
        </w:rPr>
        <w:t xml:space="preserve">лавам </w:t>
      </w:r>
      <w:r w:rsidR="00F169FD">
        <w:rPr>
          <w:bCs/>
          <w:color w:val="000000"/>
          <w:sz w:val="28"/>
          <w:szCs w:val="28"/>
          <w:lang w:bidi="ru-RU"/>
        </w:rPr>
        <w:t>А</w:t>
      </w:r>
      <w:r w:rsidR="00D6380E" w:rsidRPr="007F257C">
        <w:rPr>
          <w:bCs/>
          <w:color w:val="000000"/>
          <w:sz w:val="28"/>
          <w:szCs w:val="28"/>
          <w:lang w:bidi="ru-RU"/>
        </w:rPr>
        <w:t xml:space="preserve">дминистраций </w:t>
      </w:r>
      <w:r w:rsidR="00EE567A">
        <w:rPr>
          <w:bCs/>
          <w:color w:val="000000"/>
          <w:sz w:val="28"/>
          <w:szCs w:val="28"/>
          <w:lang w:bidi="ru-RU"/>
        </w:rPr>
        <w:t>(</w:t>
      </w:r>
      <w:r w:rsidR="00D6380E" w:rsidRPr="007F257C">
        <w:rPr>
          <w:bCs/>
          <w:color w:val="000000"/>
          <w:sz w:val="28"/>
          <w:szCs w:val="28"/>
          <w:lang w:bidi="ru-RU"/>
        </w:rPr>
        <w:t>сельсоветов</w:t>
      </w:r>
      <w:r w:rsidR="00EE567A">
        <w:rPr>
          <w:bCs/>
          <w:color w:val="000000"/>
          <w:sz w:val="28"/>
          <w:szCs w:val="28"/>
          <w:lang w:bidi="ru-RU"/>
        </w:rPr>
        <w:t>)</w:t>
      </w:r>
      <w:r w:rsidRPr="007F257C">
        <w:rPr>
          <w:bCs/>
          <w:color w:val="000000"/>
          <w:sz w:val="28"/>
          <w:szCs w:val="28"/>
          <w:lang w:bidi="ru-RU"/>
        </w:rPr>
        <w:t>, на территории которых прогнозируется или возникла чрезвычайная ситуация. Основанием для принятия указанного решения является наличие угрозы жизни и здоровью людей.</w:t>
      </w:r>
    </w:p>
    <w:p w:rsidR="00DE2F6A" w:rsidRPr="007F257C" w:rsidRDefault="00DE2F6A" w:rsidP="00DE2F6A">
      <w:pPr>
        <w:widowControl w:val="0"/>
        <w:numPr>
          <w:ilvl w:val="0"/>
          <w:numId w:val="2"/>
        </w:numPr>
        <w:tabs>
          <w:tab w:val="left" w:pos="1281"/>
        </w:tabs>
        <w:spacing w:after="169"/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 xml:space="preserve">Общее руководство эвакуацией населения осуществляется </w:t>
      </w:r>
      <w:r w:rsidR="00F169FD">
        <w:rPr>
          <w:bCs/>
          <w:color w:val="000000"/>
          <w:sz w:val="28"/>
          <w:szCs w:val="28"/>
          <w:lang w:bidi="ru-RU"/>
        </w:rPr>
        <w:t>Г</w:t>
      </w:r>
      <w:r w:rsidRPr="007F257C">
        <w:rPr>
          <w:bCs/>
          <w:color w:val="000000"/>
          <w:sz w:val="28"/>
          <w:szCs w:val="28"/>
          <w:lang w:bidi="ru-RU"/>
        </w:rPr>
        <w:t xml:space="preserve">лавами </w:t>
      </w:r>
      <w:r w:rsidR="00F169FD">
        <w:rPr>
          <w:bCs/>
          <w:color w:val="000000"/>
          <w:sz w:val="28"/>
          <w:szCs w:val="28"/>
          <w:lang w:bidi="ru-RU"/>
        </w:rPr>
        <w:t>А</w:t>
      </w:r>
      <w:r w:rsidRPr="007F257C">
        <w:rPr>
          <w:bCs/>
          <w:color w:val="000000"/>
          <w:sz w:val="28"/>
          <w:szCs w:val="28"/>
          <w:lang w:bidi="ru-RU"/>
        </w:rPr>
        <w:t xml:space="preserve">дминистраций </w:t>
      </w:r>
      <w:r w:rsidR="00EE567A">
        <w:rPr>
          <w:bCs/>
          <w:color w:val="000000"/>
          <w:sz w:val="28"/>
          <w:szCs w:val="28"/>
          <w:lang w:bidi="ru-RU"/>
        </w:rPr>
        <w:t>(</w:t>
      </w:r>
      <w:r w:rsidR="00D6380E" w:rsidRPr="007F257C">
        <w:rPr>
          <w:bCs/>
          <w:color w:val="000000"/>
          <w:sz w:val="28"/>
          <w:szCs w:val="28"/>
          <w:lang w:bidi="ru-RU"/>
        </w:rPr>
        <w:t>сельсоветов</w:t>
      </w:r>
      <w:r w:rsidR="00EE567A">
        <w:rPr>
          <w:bCs/>
          <w:color w:val="000000"/>
          <w:sz w:val="28"/>
          <w:szCs w:val="28"/>
          <w:lang w:bidi="ru-RU"/>
        </w:rPr>
        <w:t>)</w:t>
      </w:r>
      <w:r w:rsidRPr="007F257C">
        <w:rPr>
          <w:bCs/>
          <w:color w:val="000000"/>
          <w:sz w:val="28"/>
          <w:szCs w:val="28"/>
          <w:lang w:bidi="ru-RU"/>
        </w:rPr>
        <w:t xml:space="preserve"> и руководителями организаций, предприятий и учреждений, а непосредственная организация и проведение эвакуационных мероприятий - эвакуационными органами, созданными </w:t>
      </w:r>
      <w:r w:rsidR="00927074" w:rsidRPr="007F257C">
        <w:rPr>
          <w:bCs/>
          <w:color w:val="000000"/>
          <w:sz w:val="28"/>
          <w:szCs w:val="28"/>
          <w:lang w:bidi="ru-RU"/>
        </w:rPr>
        <w:t>Администрацией района</w:t>
      </w:r>
      <w:r w:rsidRPr="007F257C">
        <w:rPr>
          <w:bCs/>
          <w:color w:val="000000"/>
          <w:sz w:val="28"/>
          <w:szCs w:val="28"/>
          <w:lang w:bidi="ru-RU"/>
        </w:rPr>
        <w:t xml:space="preserve">, </w:t>
      </w:r>
      <w:r w:rsidR="00927074" w:rsidRPr="007F257C">
        <w:rPr>
          <w:bCs/>
          <w:color w:val="000000"/>
          <w:sz w:val="28"/>
          <w:szCs w:val="28"/>
          <w:lang w:bidi="ru-RU"/>
        </w:rPr>
        <w:t>администрациями сельсоветов</w:t>
      </w:r>
      <w:r w:rsidRPr="007F257C">
        <w:rPr>
          <w:bCs/>
          <w:color w:val="000000"/>
          <w:sz w:val="28"/>
          <w:szCs w:val="28"/>
          <w:lang w:bidi="ru-RU"/>
        </w:rPr>
        <w:t>, руководителями организаций, предприятий и учреждений.</w:t>
      </w:r>
    </w:p>
    <w:p w:rsidR="00DE2F6A" w:rsidRPr="007F257C" w:rsidRDefault="00DE2F6A" w:rsidP="00D9245E">
      <w:pPr>
        <w:pStyle w:val="af1"/>
        <w:widowControl w:val="0"/>
        <w:numPr>
          <w:ilvl w:val="0"/>
          <w:numId w:val="1"/>
        </w:numPr>
        <w:tabs>
          <w:tab w:val="left" w:pos="3233"/>
        </w:tabs>
        <w:spacing w:after="188"/>
        <w:jc w:val="center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Эвакуационные органы и их задачи</w:t>
      </w:r>
    </w:p>
    <w:p w:rsidR="00DE2F6A" w:rsidRPr="007F257C" w:rsidRDefault="00DE2F6A" w:rsidP="00DE2F6A">
      <w:pPr>
        <w:widowControl w:val="0"/>
        <w:numPr>
          <w:ilvl w:val="0"/>
          <w:numId w:val="4"/>
        </w:numPr>
        <w:tabs>
          <w:tab w:val="left" w:pos="1272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 xml:space="preserve">Для планирования, подготовки и проведения эвакуации в </w:t>
      </w:r>
      <w:r w:rsidR="0024306D" w:rsidRPr="007F257C">
        <w:rPr>
          <w:bCs/>
          <w:color w:val="000000"/>
          <w:sz w:val="28"/>
          <w:szCs w:val="28"/>
          <w:lang w:bidi="ru-RU"/>
        </w:rPr>
        <w:t>Администрации района</w:t>
      </w:r>
      <w:r w:rsidRPr="007F257C">
        <w:rPr>
          <w:bCs/>
          <w:color w:val="000000"/>
          <w:sz w:val="28"/>
          <w:szCs w:val="28"/>
          <w:lang w:bidi="ru-RU"/>
        </w:rPr>
        <w:t xml:space="preserve">, </w:t>
      </w:r>
      <w:r w:rsidR="0024306D" w:rsidRPr="007F257C">
        <w:rPr>
          <w:bCs/>
          <w:color w:val="000000"/>
          <w:sz w:val="28"/>
          <w:szCs w:val="28"/>
          <w:lang w:bidi="ru-RU"/>
        </w:rPr>
        <w:t>администрациях сельсоветов</w:t>
      </w:r>
      <w:r w:rsidRPr="007F257C">
        <w:rPr>
          <w:bCs/>
          <w:color w:val="000000"/>
          <w:sz w:val="28"/>
          <w:szCs w:val="28"/>
          <w:lang w:bidi="ru-RU"/>
        </w:rPr>
        <w:t xml:space="preserve"> и организациях создаются заблаговременно:</w:t>
      </w:r>
    </w:p>
    <w:p w:rsidR="00DE2F6A" w:rsidRPr="007F257C" w:rsidRDefault="00DE2F6A" w:rsidP="00DE2F6A">
      <w:pPr>
        <w:widowControl w:val="0"/>
        <w:tabs>
          <w:tab w:val="left" w:pos="1159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эвакуационные комиссии;</w:t>
      </w:r>
    </w:p>
    <w:p w:rsidR="00DE2F6A" w:rsidRPr="007F257C" w:rsidRDefault="00DE2F6A" w:rsidP="00DE2F6A">
      <w:pPr>
        <w:widowControl w:val="0"/>
        <w:tabs>
          <w:tab w:val="left" w:pos="1178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сборные эвакуационные пункты;</w:t>
      </w:r>
    </w:p>
    <w:p w:rsidR="00DE2F6A" w:rsidRPr="007F257C" w:rsidRDefault="00DE2F6A" w:rsidP="00DE2F6A">
      <w:pPr>
        <w:widowControl w:val="0"/>
        <w:tabs>
          <w:tab w:val="left" w:pos="1178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промежуточные пункты эвакуации;</w:t>
      </w:r>
    </w:p>
    <w:p w:rsidR="00DE2F6A" w:rsidRPr="007F257C" w:rsidRDefault="00DE2F6A" w:rsidP="00DE2F6A">
      <w:pPr>
        <w:widowControl w:val="0"/>
        <w:tabs>
          <w:tab w:val="left" w:pos="1178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группы управления на маршрутах пешей эвакуации населения;</w:t>
      </w:r>
    </w:p>
    <w:p w:rsidR="00DE2F6A" w:rsidRPr="007F257C" w:rsidRDefault="00DE2F6A" w:rsidP="00DE2F6A">
      <w:pPr>
        <w:widowControl w:val="0"/>
        <w:tabs>
          <w:tab w:val="left" w:pos="1188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proofErr w:type="spellStart"/>
      <w:r w:rsidRPr="007F257C">
        <w:rPr>
          <w:bCs/>
          <w:color w:val="000000"/>
          <w:sz w:val="28"/>
          <w:szCs w:val="28"/>
          <w:lang w:bidi="ru-RU"/>
        </w:rPr>
        <w:t>эвакоприемные</w:t>
      </w:r>
      <w:proofErr w:type="spellEnd"/>
      <w:r w:rsidRPr="007F257C">
        <w:rPr>
          <w:bCs/>
          <w:color w:val="000000"/>
          <w:sz w:val="28"/>
          <w:szCs w:val="28"/>
          <w:lang w:bidi="ru-RU"/>
        </w:rPr>
        <w:t xml:space="preserve"> комиссии;</w:t>
      </w:r>
    </w:p>
    <w:p w:rsidR="00DE2F6A" w:rsidRPr="007F257C" w:rsidRDefault="00DE2F6A" w:rsidP="00DE2F6A">
      <w:pPr>
        <w:widowControl w:val="0"/>
        <w:tabs>
          <w:tab w:val="left" w:pos="1188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пункты временного размещения;</w:t>
      </w:r>
    </w:p>
    <w:p w:rsidR="00DE2F6A" w:rsidRPr="007F257C" w:rsidRDefault="00DE2F6A" w:rsidP="00DE2F6A">
      <w:pPr>
        <w:widowControl w:val="0"/>
        <w:tabs>
          <w:tab w:val="left" w:pos="1152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администрации пунктов посадки (высадки) населения, погрузки (выгрузки) материальных и культурных ценностей на транспорт.</w:t>
      </w:r>
    </w:p>
    <w:p w:rsidR="00DE2F6A" w:rsidRPr="007F257C" w:rsidRDefault="00DE2F6A" w:rsidP="00DE2F6A">
      <w:pPr>
        <w:widowControl w:val="0"/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 xml:space="preserve">Состав и структура эвакуационных органов определяются решениями </w:t>
      </w:r>
      <w:r w:rsidR="0024306D" w:rsidRPr="007F257C">
        <w:rPr>
          <w:bCs/>
          <w:color w:val="000000"/>
          <w:sz w:val="28"/>
          <w:szCs w:val="28"/>
          <w:lang w:bidi="ru-RU"/>
        </w:rPr>
        <w:t>Администрации района</w:t>
      </w:r>
      <w:r w:rsidRPr="007F257C">
        <w:rPr>
          <w:bCs/>
          <w:color w:val="000000"/>
          <w:sz w:val="28"/>
          <w:szCs w:val="28"/>
          <w:lang w:bidi="ru-RU"/>
        </w:rPr>
        <w:t xml:space="preserve">, </w:t>
      </w:r>
      <w:r w:rsidR="0024306D" w:rsidRPr="007F257C">
        <w:rPr>
          <w:bCs/>
          <w:color w:val="000000"/>
          <w:sz w:val="28"/>
          <w:szCs w:val="28"/>
          <w:lang w:bidi="ru-RU"/>
        </w:rPr>
        <w:t>администраций сельсоветов</w:t>
      </w:r>
      <w:r w:rsidRPr="007F257C">
        <w:rPr>
          <w:bCs/>
          <w:color w:val="000000"/>
          <w:sz w:val="28"/>
          <w:szCs w:val="28"/>
          <w:lang w:bidi="ru-RU"/>
        </w:rPr>
        <w:t xml:space="preserve"> и руководителей организаций, предприятий и учреждений.</w:t>
      </w:r>
    </w:p>
    <w:p w:rsidR="00DE2F6A" w:rsidRPr="007F257C" w:rsidRDefault="00DE2F6A" w:rsidP="00DE2F6A">
      <w:pPr>
        <w:widowControl w:val="0"/>
        <w:numPr>
          <w:ilvl w:val="0"/>
          <w:numId w:val="4"/>
        </w:numPr>
        <w:tabs>
          <w:tab w:val="left" w:pos="1277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 xml:space="preserve">Председателем эвакуационной комиссии </w:t>
      </w:r>
      <w:r w:rsidR="0024306D" w:rsidRPr="007F257C">
        <w:rPr>
          <w:bCs/>
          <w:color w:val="000000"/>
          <w:sz w:val="28"/>
          <w:szCs w:val="28"/>
          <w:lang w:bidi="ru-RU"/>
        </w:rPr>
        <w:t>Администрации района</w:t>
      </w:r>
      <w:r w:rsidRPr="007F257C">
        <w:rPr>
          <w:bCs/>
          <w:color w:val="000000"/>
          <w:sz w:val="28"/>
          <w:szCs w:val="28"/>
          <w:lang w:bidi="ru-RU"/>
        </w:rPr>
        <w:t xml:space="preserve"> назначается заместитель </w:t>
      </w:r>
      <w:r w:rsidR="00F169FD">
        <w:rPr>
          <w:bCs/>
          <w:color w:val="000000"/>
          <w:sz w:val="28"/>
          <w:szCs w:val="28"/>
          <w:lang w:bidi="ru-RU"/>
        </w:rPr>
        <w:t>Г</w:t>
      </w:r>
      <w:r w:rsidR="0024306D" w:rsidRPr="007F257C">
        <w:rPr>
          <w:bCs/>
          <w:color w:val="000000"/>
          <w:sz w:val="28"/>
          <w:szCs w:val="28"/>
          <w:lang w:bidi="ru-RU"/>
        </w:rPr>
        <w:t>лавы Администрации района</w:t>
      </w:r>
      <w:r w:rsidRPr="007F257C">
        <w:rPr>
          <w:bCs/>
          <w:color w:val="000000"/>
          <w:sz w:val="28"/>
          <w:szCs w:val="28"/>
          <w:lang w:bidi="ru-RU"/>
        </w:rPr>
        <w:t xml:space="preserve">, на </w:t>
      </w:r>
      <w:r w:rsidR="0024306D" w:rsidRPr="007F257C">
        <w:rPr>
          <w:bCs/>
          <w:color w:val="000000"/>
          <w:sz w:val="28"/>
          <w:szCs w:val="28"/>
          <w:lang w:bidi="ru-RU"/>
        </w:rPr>
        <w:t xml:space="preserve">уровне администраций сельсоветов - </w:t>
      </w:r>
      <w:r w:rsidR="00F169FD">
        <w:rPr>
          <w:bCs/>
          <w:sz w:val="28"/>
          <w:szCs w:val="28"/>
          <w:lang w:bidi="ru-RU"/>
        </w:rPr>
        <w:t>Г</w:t>
      </w:r>
      <w:r w:rsidRPr="007F257C">
        <w:rPr>
          <w:bCs/>
          <w:sz w:val="28"/>
          <w:szCs w:val="28"/>
          <w:lang w:bidi="ru-RU"/>
        </w:rPr>
        <w:t xml:space="preserve">лавы </w:t>
      </w:r>
      <w:r w:rsidR="00EE567A">
        <w:rPr>
          <w:bCs/>
          <w:sz w:val="28"/>
          <w:szCs w:val="28"/>
          <w:lang w:bidi="ru-RU"/>
        </w:rPr>
        <w:t>Администраций (</w:t>
      </w:r>
      <w:r w:rsidR="00F54D46" w:rsidRPr="007F257C">
        <w:rPr>
          <w:bCs/>
          <w:sz w:val="28"/>
          <w:szCs w:val="28"/>
          <w:lang w:bidi="ru-RU"/>
        </w:rPr>
        <w:t>сельсоветов</w:t>
      </w:r>
      <w:r w:rsidR="00EE567A">
        <w:rPr>
          <w:bCs/>
          <w:sz w:val="28"/>
          <w:szCs w:val="28"/>
          <w:lang w:bidi="ru-RU"/>
        </w:rPr>
        <w:t>)</w:t>
      </w:r>
      <w:r w:rsidRPr="007F257C">
        <w:rPr>
          <w:bCs/>
          <w:color w:val="000000"/>
          <w:sz w:val="28"/>
          <w:szCs w:val="28"/>
          <w:lang w:bidi="ru-RU"/>
        </w:rPr>
        <w:t xml:space="preserve">, на уровне предприятий, организаций и учреждений </w:t>
      </w:r>
      <w:r w:rsidR="00F54D46" w:rsidRPr="007F257C">
        <w:rPr>
          <w:bCs/>
          <w:color w:val="000000"/>
          <w:sz w:val="28"/>
          <w:szCs w:val="28"/>
          <w:lang w:bidi="ru-RU"/>
        </w:rPr>
        <w:t>–</w:t>
      </w:r>
      <w:r w:rsidRPr="007F257C">
        <w:rPr>
          <w:bCs/>
          <w:color w:val="000000"/>
          <w:sz w:val="28"/>
          <w:szCs w:val="28"/>
          <w:lang w:bidi="ru-RU"/>
        </w:rPr>
        <w:t xml:space="preserve"> </w:t>
      </w:r>
      <w:r w:rsidR="00F54D46" w:rsidRPr="007F257C">
        <w:rPr>
          <w:bCs/>
          <w:color w:val="000000"/>
          <w:sz w:val="28"/>
          <w:szCs w:val="28"/>
          <w:lang w:bidi="ru-RU"/>
        </w:rPr>
        <w:t>руководители или их заместители</w:t>
      </w:r>
      <w:r w:rsidRPr="007F257C">
        <w:rPr>
          <w:bCs/>
          <w:color w:val="000000"/>
          <w:sz w:val="28"/>
          <w:szCs w:val="28"/>
          <w:lang w:bidi="ru-RU"/>
        </w:rPr>
        <w:t>.</w:t>
      </w:r>
    </w:p>
    <w:p w:rsidR="00DE2F6A" w:rsidRPr="007F257C" w:rsidRDefault="00DE2F6A" w:rsidP="00DE2F6A">
      <w:pPr>
        <w:widowControl w:val="0"/>
        <w:numPr>
          <w:ilvl w:val="0"/>
          <w:numId w:val="4"/>
        </w:numPr>
        <w:tabs>
          <w:tab w:val="left" w:pos="1356"/>
        </w:tabs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Основными задачами эвакуационных органов являются:</w:t>
      </w:r>
    </w:p>
    <w:p w:rsidR="00DE2F6A" w:rsidRPr="007F257C" w:rsidRDefault="00DE2F6A" w:rsidP="00D9245E">
      <w:pPr>
        <w:widowControl w:val="0"/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планирование эвакуации (отселения) населения;</w:t>
      </w:r>
    </w:p>
    <w:p w:rsidR="00DE2F6A" w:rsidRPr="007F257C" w:rsidRDefault="00DE2F6A" w:rsidP="00D9245E">
      <w:pPr>
        <w:widowControl w:val="0"/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планирование приема, размещения эвакуированного (отселенного) населения;</w:t>
      </w:r>
    </w:p>
    <w:p w:rsidR="00DE2F6A" w:rsidRPr="007F257C" w:rsidRDefault="00DE2F6A" w:rsidP="00D9245E">
      <w:pPr>
        <w:widowControl w:val="0"/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планирование эвакуации материальных и культурных ценностей;</w:t>
      </w:r>
    </w:p>
    <w:p w:rsidR="00DE2F6A" w:rsidRPr="007F257C" w:rsidRDefault="00DE2F6A" w:rsidP="00D9245E">
      <w:pPr>
        <w:widowControl w:val="0"/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организация и осуществление контроля жизнеобеспечения эвакуируемого (отселяемого) населения;</w:t>
      </w:r>
    </w:p>
    <w:p w:rsidR="00DE2F6A" w:rsidRPr="007F257C" w:rsidRDefault="00DE2F6A" w:rsidP="00D9245E">
      <w:pPr>
        <w:widowControl w:val="0"/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осуществление контроля планирования эвакуации (отселения) населения в подведомственных органах, учреждениях и организациях;</w:t>
      </w:r>
    </w:p>
    <w:p w:rsidR="00D9245E" w:rsidRPr="007F257C" w:rsidRDefault="00DE2F6A" w:rsidP="00D9245E">
      <w:pPr>
        <w:widowControl w:val="0"/>
        <w:ind w:firstLine="780"/>
        <w:jc w:val="both"/>
        <w:rPr>
          <w:bCs/>
          <w:color w:val="000000"/>
          <w:sz w:val="28"/>
          <w:szCs w:val="28"/>
          <w:lang w:bidi="ru-RU"/>
        </w:rPr>
      </w:pPr>
      <w:r w:rsidRPr="007F257C">
        <w:rPr>
          <w:bCs/>
          <w:color w:val="000000"/>
          <w:sz w:val="28"/>
          <w:szCs w:val="28"/>
          <w:lang w:bidi="ru-RU"/>
        </w:rPr>
        <w:t>организация и контроль подготовки и проведения эвакуации (отселе</w:t>
      </w:r>
      <w:r w:rsidR="00D9245E" w:rsidRPr="007F257C">
        <w:rPr>
          <w:sz w:val="28"/>
          <w:szCs w:val="28"/>
        </w:rPr>
        <w:t>ния) населения;</w:t>
      </w:r>
    </w:p>
    <w:p w:rsidR="00D9245E" w:rsidRPr="007F257C" w:rsidRDefault="00D9245E" w:rsidP="00D9245E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lastRenderedPageBreak/>
        <w:t>организация приема и размещения эвакуируемого (отселяемого) населения;</w:t>
      </w:r>
    </w:p>
    <w:p w:rsidR="00D9245E" w:rsidRDefault="00D9245E" w:rsidP="00F3385B">
      <w:pPr>
        <w:pStyle w:val="22"/>
        <w:shd w:val="clear" w:color="auto" w:fill="auto"/>
        <w:spacing w:after="0" w:line="240" w:lineRule="auto"/>
        <w:ind w:left="57" w:firstLine="709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организация и контроль автотранспортного обеспечения эвакуационных мероприятий.</w:t>
      </w:r>
    </w:p>
    <w:p w:rsidR="00F3385B" w:rsidRDefault="00F3385B" w:rsidP="00F3385B">
      <w:pPr>
        <w:pStyle w:val="22"/>
        <w:shd w:val="clear" w:color="auto" w:fill="auto"/>
        <w:spacing w:after="0" w:line="240" w:lineRule="auto"/>
        <w:ind w:left="57" w:firstLine="709"/>
        <w:jc w:val="both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2.4.</w:t>
      </w:r>
      <w:r w:rsidRPr="00F3385B">
        <w:rPr>
          <w:b w:val="0"/>
          <w:color w:val="000000"/>
          <w:sz w:val="28"/>
          <w:szCs w:val="28"/>
          <w:lang w:bidi="ru-RU"/>
        </w:rPr>
        <w:t>Эвакуационные органы</w:t>
      </w:r>
      <w:r>
        <w:rPr>
          <w:b w:val="0"/>
          <w:color w:val="000000"/>
          <w:sz w:val="28"/>
          <w:szCs w:val="28"/>
          <w:lang w:bidi="ru-RU"/>
        </w:rPr>
        <w:t xml:space="preserve"> осуществляют свою </w:t>
      </w:r>
      <w:proofErr w:type="gramStart"/>
      <w:r>
        <w:rPr>
          <w:b w:val="0"/>
          <w:color w:val="000000"/>
          <w:sz w:val="28"/>
          <w:szCs w:val="28"/>
          <w:lang w:bidi="ru-RU"/>
        </w:rPr>
        <w:t>деятельность</w:t>
      </w:r>
      <w:proofErr w:type="gramEnd"/>
      <w:r>
        <w:rPr>
          <w:b w:val="0"/>
          <w:color w:val="000000"/>
          <w:sz w:val="28"/>
          <w:szCs w:val="28"/>
          <w:lang w:bidi="ru-RU"/>
        </w:rPr>
        <w:t xml:space="preserve"> как в мирное, так и в военное время</w:t>
      </w:r>
    </w:p>
    <w:p w:rsidR="00F3385B" w:rsidRPr="00F3385B" w:rsidRDefault="00F3385B" w:rsidP="00F3385B">
      <w:pPr>
        <w:pStyle w:val="22"/>
        <w:shd w:val="clear" w:color="auto" w:fill="auto"/>
        <w:spacing w:after="0" w:line="240" w:lineRule="auto"/>
        <w:ind w:left="57" w:firstLine="709"/>
        <w:jc w:val="both"/>
        <w:rPr>
          <w:b w:val="0"/>
          <w:sz w:val="28"/>
          <w:szCs w:val="28"/>
        </w:rPr>
      </w:pPr>
    </w:p>
    <w:p w:rsidR="00D9245E" w:rsidRDefault="00F3385B" w:rsidP="00F3385B">
      <w:pPr>
        <w:pStyle w:val="22"/>
        <w:shd w:val="clear" w:color="auto" w:fill="auto"/>
        <w:tabs>
          <w:tab w:val="left" w:pos="2742"/>
        </w:tabs>
        <w:spacing w:after="0" w:line="240" w:lineRule="auto"/>
        <w:ind w:left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D9245E" w:rsidRPr="007F257C">
        <w:rPr>
          <w:b w:val="0"/>
          <w:sz w:val="28"/>
          <w:szCs w:val="28"/>
        </w:rPr>
        <w:t>Планирование эвакуационных мероприятий</w:t>
      </w:r>
    </w:p>
    <w:p w:rsidR="00F169FD" w:rsidRPr="007F257C" w:rsidRDefault="00F169FD" w:rsidP="00F3385B">
      <w:pPr>
        <w:pStyle w:val="22"/>
        <w:shd w:val="clear" w:color="auto" w:fill="auto"/>
        <w:tabs>
          <w:tab w:val="left" w:pos="2742"/>
        </w:tabs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D9245E" w:rsidRPr="007F257C" w:rsidRDefault="00D9245E" w:rsidP="00C85CEE">
      <w:pPr>
        <w:pStyle w:val="22"/>
        <w:numPr>
          <w:ilvl w:val="0"/>
          <w:numId w:val="5"/>
        </w:numPr>
        <w:tabs>
          <w:tab w:val="left" w:pos="1245"/>
        </w:tabs>
        <w:spacing w:after="0" w:line="240" w:lineRule="auto"/>
        <w:ind w:firstLine="780"/>
        <w:jc w:val="both"/>
        <w:rPr>
          <w:sz w:val="28"/>
          <w:szCs w:val="28"/>
        </w:rPr>
      </w:pPr>
      <w:r w:rsidRPr="007F257C">
        <w:rPr>
          <w:b w:val="0"/>
          <w:sz w:val="28"/>
          <w:szCs w:val="28"/>
        </w:rPr>
        <w:t xml:space="preserve">Планирование эвакуации населения, материальных и культурных ценностей и ее заблаговременная всесторонняя подготовка организуются и проводятся Администрацией района, администрациями сельсоветов и руководителями организаций, предприятий и учреждений во взаимодействии с </w:t>
      </w:r>
      <w:r w:rsidR="00C85CEE" w:rsidRPr="007F257C">
        <w:rPr>
          <w:b w:val="0"/>
          <w:sz w:val="28"/>
          <w:szCs w:val="28"/>
        </w:rPr>
        <w:t>отделом ГОЧС и М</w:t>
      </w:r>
      <w:r w:rsidR="00F169FD">
        <w:rPr>
          <w:b w:val="0"/>
          <w:sz w:val="28"/>
          <w:szCs w:val="28"/>
        </w:rPr>
        <w:t>Р</w:t>
      </w:r>
      <w:r w:rsidR="00C85CEE" w:rsidRPr="007F257C">
        <w:rPr>
          <w:b w:val="0"/>
          <w:sz w:val="28"/>
          <w:szCs w:val="28"/>
        </w:rPr>
        <w:t xml:space="preserve"> Администрации района.</w:t>
      </w:r>
    </w:p>
    <w:p w:rsidR="00D9245E" w:rsidRPr="007F257C" w:rsidRDefault="00D9245E" w:rsidP="00D9245E">
      <w:pPr>
        <w:pStyle w:val="22"/>
        <w:numPr>
          <w:ilvl w:val="0"/>
          <w:numId w:val="5"/>
        </w:numPr>
        <w:shd w:val="clear" w:color="auto" w:fill="auto"/>
        <w:tabs>
          <w:tab w:val="left" w:pos="1240"/>
        </w:tabs>
        <w:spacing w:after="0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Выполнение эвакуационных мероприятий осуществляется заблаговременно и в максимально сжатые сроки.</w:t>
      </w:r>
    </w:p>
    <w:p w:rsidR="00D9245E" w:rsidRPr="007F257C" w:rsidRDefault="00D9245E" w:rsidP="00D9245E">
      <w:pPr>
        <w:pStyle w:val="22"/>
        <w:numPr>
          <w:ilvl w:val="0"/>
          <w:numId w:val="5"/>
        </w:numPr>
        <w:shd w:val="clear" w:color="auto" w:fill="auto"/>
        <w:tabs>
          <w:tab w:val="left" w:pos="1319"/>
        </w:tabs>
        <w:spacing w:after="0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К подготовительным эвакуационным мероприятиям относятся:</w:t>
      </w:r>
    </w:p>
    <w:p w:rsidR="00D9245E" w:rsidRPr="007F257C" w:rsidRDefault="00D9245E" w:rsidP="00C85CEE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приведение в готовность эвакуационных органов и уточнение порядка</w:t>
      </w:r>
      <w:r w:rsidR="00C85CEE" w:rsidRPr="007F257C">
        <w:rPr>
          <w:b w:val="0"/>
          <w:sz w:val="28"/>
          <w:szCs w:val="28"/>
        </w:rPr>
        <w:t xml:space="preserve"> </w:t>
      </w:r>
      <w:r w:rsidRPr="007F257C">
        <w:rPr>
          <w:b w:val="0"/>
          <w:sz w:val="28"/>
          <w:szCs w:val="28"/>
        </w:rPr>
        <w:t>их работы;</w:t>
      </w:r>
    </w:p>
    <w:p w:rsidR="00D9245E" w:rsidRPr="007F257C" w:rsidRDefault="00D9245E" w:rsidP="00D9245E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уточнение численности населения, подлежащего эвакуации (отселению) из зоны возможной чрезвычайной ситуации;</w:t>
      </w:r>
    </w:p>
    <w:p w:rsidR="00D9245E" w:rsidRPr="007F257C" w:rsidRDefault="00D9245E" w:rsidP="00D9245E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уточнение планов и времени поставки автотранспортных сре</w:t>
      </w:r>
      <w:proofErr w:type="gramStart"/>
      <w:r w:rsidRPr="007F257C">
        <w:rPr>
          <w:b w:val="0"/>
          <w:sz w:val="28"/>
          <w:szCs w:val="28"/>
        </w:rPr>
        <w:t>дств дл</w:t>
      </w:r>
      <w:proofErr w:type="gramEnd"/>
      <w:r w:rsidRPr="007F257C">
        <w:rPr>
          <w:b w:val="0"/>
          <w:sz w:val="28"/>
          <w:szCs w:val="28"/>
        </w:rPr>
        <w:t>я эвакуируемого (отселяемого) населения, материальных и культурных ценностей, проведение расчетов пеших колонн и маршрутов их движения;</w:t>
      </w:r>
    </w:p>
    <w:p w:rsidR="00D9245E" w:rsidRPr="007F257C" w:rsidRDefault="00D9245E" w:rsidP="00D9245E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уточнение сроков прибытия эвакуируемого (отселяемого) населения на пункты сбора и посадки;</w:t>
      </w:r>
    </w:p>
    <w:p w:rsidR="00D9245E" w:rsidRPr="007F257C" w:rsidRDefault="00D9245E" w:rsidP="00D9245E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согласование с руководителями пунктов временного размещения эвакуируемого (отселяемого) населения, осуществляющими его прием, планов эвакуации (отселения) населения и его жизнеобеспечения;</w:t>
      </w:r>
    </w:p>
    <w:p w:rsidR="00F169FD" w:rsidRPr="007F257C" w:rsidRDefault="00D9245E" w:rsidP="00F169FD">
      <w:pPr>
        <w:pStyle w:val="22"/>
        <w:shd w:val="clear" w:color="auto" w:fill="auto"/>
        <w:spacing w:after="169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>подготовка пунктов временного размещения эвакуируемого (отселяемого) населения.</w:t>
      </w:r>
    </w:p>
    <w:p w:rsidR="00D9245E" w:rsidRPr="007F257C" w:rsidRDefault="00F169FD" w:rsidP="00F169FD">
      <w:pPr>
        <w:pStyle w:val="22"/>
        <w:shd w:val="clear" w:color="auto" w:fill="auto"/>
        <w:tabs>
          <w:tab w:val="left" w:pos="2091"/>
        </w:tabs>
        <w:spacing w:after="193" w:line="240" w:lineRule="auto"/>
        <w:ind w:left="72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D9245E" w:rsidRPr="007F257C">
        <w:rPr>
          <w:b w:val="0"/>
          <w:sz w:val="28"/>
          <w:szCs w:val="28"/>
        </w:rPr>
        <w:t>Обеспечение проведения эвакуационных мероприятий</w:t>
      </w:r>
    </w:p>
    <w:p w:rsidR="00D9245E" w:rsidRPr="007F257C" w:rsidRDefault="00D9245E" w:rsidP="00D9245E">
      <w:pPr>
        <w:pStyle w:val="22"/>
        <w:numPr>
          <w:ilvl w:val="0"/>
          <w:numId w:val="6"/>
        </w:numPr>
        <w:shd w:val="clear" w:color="auto" w:fill="auto"/>
        <w:tabs>
          <w:tab w:val="left" w:pos="1245"/>
        </w:tabs>
        <w:spacing w:after="0" w:line="240" w:lineRule="auto"/>
        <w:ind w:firstLine="780"/>
        <w:jc w:val="both"/>
        <w:rPr>
          <w:b w:val="0"/>
          <w:sz w:val="28"/>
          <w:szCs w:val="28"/>
        </w:rPr>
      </w:pPr>
      <w:r w:rsidRPr="007F257C">
        <w:rPr>
          <w:b w:val="0"/>
          <w:sz w:val="28"/>
          <w:szCs w:val="28"/>
        </w:rPr>
        <w:t xml:space="preserve">Для проведения эвакуации населения заблаговременно планируются, подготавливаются и осуществляются мероприятия по организации связи и оповещения, транспортного и медицинского обслуживания, охране общественного </w:t>
      </w:r>
      <w:r w:rsidR="00C85CEE" w:rsidRPr="007F257C">
        <w:rPr>
          <w:b w:val="0"/>
          <w:sz w:val="28"/>
          <w:szCs w:val="28"/>
        </w:rPr>
        <w:t>порядка и обеспечению безопаснос</w:t>
      </w:r>
      <w:r w:rsidRPr="007F257C">
        <w:rPr>
          <w:b w:val="0"/>
          <w:sz w:val="28"/>
          <w:szCs w:val="28"/>
        </w:rPr>
        <w:t>ти дорожного движения, инженерному, материально-техническому, финансовому и коммунально-бытовому обеспечению.</w:t>
      </w:r>
    </w:p>
    <w:p w:rsidR="00DE2F6A" w:rsidRPr="00F169FD" w:rsidRDefault="00D9245E" w:rsidP="00D9245E">
      <w:pPr>
        <w:pStyle w:val="22"/>
        <w:numPr>
          <w:ilvl w:val="0"/>
          <w:numId w:val="6"/>
        </w:numPr>
        <w:shd w:val="clear" w:color="auto" w:fill="auto"/>
        <w:tabs>
          <w:tab w:val="left" w:pos="1245"/>
        </w:tabs>
        <w:spacing w:after="0" w:line="240" w:lineRule="auto"/>
        <w:ind w:firstLine="780"/>
        <w:jc w:val="both"/>
        <w:rPr>
          <w:sz w:val="28"/>
          <w:szCs w:val="28"/>
        </w:rPr>
      </w:pPr>
      <w:r w:rsidRPr="00F169FD">
        <w:rPr>
          <w:b w:val="0"/>
          <w:sz w:val="28"/>
          <w:szCs w:val="28"/>
        </w:rPr>
        <w:t xml:space="preserve">Ответственность за планирование, обеспечение и проведение </w:t>
      </w:r>
      <w:proofErr w:type="gramStart"/>
      <w:r w:rsidRPr="00F169FD">
        <w:rPr>
          <w:b w:val="0"/>
          <w:sz w:val="28"/>
          <w:szCs w:val="28"/>
        </w:rPr>
        <w:t>эвакуации</w:t>
      </w:r>
      <w:proofErr w:type="gramEnd"/>
      <w:r w:rsidRPr="00F169FD">
        <w:rPr>
          <w:b w:val="0"/>
          <w:sz w:val="28"/>
          <w:szCs w:val="28"/>
        </w:rPr>
        <w:t xml:space="preserve"> и рассредоточение населения </w:t>
      </w:r>
      <w:r w:rsidR="00237071" w:rsidRPr="00F169FD">
        <w:rPr>
          <w:b w:val="0"/>
          <w:sz w:val="28"/>
          <w:szCs w:val="28"/>
        </w:rPr>
        <w:t>Бийского</w:t>
      </w:r>
      <w:r w:rsidR="00C85CEE" w:rsidRPr="00F169FD">
        <w:rPr>
          <w:b w:val="0"/>
          <w:sz w:val="28"/>
          <w:szCs w:val="28"/>
        </w:rPr>
        <w:t xml:space="preserve"> района</w:t>
      </w:r>
      <w:r w:rsidRPr="00F169FD">
        <w:rPr>
          <w:b w:val="0"/>
          <w:sz w:val="28"/>
          <w:szCs w:val="28"/>
        </w:rPr>
        <w:t xml:space="preserve"> при угрозе возникновения или возникновении чрезвычайных ситуаций природного и техногенного характера возлагается на </w:t>
      </w:r>
      <w:r w:rsidR="0090603B" w:rsidRPr="00F169FD">
        <w:rPr>
          <w:b w:val="0"/>
          <w:sz w:val="28"/>
          <w:szCs w:val="28"/>
        </w:rPr>
        <w:t>эвакуационную комиссию Администрации района, администрации сельсоветов</w:t>
      </w:r>
      <w:r w:rsidRPr="00F169FD">
        <w:rPr>
          <w:b w:val="0"/>
          <w:sz w:val="28"/>
          <w:szCs w:val="28"/>
        </w:rPr>
        <w:t xml:space="preserve"> и руководителей организаций, предприятий и учреждений.</w:t>
      </w:r>
    </w:p>
    <w:sectPr w:rsidR="00DE2F6A" w:rsidRPr="00F169FD" w:rsidSect="00F169FD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C1B" w:rsidRDefault="00330C1B" w:rsidP="007C12D6">
      <w:r>
        <w:separator/>
      </w:r>
    </w:p>
  </w:endnote>
  <w:endnote w:type="continuationSeparator" w:id="0">
    <w:p w:rsidR="00330C1B" w:rsidRDefault="00330C1B" w:rsidP="007C1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C1B" w:rsidRDefault="00330C1B" w:rsidP="007C12D6">
      <w:r>
        <w:separator/>
      </w:r>
    </w:p>
  </w:footnote>
  <w:footnote w:type="continuationSeparator" w:id="0">
    <w:p w:rsidR="00330C1B" w:rsidRDefault="00330C1B" w:rsidP="007C12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D41"/>
    <w:multiLevelType w:val="hybridMultilevel"/>
    <w:tmpl w:val="D586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44BA2"/>
    <w:multiLevelType w:val="multilevel"/>
    <w:tmpl w:val="527A7D7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A708E2"/>
    <w:multiLevelType w:val="hybridMultilevel"/>
    <w:tmpl w:val="D70A32BA"/>
    <w:lvl w:ilvl="0" w:tplc="C8A2712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E5770"/>
    <w:multiLevelType w:val="multilevel"/>
    <w:tmpl w:val="A058C40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417819"/>
    <w:multiLevelType w:val="multilevel"/>
    <w:tmpl w:val="E7A662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714AED"/>
    <w:multiLevelType w:val="multilevel"/>
    <w:tmpl w:val="58D2CE2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B6613C"/>
    <w:multiLevelType w:val="multilevel"/>
    <w:tmpl w:val="1E4002E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4DA"/>
    <w:rsid w:val="000048E5"/>
    <w:rsid w:val="000C11E9"/>
    <w:rsid w:val="000F4C2F"/>
    <w:rsid w:val="00110F8F"/>
    <w:rsid w:val="00172D35"/>
    <w:rsid w:val="001827C4"/>
    <w:rsid w:val="00200E85"/>
    <w:rsid w:val="002241E7"/>
    <w:rsid w:val="00237071"/>
    <w:rsid w:val="0024306D"/>
    <w:rsid w:val="0029145E"/>
    <w:rsid w:val="002D480A"/>
    <w:rsid w:val="002F2F90"/>
    <w:rsid w:val="00330C1B"/>
    <w:rsid w:val="00383D94"/>
    <w:rsid w:val="00475095"/>
    <w:rsid w:val="004854E1"/>
    <w:rsid w:val="004C4976"/>
    <w:rsid w:val="004D799F"/>
    <w:rsid w:val="00506A88"/>
    <w:rsid w:val="00550649"/>
    <w:rsid w:val="005A6C7D"/>
    <w:rsid w:val="005D5EC4"/>
    <w:rsid w:val="005E08AC"/>
    <w:rsid w:val="006B0C36"/>
    <w:rsid w:val="006B1573"/>
    <w:rsid w:val="006E468E"/>
    <w:rsid w:val="00717F3A"/>
    <w:rsid w:val="00734972"/>
    <w:rsid w:val="00746028"/>
    <w:rsid w:val="00747557"/>
    <w:rsid w:val="00791708"/>
    <w:rsid w:val="0079709B"/>
    <w:rsid w:val="007A1047"/>
    <w:rsid w:val="007C12D6"/>
    <w:rsid w:val="007C3B53"/>
    <w:rsid w:val="007F257C"/>
    <w:rsid w:val="00816C98"/>
    <w:rsid w:val="00832D7D"/>
    <w:rsid w:val="0087014D"/>
    <w:rsid w:val="008D5100"/>
    <w:rsid w:val="0090603B"/>
    <w:rsid w:val="00927074"/>
    <w:rsid w:val="00947EF4"/>
    <w:rsid w:val="00993C00"/>
    <w:rsid w:val="009E6177"/>
    <w:rsid w:val="009F74DA"/>
    <w:rsid w:val="00A06E5E"/>
    <w:rsid w:val="00A31B04"/>
    <w:rsid w:val="00A36B74"/>
    <w:rsid w:val="00A57725"/>
    <w:rsid w:val="00AB3DDA"/>
    <w:rsid w:val="00B9014A"/>
    <w:rsid w:val="00BF2BC7"/>
    <w:rsid w:val="00C16EE3"/>
    <w:rsid w:val="00C40F5D"/>
    <w:rsid w:val="00C85CEE"/>
    <w:rsid w:val="00D426A5"/>
    <w:rsid w:val="00D6380E"/>
    <w:rsid w:val="00D9245E"/>
    <w:rsid w:val="00D92F02"/>
    <w:rsid w:val="00DE2F6A"/>
    <w:rsid w:val="00E17808"/>
    <w:rsid w:val="00E420BC"/>
    <w:rsid w:val="00E87F5B"/>
    <w:rsid w:val="00EC5CCD"/>
    <w:rsid w:val="00ED6CF0"/>
    <w:rsid w:val="00EE567A"/>
    <w:rsid w:val="00F10077"/>
    <w:rsid w:val="00F169FD"/>
    <w:rsid w:val="00F3385B"/>
    <w:rsid w:val="00F54D46"/>
    <w:rsid w:val="00F66C35"/>
    <w:rsid w:val="00F80643"/>
    <w:rsid w:val="00F95276"/>
    <w:rsid w:val="00FB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F4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C12D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947EF4"/>
    <w:rPr>
      <w:rFonts w:ascii="Courier New" w:hAnsi="Courier New"/>
      <w:sz w:val="20"/>
    </w:rPr>
  </w:style>
  <w:style w:type="paragraph" w:styleId="a4">
    <w:name w:val="Document Map"/>
    <w:basedOn w:val="a"/>
    <w:link w:val="a5"/>
    <w:uiPriority w:val="99"/>
    <w:semiHidden/>
    <w:rsid w:val="009F74D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F74DA"/>
    <w:rPr>
      <w:rFonts w:ascii="Tahoma" w:hAnsi="Tahoma"/>
      <w:shd w:val="clear" w:color="auto" w:fill="000080"/>
    </w:rPr>
  </w:style>
  <w:style w:type="character" w:customStyle="1" w:styleId="apple-converted-space">
    <w:name w:val="apple-converted-space"/>
    <w:basedOn w:val="a0"/>
    <w:rsid w:val="009F74DA"/>
  </w:style>
  <w:style w:type="character" w:styleId="a6">
    <w:name w:val="Hyperlink"/>
    <w:basedOn w:val="a0"/>
    <w:uiPriority w:val="99"/>
    <w:semiHidden/>
    <w:unhideWhenUsed/>
    <w:rsid w:val="009F74DA"/>
    <w:rPr>
      <w:color w:val="0000FF"/>
      <w:u w:val="single"/>
    </w:rPr>
  </w:style>
  <w:style w:type="paragraph" w:styleId="a7">
    <w:name w:val="No Spacing"/>
    <w:uiPriority w:val="1"/>
    <w:qFormat/>
    <w:rsid w:val="009F74DA"/>
    <w:rPr>
      <w:sz w:val="24"/>
      <w:szCs w:val="24"/>
    </w:rPr>
  </w:style>
  <w:style w:type="paragraph" w:styleId="a8">
    <w:name w:val="Body Text"/>
    <w:basedOn w:val="a"/>
    <w:link w:val="a9"/>
    <w:uiPriority w:val="99"/>
    <w:rsid w:val="009F74DA"/>
    <w:pPr>
      <w:spacing w:line="240" w:lineRule="exact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F74DA"/>
    <w:rPr>
      <w:sz w:val="28"/>
    </w:rPr>
  </w:style>
  <w:style w:type="paragraph" w:styleId="2">
    <w:name w:val="Body Text Indent 2"/>
    <w:basedOn w:val="a"/>
    <w:link w:val="20"/>
    <w:rsid w:val="009F74DA"/>
    <w:pPr>
      <w:ind w:firstLine="709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F74DA"/>
    <w:rPr>
      <w:sz w:val="28"/>
    </w:rPr>
  </w:style>
  <w:style w:type="paragraph" w:styleId="aa">
    <w:name w:val="header"/>
    <w:basedOn w:val="a"/>
    <w:link w:val="ab"/>
    <w:uiPriority w:val="99"/>
    <w:semiHidden/>
    <w:unhideWhenUsed/>
    <w:rsid w:val="007C12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C12D6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7C12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C12D6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C12D6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formattext">
    <w:name w:val="formattext"/>
    <w:basedOn w:val="a"/>
    <w:rsid w:val="007C12D6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7C12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2F2F9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F2F90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DE2F6A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2F6A"/>
    <w:pPr>
      <w:widowControl w:val="0"/>
      <w:shd w:val="clear" w:color="auto" w:fill="FFFFFF"/>
      <w:spacing w:after="360" w:line="0" w:lineRule="atLeast"/>
    </w:pPr>
    <w:rPr>
      <w:b/>
      <w:bCs/>
      <w:sz w:val="26"/>
      <w:szCs w:val="26"/>
    </w:rPr>
  </w:style>
  <w:style w:type="paragraph" w:styleId="af1">
    <w:name w:val="List Paragraph"/>
    <w:basedOn w:val="a"/>
    <w:uiPriority w:val="34"/>
    <w:qFormat/>
    <w:rsid w:val="00DE2F6A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C85CE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85CE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F4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C12D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947EF4"/>
    <w:rPr>
      <w:rFonts w:ascii="Courier New" w:hAnsi="Courier New"/>
      <w:sz w:val="20"/>
    </w:rPr>
  </w:style>
  <w:style w:type="paragraph" w:styleId="a4">
    <w:name w:val="Document Map"/>
    <w:basedOn w:val="a"/>
    <w:link w:val="a5"/>
    <w:uiPriority w:val="99"/>
    <w:semiHidden/>
    <w:rsid w:val="009F74D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F74DA"/>
    <w:rPr>
      <w:rFonts w:ascii="Tahoma" w:hAnsi="Tahoma"/>
      <w:shd w:val="clear" w:color="auto" w:fill="000080"/>
    </w:rPr>
  </w:style>
  <w:style w:type="character" w:customStyle="1" w:styleId="apple-converted-space">
    <w:name w:val="apple-converted-space"/>
    <w:basedOn w:val="a0"/>
    <w:rsid w:val="009F74DA"/>
  </w:style>
  <w:style w:type="character" w:styleId="a6">
    <w:name w:val="Hyperlink"/>
    <w:basedOn w:val="a0"/>
    <w:uiPriority w:val="99"/>
    <w:semiHidden/>
    <w:unhideWhenUsed/>
    <w:rsid w:val="009F74DA"/>
    <w:rPr>
      <w:color w:val="0000FF"/>
      <w:u w:val="single"/>
    </w:rPr>
  </w:style>
  <w:style w:type="paragraph" w:styleId="a7">
    <w:name w:val="No Spacing"/>
    <w:uiPriority w:val="1"/>
    <w:qFormat/>
    <w:rsid w:val="009F74DA"/>
    <w:rPr>
      <w:sz w:val="24"/>
      <w:szCs w:val="24"/>
    </w:rPr>
  </w:style>
  <w:style w:type="paragraph" w:styleId="a8">
    <w:name w:val="Body Text"/>
    <w:basedOn w:val="a"/>
    <w:link w:val="a9"/>
    <w:uiPriority w:val="99"/>
    <w:rsid w:val="009F74DA"/>
    <w:pPr>
      <w:spacing w:line="240" w:lineRule="exact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F74DA"/>
    <w:rPr>
      <w:sz w:val="28"/>
    </w:rPr>
  </w:style>
  <w:style w:type="paragraph" w:styleId="2">
    <w:name w:val="Body Text Indent 2"/>
    <w:basedOn w:val="a"/>
    <w:link w:val="20"/>
    <w:rsid w:val="009F74DA"/>
    <w:pPr>
      <w:ind w:firstLine="709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F74DA"/>
    <w:rPr>
      <w:sz w:val="28"/>
    </w:rPr>
  </w:style>
  <w:style w:type="paragraph" w:styleId="aa">
    <w:name w:val="header"/>
    <w:basedOn w:val="a"/>
    <w:link w:val="ab"/>
    <w:uiPriority w:val="99"/>
    <w:semiHidden/>
    <w:unhideWhenUsed/>
    <w:rsid w:val="007C12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C12D6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7C12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C12D6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C12D6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formattext">
    <w:name w:val="formattext"/>
    <w:basedOn w:val="a"/>
    <w:rsid w:val="007C12D6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7C12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2F2F9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F2F90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DE2F6A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2F6A"/>
    <w:pPr>
      <w:widowControl w:val="0"/>
      <w:shd w:val="clear" w:color="auto" w:fill="FFFFFF"/>
      <w:spacing w:after="360" w:line="0" w:lineRule="atLeast"/>
    </w:pPr>
    <w:rPr>
      <w:b/>
      <w:bCs/>
      <w:sz w:val="26"/>
      <w:szCs w:val="26"/>
    </w:rPr>
  </w:style>
  <w:style w:type="paragraph" w:styleId="af1">
    <w:name w:val="List Paragraph"/>
    <w:basedOn w:val="a"/>
    <w:uiPriority w:val="34"/>
    <w:qFormat/>
    <w:rsid w:val="00DE2F6A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C85CE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85CE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58;&#1080;&#1090;&#1091;&#1083;&#1099;\&#1055;&#1086;&#1089;&#1090;&#1072;&#1085;&#1086;&#1074;&#1083;&#1077;&#1085;&#1080;&#1077;%20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2011</Template>
  <TotalTime>54</TotalTime>
  <Pages>1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КУРЬИНСКОГО РАЙОНА</vt:lpstr>
    </vt:vector>
  </TitlesOfParts>
  <Company/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КУРЬИНСКОГО РАЙОНА</dc:title>
  <dc:creator>Admin</dc:creator>
  <cp:lastModifiedBy>go</cp:lastModifiedBy>
  <cp:revision>10</cp:revision>
  <cp:lastPrinted>2022-04-15T01:17:00Z</cp:lastPrinted>
  <dcterms:created xsi:type="dcterms:W3CDTF">2020-03-04T09:47:00Z</dcterms:created>
  <dcterms:modified xsi:type="dcterms:W3CDTF">2022-04-15T01:41:00Z</dcterms:modified>
</cp:coreProperties>
</file>