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0"/>
        <w:gridCol w:w="4893"/>
        <w:gridCol w:w="4892"/>
      </w:tblGrid>
      <w:tr w:rsidR="00DA5D01" w:rsidTr="000A6D2D">
        <w:trPr>
          <w:trHeight w:val="1411"/>
        </w:trPr>
        <w:tc>
          <w:tcPr>
            <w:tcW w:w="4928" w:type="dxa"/>
          </w:tcPr>
          <w:p w:rsidR="00DA5D01" w:rsidRDefault="00DA5D01" w:rsidP="00DA5D01">
            <w:pPr>
              <w:spacing w:line="322" w:lineRule="exact"/>
              <w:ind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0A6D2D" w:rsidRDefault="000A6D2D" w:rsidP="00DA5D01">
            <w:pPr>
              <w:spacing w:line="240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D01" w:rsidRPr="00DA5D01" w:rsidRDefault="00DA5D01" w:rsidP="000A6D2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D0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DA5D01" w:rsidRPr="00DA5D01" w:rsidRDefault="00DA5D01" w:rsidP="00DA5D01">
            <w:pPr>
              <w:spacing w:line="240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D01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мероприятий по подготовке </w:t>
            </w:r>
            <w:r w:rsidR="00786552">
              <w:rPr>
                <w:rFonts w:ascii="Times New Roman" w:hAnsi="Times New Roman" w:cs="Times New Roman"/>
                <w:sz w:val="24"/>
                <w:szCs w:val="24"/>
              </w:rPr>
              <w:t xml:space="preserve">Бийского района </w:t>
            </w:r>
            <w:r w:rsidRPr="00DA5D01">
              <w:rPr>
                <w:rFonts w:ascii="Times New Roman" w:hAnsi="Times New Roman" w:cs="Times New Roman"/>
                <w:sz w:val="24"/>
                <w:szCs w:val="24"/>
              </w:rPr>
              <w:t>Алтайского края</w:t>
            </w:r>
            <w:r w:rsidRPr="00DA5D01">
              <w:rPr>
                <w:rFonts w:ascii="Times New Roman" w:hAnsi="Times New Roman" w:cs="Times New Roman"/>
                <w:sz w:val="24"/>
                <w:szCs w:val="24"/>
              </w:rPr>
              <w:br/>
              <w:t>к пожароопасному сезону 2022 года</w:t>
            </w:r>
          </w:p>
          <w:p w:rsidR="00DA5D01" w:rsidRDefault="00DA5D01" w:rsidP="00DA5D01">
            <w:pPr>
              <w:spacing w:line="322" w:lineRule="exact"/>
              <w:ind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DA5D01" w:rsidRDefault="00DA5D01" w:rsidP="00DA5D01">
            <w:pPr>
              <w:spacing w:line="322" w:lineRule="exact"/>
              <w:ind w:left="131"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A5D01" w:rsidRDefault="00DA5D01" w:rsidP="00DA5D01">
            <w:pPr>
              <w:spacing w:line="322" w:lineRule="exact"/>
              <w:ind w:left="131"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DA5D01" w:rsidRDefault="00DA5D01" w:rsidP="00DA5D01">
            <w:pPr>
              <w:spacing w:line="322" w:lineRule="exact"/>
              <w:ind w:left="131"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Бийского района </w:t>
            </w:r>
          </w:p>
          <w:p w:rsidR="00DA5D01" w:rsidRDefault="00DA5D01" w:rsidP="006C0677">
            <w:pPr>
              <w:spacing w:line="322" w:lineRule="exact"/>
              <w:ind w:left="131" w:right="-31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6C0677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»</w:t>
            </w:r>
            <w:r w:rsidR="006C0677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 04 </w:t>
            </w: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2022 №</w:t>
            </w:r>
            <w:r w:rsidR="006C0677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 260</w:t>
            </w:r>
          </w:p>
        </w:tc>
      </w:tr>
    </w:tbl>
    <w:p w:rsidR="00FF415A" w:rsidRPr="009E1614" w:rsidRDefault="00FF415A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518"/>
        <w:tblOverlap w:val="never"/>
        <w:tblW w:w="147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7118"/>
        <w:gridCol w:w="1584"/>
        <w:gridCol w:w="5323"/>
      </w:tblGrid>
      <w:tr w:rsidR="00DA5D01" w:rsidRPr="009E1614" w:rsidTr="00DA5D01">
        <w:trPr>
          <w:trHeight w:hRule="exact" w:val="10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after="60" w:line="260" w:lineRule="exact"/>
              <w:ind w:left="240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5D01" w:rsidRPr="009E1614" w:rsidRDefault="00DA5D01" w:rsidP="00DA5D01">
            <w:pPr>
              <w:spacing w:before="60" w:line="260" w:lineRule="exact"/>
              <w:ind w:left="24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260" w:lineRule="exact"/>
              <w:ind w:left="131" w:right="163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A5D01" w:rsidRPr="009E1614" w:rsidRDefault="00DA5D01" w:rsidP="00DA5D01">
            <w:pPr>
              <w:spacing w:line="322" w:lineRule="exact"/>
              <w:ind w:left="200"/>
              <w:rPr>
                <w:rFonts w:ascii="Times New Roman" w:hAnsi="Times New Roman" w:cs="Times New Roman"/>
              </w:rPr>
            </w:pP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DA5D01" w:rsidRPr="009E1614" w:rsidTr="00DA5D01">
        <w:trPr>
          <w:trHeight w:hRule="exact" w:val="3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5D01" w:rsidRPr="009E1614" w:rsidRDefault="00DA5D01" w:rsidP="00DA5D01">
            <w:pPr>
              <w:spacing w:line="260" w:lineRule="exact"/>
              <w:ind w:left="320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5D01" w:rsidRPr="009E1614" w:rsidRDefault="00DA5D01" w:rsidP="00DA5D01">
            <w:pPr>
              <w:spacing w:line="260" w:lineRule="exact"/>
              <w:ind w:left="131" w:right="163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5D01" w:rsidRPr="009E1614" w:rsidRDefault="00DA5D01" w:rsidP="00DA5D0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5D01" w:rsidRPr="009E1614" w:rsidRDefault="00DA5D01" w:rsidP="00DA5D0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5D01" w:rsidRPr="009E1614" w:rsidTr="00DA5D01">
        <w:trPr>
          <w:trHeight w:hRule="exact" w:val="61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260" w:lineRule="exact"/>
              <w:ind w:left="32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Проведение комиссионных проверок населенных пунк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тов, подверженных угрозе лесных пожаров и других ландшафтных (природных) пожаров, а также территорий организаций отдыха детей и их оздоровления, террито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рий садоводств или огородничеств, подверженных угро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зе лесных пожаров, в том числе:</w:t>
            </w:r>
          </w:p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- состояние сре</w:t>
            </w:r>
            <w:proofErr w:type="gram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язи и оповещения населения о пожаре,</w:t>
            </w:r>
          </w:p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- содержание в исправном состоянии средств обеспечения пожарной безопасности, в том числе первичных средств пожаротушения жилых и общественных зданий, находя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 xml:space="preserve">щихся в муниципальной собственности; </w:t>
            </w:r>
          </w:p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- наличие проездов (подъездов) к населенным пунктам, зданиям, естественным и искусственным водоисточникам;</w:t>
            </w:r>
          </w:p>
          <w:p w:rsidR="00DA5D01" w:rsidRPr="009E1614" w:rsidRDefault="00DA5D01" w:rsidP="00DA5D01">
            <w:pPr>
              <w:spacing w:line="317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- организация своевременной уборки мусора, сухой тра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вы, тополиного пуха и проведение выкоса растительно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сти на земельных участках, расположенных в границах населенных пунктов, на территориях общего пользова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ния вне границ населенных пунктов и территорий веде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ния гражданами садоводства или огородничества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260" w:lineRule="exact"/>
              <w:ind w:left="200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15.04.2022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17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DA5D01" w:rsidRPr="009E1614" w:rsidTr="00DA5D01">
        <w:trPr>
          <w:trHeight w:hRule="exact" w:val="14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260" w:lineRule="exact"/>
              <w:ind w:left="320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17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Проведение рейдов по профилактике зарастания сорной растительностью земель сельскохозяйственного назна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чения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DA5D01" w:rsidRPr="009E1614" w:rsidTr="00DA5D01">
        <w:trPr>
          <w:trHeight w:hRule="exact" w:val="19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260" w:lineRule="exact"/>
              <w:ind w:left="320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Разработка и утверждение паспортов населенных пунк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тов, подверженных угрозе лесных пожаров и других ландшафтных (природных) пожаров, паспортов терри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торий организации отдыха детей и их оздоровления, паспортов территорий садоводства или огородничества,</w:t>
            </w:r>
            <w:r w:rsidRPr="009E1614">
              <w:rPr>
                <w:rFonts w:ascii="Times New Roman" w:hAnsi="Times New Roman" w:cs="Times New Roman"/>
              </w:rPr>
              <w:t xml:space="preserve"> 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подверженных угрозе лесных пожаров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до начала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сезона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17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DA5D01" w:rsidRPr="009E1614" w:rsidTr="00DA5D01">
        <w:trPr>
          <w:trHeight w:hRule="exact" w:val="25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с </w:t>
            </w: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сельхозтоваропроизводителя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ми</w:t>
            </w:r>
            <w:proofErr w:type="spell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, председателями садоводческих и огороднических товариществ, собственниками земель по вопросам: о выполнении требований о запрещении выжигания су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хой травянистой растительности;</w:t>
            </w:r>
          </w:p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 недопустимости сжигания сухой растительности на землях сельскохозяйственного назначения; о применении меры ответственности за нарушение ука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занных требований и лишении государственных субси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дий собственников земель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до начала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сезона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17" w:lineRule="exact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Начальник отдела ГОЧС и МР</w:t>
            </w:r>
          </w:p>
        </w:tc>
      </w:tr>
      <w:tr w:rsidR="00DA5D01" w:rsidRPr="009E1614" w:rsidTr="00DA5D01">
        <w:trPr>
          <w:trHeight w:hRule="exact" w:val="19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ind w:left="131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защите сельскохозяйственных угодий от зарастания сорной рас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тительностью, в том числе своевременному проведению сенокошения на сенокосах, а также недопущение сжига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ния сухой травы, пожнивных остатков и разведения ко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стров на землях сельскохозяйственного назначения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D01" w:rsidRDefault="00DA5D01" w:rsidP="00DA5D01">
            <w:pPr>
              <w:spacing w:line="322" w:lineRule="exact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 собственники земельных участков, зем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лепользователи, землевладельцы и арен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даторы земельных участков сельскохо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зяйственного назначения (по согласова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нию);</w:t>
            </w:r>
          </w:p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D01" w:rsidRPr="009E1614" w:rsidTr="00DA5D01">
        <w:trPr>
          <w:trHeight w:hRule="exact" w:val="33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D01" w:rsidRPr="009E1614" w:rsidRDefault="00DA5D01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Создание патрульных, патрульно-маневренных, манев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ренных и патрульно-контрольных групп для своевре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менного реагирования и ликвидации возгораний сухой растительности в начальной стадии на территории му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ниципальных образований, возникающих природных пожаров, проведения патрулирования с целью выявле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ния виновных в организации поджогов сорняков и остатков растительности на землях сельскохозяйственного назначения. Проверка укомплектованности указан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ных групп необходимым имуществом и автомобильным транспортом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Default="00FC070A" w:rsidP="00DA5D01">
            <w:pPr>
              <w:spacing w:line="322" w:lineRule="exact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Отдел ГОЧС и МР </w:t>
            </w:r>
          </w:p>
          <w:p w:rsidR="00DA5D01" w:rsidRPr="009E1614" w:rsidRDefault="00DA5D01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DA5D01">
        <w:trPr>
          <w:trHeight w:hRule="exact" w:val="2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Проведение тренировок с персоналом единых </w:t>
            </w: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дежурно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диспетчерских</w:t>
            </w:r>
            <w:proofErr w:type="spell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 служб муниципальных образований по вопросам организации оповещения и информирования населения об угрозе возникновения чрезвычайных ситу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аций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Отдел ГОЧС и МР</w:t>
            </w:r>
          </w:p>
        </w:tc>
      </w:tr>
      <w:tr w:rsidR="00FC070A" w:rsidRPr="009E1614" w:rsidTr="00DA5D01">
        <w:trPr>
          <w:trHeight w:hRule="exact" w:val="1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о мерах по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жарной безопасности в лесах и действиях при угрозе возникновения лесных пожаров.</w:t>
            </w:r>
          </w:p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Регулярное освещение материалов о защите лесов от пожаров в средствах массовой информации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Default="00FC070A" w:rsidP="00DA5D01">
            <w:pPr>
              <w:spacing w:line="322" w:lineRule="exact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Отдел ГОЧС и МР</w:t>
            </w:r>
          </w:p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776BAD">
        <w:trPr>
          <w:trHeight w:hRule="exact" w:val="17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Создание (обновление) противопожарных минерализо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ванных полос вокруг населенных пунктов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260" w:lineRule="exact"/>
              <w:ind w:left="260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15.04.2022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DA5D01">
        <w:trPr>
          <w:trHeight w:hRule="exact" w:val="1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260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своевременного выполнения </w:t>
            </w:r>
            <w:proofErr w:type="gram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9E16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воочередных</w:t>
            </w:r>
            <w:proofErr w:type="spellEnd"/>
            <w:proofErr w:type="gram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 противопожарных мероприятий на землях, прилегающих к лесным массивам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9E1614">
              <w:rPr>
                <w:rFonts w:ascii="Times New Roman" w:hAnsi="Times New Roman" w:cs="Times New Roman"/>
              </w:rPr>
              <w:t xml:space="preserve"> 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пожаро</w:t>
            </w:r>
            <w:proofErr w:type="spellEnd"/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FC070A" w:rsidRPr="009E1614" w:rsidRDefault="00FC070A" w:rsidP="00DA5D01">
            <w:pPr>
              <w:spacing w:line="322" w:lineRule="exact"/>
              <w:ind w:left="260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опасного</w:t>
            </w:r>
          </w:p>
          <w:p w:rsidR="00FC070A" w:rsidRPr="009E1614" w:rsidRDefault="00FC070A" w:rsidP="00DA5D01">
            <w:pPr>
              <w:spacing w:line="260" w:lineRule="exact"/>
              <w:ind w:left="260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776BAD">
        <w:trPr>
          <w:trHeight w:hRule="exact"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Принятие мер по ликвидации и недопущению образова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ния несанкционированных свалок, а также по приведе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нию полигонов твердых бытовых (коммунальных) отхо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дов в соответствие предъявляемым требованиям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Default="00FC070A" w:rsidP="00FC070A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</w:t>
            </w:r>
          </w:p>
          <w:p w:rsidR="00FC070A" w:rsidRPr="009E1614" w:rsidRDefault="00FC070A" w:rsidP="00FC070A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«Управление по ЖК и ДХ, газификации и транспорту»</w:t>
            </w:r>
          </w:p>
        </w:tc>
      </w:tr>
      <w:tr w:rsidR="00FC070A" w:rsidRPr="009E1614" w:rsidTr="00DA5D01">
        <w:trPr>
          <w:trHeight w:hRule="exact" w:val="1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Привлечение добровольных пожарных, а также членов казачьих обществ к участию в мероприятиях по охране лесов и населенных пунктов от пожаров, патрулирова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нии и проведении разъяснительной работы среди мест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ного населения по вопросам соблюдения правил пожар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ной безопасности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DA5D01">
        <w:trPr>
          <w:trHeight w:hRule="exact" w:val="19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 w:firstLine="42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период особого противопожарного режима установле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ние запрета на проведение профилактических выжига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ний сухой травянистой растительности, разведение ко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стров, сжигание мусора, посещение гражданами лесов и въезд автотранспорта в лесные массивы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Default="00FC070A" w:rsidP="00DA5D01">
            <w:pPr>
              <w:spacing w:line="322" w:lineRule="exact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Администрация Бийского района</w:t>
            </w:r>
          </w:p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Главы сельских советов</w:t>
            </w:r>
          </w:p>
        </w:tc>
      </w:tr>
      <w:tr w:rsidR="00FC070A" w:rsidRPr="009E1614" w:rsidTr="00DA5D01">
        <w:trPr>
          <w:trHeight w:hRule="exact" w:val="19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Определение порядка эвакуации населения и культур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ных ценностей из населенных пунктов и мест детского отдыха и оздоровления, садоводческих, огороднических и дачных некоммерческих объединений граждан, под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верженных угрозе лесных пожаров и других ланд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шафтных (природных) пожаров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в течение всего пожаро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опасного периода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Отдел ГОЧС и МР</w:t>
            </w:r>
          </w:p>
        </w:tc>
      </w:tr>
      <w:tr w:rsidR="00FC070A" w:rsidRPr="009E1614" w:rsidTr="00DA5D01">
        <w:trPr>
          <w:trHeight w:hRule="exact" w:val="1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ind w:left="131" w:right="305"/>
              <w:jc w:val="center"/>
              <w:rPr>
                <w:rStyle w:val="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70A" w:rsidRPr="009E1614" w:rsidRDefault="00FC070A" w:rsidP="00DA5D01">
            <w:pPr>
              <w:spacing w:line="322" w:lineRule="exact"/>
              <w:ind w:left="273" w:right="305"/>
              <w:jc w:val="both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Проведение оценки возможного использования водое</w:t>
            </w: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softHyphen/>
              <w:t>мов Алтайского края для заправки самолета-амфибии БЕ-200ЧС водой при тушении природных пожаров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260" w:lineRule="exact"/>
              <w:ind w:left="160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20.05.2022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0A" w:rsidRPr="009E1614" w:rsidRDefault="00FC070A" w:rsidP="00DA5D01">
            <w:pPr>
              <w:spacing w:line="322" w:lineRule="exact"/>
              <w:jc w:val="center"/>
              <w:rPr>
                <w:rFonts w:ascii="Times New Roman" w:hAnsi="Times New Roman" w:cs="Times New Roman"/>
              </w:rPr>
            </w:pPr>
            <w:r w:rsidRPr="009E161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Отдел ГОЧС и МР</w:t>
            </w:r>
          </w:p>
        </w:tc>
      </w:tr>
    </w:tbl>
    <w:p w:rsidR="00DA5D01" w:rsidRDefault="00DA5D01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p w:rsidR="00DA5D01" w:rsidRDefault="00DA5D01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p w:rsidR="00DA5D01" w:rsidRDefault="00DA5D01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p w:rsidR="00DA5D01" w:rsidRDefault="00DA5D01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p w:rsidR="00DA5D01" w:rsidRPr="009E1614" w:rsidRDefault="00DA5D01" w:rsidP="008D5A58">
      <w:pPr>
        <w:spacing w:line="322" w:lineRule="exact"/>
        <w:ind w:left="131" w:right="305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>
        <w:rPr>
          <w:rStyle w:val="20"/>
          <w:rFonts w:ascii="Times New Roman" w:hAnsi="Times New Roman" w:cs="Times New Roman"/>
          <w:sz w:val="24"/>
          <w:szCs w:val="24"/>
        </w:rPr>
        <w:t xml:space="preserve">Начальник отдела ГОЧС и МР                                                         </w:t>
      </w:r>
      <w:proofErr w:type="spellStart"/>
      <w:r>
        <w:rPr>
          <w:rStyle w:val="20"/>
          <w:rFonts w:ascii="Times New Roman" w:hAnsi="Times New Roman" w:cs="Times New Roman"/>
          <w:sz w:val="24"/>
          <w:szCs w:val="24"/>
        </w:rPr>
        <w:t>А.В.Торшин</w:t>
      </w:r>
      <w:proofErr w:type="spellEnd"/>
    </w:p>
    <w:sectPr w:rsidR="00DA5D01" w:rsidRPr="009E1614" w:rsidSect="00DA5D01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7D" w:rsidRDefault="00316E7D" w:rsidP="009E1614">
      <w:r>
        <w:separator/>
      </w:r>
    </w:p>
  </w:endnote>
  <w:endnote w:type="continuationSeparator" w:id="0">
    <w:p w:rsidR="00316E7D" w:rsidRDefault="00316E7D" w:rsidP="009E1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7D" w:rsidRDefault="00316E7D" w:rsidP="009E1614">
      <w:r>
        <w:separator/>
      </w:r>
    </w:p>
  </w:footnote>
  <w:footnote w:type="continuationSeparator" w:id="0">
    <w:p w:rsidR="00316E7D" w:rsidRDefault="00316E7D" w:rsidP="009E1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731"/>
    <w:rsid w:val="00092999"/>
    <w:rsid w:val="000A6D2D"/>
    <w:rsid w:val="00316E7D"/>
    <w:rsid w:val="003F0BC9"/>
    <w:rsid w:val="00466AAC"/>
    <w:rsid w:val="006C0677"/>
    <w:rsid w:val="00786552"/>
    <w:rsid w:val="00792170"/>
    <w:rsid w:val="008A5731"/>
    <w:rsid w:val="008D5A58"/>
    <w:rsid w:val="009E1614"/>
    <w:rsid w:val="00A37AA1"/>
    <w:rsid w:val="00DA5D01"/>
    <w:rsid w:val="00EB3A08"/>
    <w:rsid w:val="00F10235"/>
    <w:rsid w:val="00FC070A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5731"/>
    <w:pPr>
      <w:widowControl w:val="0"/>
      <w:spacing w:before="0" w:beforeAutospacing="0" w:after="0" w:afterAutospacing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A573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A573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D5A58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D5A58"/>
    <w:pPr>
      <w:shd w:val="clear" w:color="auto" w:fill="FFFFFF"/>
      <w:spacing w:after="360" w:line="0" w:lineRule="atLeast"/>
      <w:jc w:val="center"/>
    </w:pPr>
    <w:rPr>
      <w:rFonts w:ascii="Sylfaen" w:eastAsia="Sylfaen" w:hAnsi="Sylfaen" w:cs="Sylfaen"/>
      <w:color w:val="auto"/>
      <w:spacing w:val="20"/>
      <w:sz w:val="26"/>
      <w:szCs w:val="26"/>
      <w:lang w:eastAsia="en-US" w:bidi="ar-SA"/>
    </w:rPr>
  </w:style>
  <w:style w:type="paragraph" w:styleId="a3">
    <w:name w:val="header"/>
    <w:basedOn w:val="a"/>
    <w:link w:val="a4"/>
    <w:uiPriority w:val="99"/>
    <w:semiHidden/>
    <w:unhideWhenUsed/>
    <w:rsid w:val="009E16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161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9E16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161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DA5D01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</dc:creator>
  <cp:lastModifiedBy>Дежурова ЛВ</cp:lastModifiedBy>
  <cp:revision>3</cp:revision>
  <cp:lastPrinted>2022-04-11T04:27:00Z</cp:lastPrinted>
  <dcterms:created xsi:type="dcterms:W3CDTF">2022-04-06T04:22:00Z</dcterms:created>
  <dcterms:modified xsi:type="dcterms:W3CDTF">2022-04-13T10:35:00Z</dcterms:modified>
</cp:coreProperties>
</file>