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D07" w:rsidRPr="00CE73C7" w:rsidRDefault="007F0D07" w:rsidP="007F0D07">
      <w:pPr>
        <w:tabs>
          <w:tab w:val="left" w:pos="960"/>
        </w:tabs>
        <w:jc w:val="center"/>
        <w:rPr>
          <w:b/>
          <w:sz w:val="28"/>
          <w:szCs w:val="28"/>
        </w:rPr>
      </w:pPr>
      <w:bookmarkStart w:id="0" w:name="_GoBack"/>
      <w:bookmarkEnd w:id="0"/>
      <w:r w:rsidRPr="00CE73C7">
        <w:rPr>
          <w:b/>
          <w:sz w:val="28"/>
          <w:szCs w:val="28"/>
        </w:rPr>
        <w:t xml:space="preserve">АДМИНИСТРАЦИЯ </w:t>
      </w:r>
      <w:r>
        <w:rPr>
          <w:b/>
          <w:sz w:val="28"/>
          <w:szCs w:val="28"/>
        </w:rPr>
        <w:t xml:space="preserve"> </w:t>
      </w:r>
      <w:r w:rsidRPr="00CE73C7">
        <w:rPr>
          <w:b/>
          <w:sz w:val="28"/>
          <w:szCs w:val="28"/>
        </w:rPr>
        <w:t>БИЙСКОГО РАЙОНА АЛТАЙСКОГО  КРАЯ</w:t>
      </w:r>
    </w:p>
    <w:p w:rsidR="007F0D07" w:rsidRPr="00CE73C7" w:rsidRDefault="007F0D07" w:rsidP="007F0D07">
      <w:pPr>
        <w:tabs>
          <w:tab w:val="left" w:pos="960"/>
        </w:tabs>
        <w:jc w:val="center"/>
        <w:rPr>
          <w:rFonts w:ascii="Arial" w:hAnsi="Arial" w:cs="Arial"/>
          <w:b/>
          <w:sz w:val="28"/>
          <w:szCs w:val="28"/>
        </w:rPr>
      </w:pPr>
    </w:p>
    <w:p w:rsidR="007F0D07" w:rsidRPr="004F78A9" w:rsidRDefault="007F0D07" w:rsidP="007F0D07">
      <w:pPr>
        <w:tabs>
          <w:tab w:val="left" w:pos="960"/>
        </w:tabs>
        <w:jc w:val="center"/>
        <w:rPr>
          <w:rFonts w:ascii="Arial" w:hAnsi="Arial" w:cs="Arial"/>
          <w:b/>
          <w:spacing w:val="30"/>
          <w:sz w:val="36"/>
          <w:szCs w:val="36"/>
        </w:rPr>
      </w:pPr>
      <w:r w:rsidRPr="004F78A9">
        <w:rPr>
          <w:rFonts w:ascii="Arial" w:hAnsi="Arial" w:cs="Arial"/>
          <w:b/>
          <w:spacing w:val="30"/>
          <w:sz w:val="36"/>
          <w:szCs w:val="36"/>
        </w:rPr>
        <w:t>П О С Т А Н О В Л Е Н И Е</w:t>
      </w:r>
    </w:p>
    <w:p w:rsidR="007F0D07" w:rsidRPr="004F78A9" w:rsidRDefault="007F0D07" w:rsidP="007F0D07">
      <w:pPr>
        <w:tabs>
          <w:tab w:val="left" w:pos="960"/>
        </w:tabs>
        <w:jc w:val="center"/>
        <w:rPr>
          <w:rFonts w:ascii="Arial" w:hAnsi="Arial" w:cs="Arial"/>
          <w:b/>
          <w:spacing w:val="84"/>
          <w:sz w:val="28"/>
          <w:szCs w:val="28"/>
        </w:rPr>
      </w:pPr>
    </w:p>
    <w:p w:rsidR="007F0D07" w:rsidRPr="00BF24AA" w:rsidRDefault="00BF24AA" w:rsidP="00C46CFF">
      <w:pPr>
        <w:tabs>
          <w:tab w:val="left" w:pos="960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02.06.2022 </w:t>
      </w:r>
      <w:r w:rsidR="007F0D07" w:rsidRPr="00D14A04">
        <w:rPr>
          <w:rFonts w:ascii="Arial" w:hAnsi="Arial" w:cs="Arial"/>
          <w:sz w:val="28"/>
          <w:szCs w:val="28"/>
        </w:rPr>
        <w:t xml:space="preserve">  </w:t>
      </w:r>
      <w:r w:rsidR="00D14A04">
        <w:rPr>
          <w:rFonts w:ascii="Arial" w:hAnsi="Arial" w:cs="Arial"/>
          <w:sz w:val="28"/>
          <w:szCs w:val="28"/>
        </w:rPr>
        <w:t xml:space="preserve">   </w:t>
      </w:r>
      <w:r w:rsidR="007F0D07" w:rsidRPr="00D14A04">
        <w:rPr>
          <w:rFonts w:ascii="Arial" w:hAnsi="Arial" w:cs="Arial"/>
          <w:b/>
          <w:sz w:val="28"/>
          <w:szCs w:val="28"/>
        </w:rPr>
        <w:t xml:space="preserve">                                               </w:t>
      </w:r>
      <w:r w:rsidR="00C46CFF" w:rsidRPr="00BF24AA">
        <w:rPr>
          <w:rFonts w:ascii="Arial" w:hAnsi="Arial" w:cs="Arial"/>
          <w:b/>
          <w:sz w:val="28"/>
          <w:szCs w:val="28"/>
        </w:rPr>
        <w:t xml:space="preserve">     </w:t>
      </w:r>
      <w:r w:rsidR="007F0D07" w:rsidRPr="00D14A04">
        <w:rPr>
          <w:rFonts w:ascii="Arial" w:hAnsi="Arial" w:cs="Arial"/>
          <w:b/>
          <w:sz w:val="28"/>
          <w:szCs w:val="28"/>
        </w:rPr>
        <w:t xml:space="preserve">  </w:t>
      </w:r>
      <w:r>
        <w:rPr>
          <w:rFonts w:ascii="Arial" w:hAnsi="Arial" w:cs="Arial"/>
          <w:b/>
          <w:sz w:val="28"/>
          <w:szCs w:val="28"/>
        </w:rPr>
        <w:t xml:space="preserve">    </w:t>
      </w:r>
      <w:r w:rsidR="007F0D07" w:rsidRPr="00D14A04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                 </w:t>
      </w:r>
      <w:r w:rsidR="007F0D07" w:rsidRPr="00D14A04">
        <w:rPr>
          <w:rFonts w:ascii="Arial" w:hAnsi="Arial" w:cs="Arial"/>
          <w:b/>
          <w:sz w:val="28"/>
          <w:szCs w:val="28"/>
        </w:rPr>
        <w:t xml:space="preserve"> №</w:t>
      </w:r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414</w:t>
      </w:r>
    </w:p>
    <w:p w:rsidR="007F0D07" w:rsidRPr="004F78A9" w:rsidRDefault="007F0D07" w:rsidP="007F0D07">
      <w:pPr>
        <w:tabs>
          <w:tab w:val="left" w:pos="960"/>
        </w:tabs>
        <w:jc w:val="center"/>
        <w:rPr>
          <w:rFonts w:ascii="Arial" w:hAnsi="Arial" w:cs="Arial"/>
          <w:b/>
          <w:sz w:val="18"/>
          <w:szCs w:val="18"/>
        </w:rPr>
      </w:pPr>
      <w:r w:rsidRPr="004F78A9">
        <w:rPr>
          <w:rFonts w:ascii="Arial" w:hAnsi="Arial" w:cs="Arial"/>
          <w:b/>
          <w:sz w:val="18"/>
          <w:szCs w:val="18"/>
        </w:rPr>
        <w:t>г.</w:t>
      </w:r>
      <w:r w:rsidR="00D56AC8" w:rsidRPr="00EE4B82">
        <w:rPr>
          <w:rFonts w:ascii="Arial" w:hAnsi="Arial" w:cs="Arial"/>
          <w:b/>
          <w:sz w:val="18"/>
          <w:szCs w:val="18"/>
        </w:rPr>
        <w:t xml:space="preserve"> </w:t>
      </w:r>
      <w:r w:rsidRPr="004F78A9">
        <w:rPr>
          <w:rFonts w:ascii="Arial" w:hAnsi="Arial" w:cs="Arial"/>
          <w:b/>
          <w:sz w:val="18"/>
          <w:szCs w:val="18"/>
        </w:rPr>
        <w:t>Бийск</w:t>
      </w:r>
    </w:p>
    <w:p w:rsidR="007F0D07" w:rsidRDefault="007F0D07" w:rsidP="007F0D07">
      <w:pPr>
        <w:tabs>
          <w:tab w:val="left" w:pos="960"/>
        </w:tabs>
        <w:jc w:val="center"/>
        <w:rPr>
          <w:rFonts w:ascii="Arial" w:hAnsi="Arial" w:cs="Arial"/>
          <w:b/>
        </w:rPr>
      </w:pPr>
    </w:p>
    <w:p w:rsidR="007F0D07" w:rsidRDefault="00946A70" w:rsidP="007F0D07">
      <w:pPr>
        <w:tabs>
          <w:tab w:val="left" w:pos="960"/>
        </w:tabs>
        <w:rPr>
          <w:rFonts w:ascii="Arial" w:hAnsi="Arial" w:cs="Arial"/>
          <w:b/>
          <w:color w:val="C0C0C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>
                <wp:simplePos x="0" y="0"/>
                <wp:positionH relativeFrom="column">
                  <wp:posOffset>-289560</wp:posOffset>
                </wp:positionH>
                <wp:positionV relativeFrom="paragraph">
                  <wp:posOffset>154940</wp:posOffset>
                </wp:positionV>
                <wp:extent cx="2799080" cy="714375"/>
                <wp:effectExtent l="5715" t="12065" r="5080" b="6985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908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1516" w:rsidRPr="004E53B0" w:rsidRDefault="004E53B0" w:rsidP="004E53B0">
                            <w:pPr>
                              <w:pStyle w:val="ConsPlusTitle"/>
                              <w:jc w:val="both"/>
                              <w:rPr>
                                <w:rFonts w:ascii="Times New Roman" w:hAnsi="Times New Roman" w:cs="Times New Roman"/>
                                <w:b w:val="0"/>
                                <w:sz w:val="28"/>
                                <w:szCs w:val="28"/>
                              </w:rPr>
                            </w:pPr>
                            <w:r w:rsidRPr="004E53B0">
                              <w:rPr>
                                <w:rFonts w:ascii="Times New Roman" w:hAnsi="Times New Roman" w:cs="Times New Roman"/>
                                <w:b w:val="0"/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rFonts w:ascii="Times New Roman" w:hAnsi="Times New Roman" w:cs="Times New Roman"/>
                                <w:b w:val="0"/>
                                <w:sz w:val="28"/>
                                <w:szCs w:val="28"/>
                              </w:rPr>
                              <w:t xml:space="preserve">б утверждении Порядка предоставления материальной помощи на погребение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22.8pt;margin-top:12.2pt;width:220.4pt;height:56.25pt;z-index: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" strokecolor="white">
                <v:textbox style="mso-fit-shape-to-text:t">
                  <w:txbxContent>
                    <w:p w:rsidR="00871516" w:rsidRPr="004E53B0" w:rsidRDefault="004E53B0" w:rsidP="004E53B0">
                      <w:pPr>
                        <w:pStyle w:val="ConsPlusTitle"/>
                        <w:jc w:val="both"/>
                        <w:rPr>
                          <w:rFonts w:ascii="Times New Roman" w:hAnsi="Times New Roman" w:cs="Times New Roman"/>
                          <w:b w:val="0"/>
                          <w:sz w:val="28"/>
                          <w:szCs w:val="28"/>
                        </w:rPr>
                      </w:pPr>
                      <w:r w:rsidRPr="004E53B0">
                        <w:rPr>
                          <w:rFonts w:ascii="Times New Roman" w:hAnsi="Times New Roman" w:cs="Times New Roman"/>
                          <w:b w:val="0"/>
                          <w:sz w:val="28"/>
                          <w:szCs w:val="28"/>
                        </w:rPr>
                        <w:t>О</w:t>
                      </w:r>
                      <w:r>
                        <w:rPr>
                          <w:rFonts w:ascii="Times New Roman" w:hAnsi="Times New Roman" w:cs="Times New Roman"/>
                          <w:b w:val="0"/>
                          <w:sz w:val="28"/>
                          <w:szCs w:val="28"/>
                        </w:rPr>
                        <w:t xml:space="preserve">б утверждении Порядка предоставления материальной помощи на погребение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91EA1" w:rsidRDefault="00591EA1" w:rsidP="007F0D07">
      <w:pPr>
        <w:tabs>
          <w:tab w:val="left" w:pos="960"/>
        </w:tabs>
        <w:rPr>
          <w:rFonts w:ascii="Arial" w:hAnsi="Arial" w:cs="Arial"/>
          <w:b/>
          <w:color w:val="C0C0C0"/>
        </w:rPr>
      </w:pPr>
    </w:p>
    <w:p w:rsidR="00591EA1" w:rsidRDefault="00591EA1" w:rsidP="007F0D07">
      <w:pPr>
        <w:tabs>
          <w:tab w:val="left" w:pos="960"/>
        </w:tabs>
        <w:rPr>
          <w:rFonts w:ascii="Arial" w:hAnsi="Arial" w:cs="Arial"/>
          <w:b/>
          <w:color w:val="C0C0C0"/>
        </w:rPr>
      </w:pPr>
    </w:p>
    <w:p w:rsidR="00677A0F" w:rsidRDefault="00677A0F" w:rsidP="00871516">
      <w:pPr>
        <w:rPr>
          <w:sz w:val="28"/>
          <w:szCs w:val="28"/>
        </w:rPr>
      </w:pPr>
    </w:p>
    <w:p w:rsidR="00677A0F" w:rsidRDefault="00677A0F" w:rsidP="0032471E">
      <w:pPr>
        <w:rPr>
          <w:sz w:val="28"/>
          <w:szCs w:val="28"/>
        </w:rPr>
      </w:pPr>
    </w:p>
    <w:p w:rsidR="00B2786D" w:rsidRDefault="00B2786D" w:rsidP="007F0D07">
      <w:pPr>
        <w:tabs>
          <w:tab w:val="left" w:pos="960"/>
        </w:tabs>
        <w:rPr>
          <w:rFonts w:ascii="Arial" w:hAnsi="Arial" w:cs="Arial"/>
          <w:b/>
        </w:rPr>
      </w:pPr>
    </w:p>
    <w:p w:rsidR="00871516" w:rsidRDefault="00871516" w:rsidP="005079F2">
      <w:pPr>
        <w:ind w:firstLine="567"/>
        <w:jc w:val="both"/>
        <w:rPr>
          <w:sz w:val="28"/>
          <w:szCs w:val="28"/>
        </w:rPr>
      </w:pPr>
    </w:p>
    <w:p w:rsidR="00871516" w:rsidRDefault="00871516" w:rsidP="005079F2">
      <w:pPr>
        <w:ind w:firstLine="567"/>
        <w:jc w:val="both"/>
        <w:rPr>
          <w:sz w:val="28"/>
          <w:szCs w:val="28"/>
        </w:rPr>
      </w:pPr>
    </w:p>
    <w:p w:rsidR="00871516" w:rsidRDefault="00871516" w:rsidP="005079F2">
      <w:pPr>
        <w:ind w:firstLine="567"/>
        <w:jc w:val="both"/>
        <w:rPr>
          <w:sz w:val="28"/>
          <w:szCs w:val="28"/>
        </w:rPr>
      </w:pPr>
    </w:p>
    <w:p w:rsidR="004E53B0" w:rsidRDefault="004E53B0" w:rsidP="004E53B0">
      <w:pPr>
        <w:pStyle w:val="ConsPlusNormal"/>
        <w:jc w:val="both"/>
      </w:pPr>
    </w:p>
    <w:p w:rsidR="004E53B0" w:rsidRPr="001B2C9B" w:rsidRDefault="004E53B0" w:rsidP="004E53B0">
      <w:pPr>
        <w:pStyle w:val="ConsPlusNormal"/>
        <w:ind w:firstLine="540"/>
        <w:jc w:val="both"/>
      </w:pPr>
    </w:p>
    <w:p w:rsidR="004E53B0" w:rsidRPr="001B2C9B" w:rsidRDefault="004E53B0" w:rsidP="004E53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2C9B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9" w:history="1">
        <w:r w:rsidRPr="001B2C9B">
          <w:rPr>
            <w:rFonts w:ascii="Times New Roman" w:hAnsi="Times New Roman" w:cs="Times New Roman"/>
            <w:sz w:val="28"/>
            <w:szCs w:val="28"/>
          </w:rPr>
          <w:t>абзацем 9 п.п. 1.1.</w:t>
        </w:r>
      </w:hyperlink>
      <w:r w:rsidRPr="001B2C9B">
        <w:rPr>
          <w:rFonts w:ascii="Times New Roman" w:hAnsi="Times New Roman" w:cs="Times New Roman"/>
          <w:sz w:val="28"/>
          <w:szCs w:val="28"/>
        </w:rPr>
        <w:t xml:space="preserve"> Положения о резервном фонде Администрации Бийского района Алтайского края, утвержденного постановлением Администрации Бийского района от 25.02.2020 № 143</w:t>
      </w:r>
      <w:r w:rsidR="00FF7775">
        <w:rPr>
          <w:rFonts w:ascii="Times New Roman" w:hAnsi="Times New Roman" w:cs="Times New Roman"/>
          <w:sz w:val="28"/>
          <w:szCs w:val="28"/>
        </w:rPr>
        <w:t>,</w:t>
      </w:r>
    </w:p>
    <w:p w:rsidR="004E53B0" w:rsidRPr="001B2C9B" w:rsidRDefault="004E53B0" w:rsidP="004E53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2C9B">
        <w:rPr>
          <w:rFonts w:ascii="Times New Roman" w:hAnsi="Times New Roman" w:cs="Times New Roman"/>
          <w:sz w:val="28"/>
          <w:szCs w:val="28"/>
        </w:rPr>
        <w:t>П О С Т А Н О В Л Я Ю:</w:t>
      </w:r>
    </w:p>
    <w:p w:rsidR="004E53B0" w:rsidRPr="001B2C9B" w:rsidRDefault="004E53B0" w:rsidP="004E53B0">
      <w:pPr>
        <w:pStyle w:val="a3"/>
        <w:tabs>
          <w:tab w:val="left" w:pos="709"/>
        </w:tabs>
        <w:ind w:left="0" w:firstLine="567"/>
        <w:jc w:val="both"/>
        <w:rPr>
          <w:sz w:val="28"/>
          <w:szCs w:val="28"/>
        </w:rPr>
      </w:pPr>
      <w:r w:rsidRPr="001B2C9B">
        <w:rPr>
          <w:sz w:val="28"/>
          <w:szCs w:val="28"/>
        </w:rPr>
        <w:t xml:space="preserve">1. Утвердить </w:t>
      </w:r>
      <w:hyperlink w:anchor="P30" w:history="1">
        <w:r w:rsidRPr="001B2C9B">
          <w:rPr>
            <w:sz w:val="28"/>
            <w:szCs w:val="28"/>
          </w:rPr>
          <w:t>Порядок</w:t>
        </w:r>
      </w:hyperlink>
      <w:r w:rsidRPr="001B2C9B">
        <w:rPr>
          <w:sz w:val="28"/>
          <w:szCs w:val="28"/>
        </w:rPr>
        <w:t xml:space="preserve"> предоставления материальной помощи на погребение членам семей военнослужащих, погибших (умерших) в ходе проведения специальной военной операции на территории Донецкой Народной Республики, Луганской Народной Республики и Украины (приложение).</w:t>
      </w:r>
    </w:p>
    <w:p w:rsidR="00475860" w:rsidRPr="001B2C9B" w:rsidRDefault="005079F2" w:rsidP="004E53B0">
      <w:pPr>
        <w:pStyle w:val="a3"/>
        <w:tabs>
          <w:tab w:val="left" w:pos="709"/>
        </w:tabs>
        <w:ind w:left="0" w:firstLine="567"/>
        <w:jc w:val="both"/>
        <w:rPr>
          <w:sz w:val="28"/>
          <w:szCs w:val="28"/>
        </w:rPr>
      </w:pPr>
      <w:r w:rsidRPr="001B2C9B">
        <w:rPr>
          <w:sz w:val="28"/>
          <w:szCs w:val="28"/>
        </w:rPr>
        <w:t>2.</w:t>
      </w:r>
      <w:r w:rsidR="00A67934" w:rsidRPr="001B2C9B">
        <w:rPr>
          <w:sz w:val="28"/>
          <w:szCs w:val="28"/>
        </w:rPr>
        <w:t xml:space="preserve"> </w:t>
      </w:r>
      <w:r w:rsidR="005E1EE4" w:rsidRPr="001B2C9B">
        <w:rPr>
          <w:sz w:val="28"/>
          <w:szCs w:val="28"/>
        </w:rPr>
        <w:t>Р</w:t>
      </w:r>
      <w:r w:rsidR="00493DB7" w:rsidRPr="001B2C9B">
        <w:rPr>
          <w:sz w:val="28"/>
          <w:szCs w:val="28"/>
        </w:rPr>
        <w:t>азместить</w:t>
      </w:r>
      <w:r w:rsidR="00475860" w:rsidRPr="001B2C9B">
        <w:rPr>
          <w:sz w:val="28"/>
          <w:szCs w:val="28"/>
        </w:rPr>
        <w:t xml:space="preserve"> настоящее постановление на официальном сайте Администрации Бийского района в информационно-телекоммуникационной сети «Интернет».</w:t>
      </w:r>
    </w:p>
    <w:p w:rsidR="0064028A" w:rsidRPr="001B2C9B" w:rsidRDefault="005F2A09" w:rsidP="00D27EA6">
      <w:pPr>
        <w:pStyle w:val="a3"/>
        <w:tabs>
          <w:tab w:val="left" w:pos="709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4028A" w:rsidRPr="001B2C9B">
        <w:rPr>
          <w:sz w:val="28"/>
          <w:szCs w:val="28"/>
        </w:rPr>
        <w:t xml:space="preserve">. Контроль за исполнением настоящего постановления возложить на </w:t>
      </w:r>
      <w:r w:rsidR="004E53B0" w:rsidRPr="001B2C9B">
        <w:rPr>
          <w:sz w:val="28"/>
          <w:szCs w:val="28"/>
        </w:rPr>
        <w:t xml:space="preserve">заместителя главы Администрации </w:t>
      </w:r>
      <w:r w:rsidR="001B2C9B" w:rsidRPr="001B2C9B">
        <w:rPr>
          <w:sz w:val="28"/>
          <w:szCs w:val="28"/>
        </w:rPr>
        <w:t>района, начальника управления по социальным вопросам</w:t>
      </w:r>
      <w:r w:rsidR="0064028A" w:rsidRPr="001B2C9B">
        <w:rPr>
          <w:sz w:val="28"/>
          <w:szCs w:val="28"/>
        </w:rPr>
        <w:t>.</w:t>
      </w:r>
    </w:p>
    <w:p w:rsidR="005079F2" w:rsidRDefault="005079F2" w:rsidP="00D27EA6">
      <w:pPr>
        <w:pStyle w:val="a3"/>
        <w:tabs>
          <w:tab w:val="left" w:pos="709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A2A5D" w:rsidRDefault="00BA2A5D" w:rsidP="003137DD">
      <w:pPr>
        <w:pStyle w:val="a3"/>
        <w:tabs>
          <w:tab w:val="left" w:pos="426"/>
        </w:tabs>
        <w:ind w:left="0"/>
        <w:jc w:val="both"/>
        <w:rPr>
          <w:sz w:val="28"/>
          <w:szCs w:val="28"/>
        </w:rPr>
      </w:pPr>
    </w:p>
    <w:p w:rsidR="00BA2A5D" w:rsidRDefault="007F0D07" w:rsidP="00A67934">
      <w:pPr>
        <w:pStyle w:val="a3"/>
        <w:tabs>
          <w:tab w:val="left" w:pos="1110"/>
        </w:tabs>
        <w:ind w:left="0"/>
        <w:jc w:val="both"/>
      </w:pPr>
      <w:r>
        <w:rPr>
          <w:sz w:val="28"/>
          <w:szCs w:val="28"/>
        </w:rPr>
        <w:t>Глав</w:t>
      </w:r>
      <w:r w:rsidR="00372EF0">
        <w:rPr>
          <w:sz w:val="28"/>
          <w:szCs w:val="28"/>
        </w:rPr>
        <w:t xml:space="preserve">а </w:t>
      </w:r>
      <w:r w:rsidR="00F66D15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  </w:t>
      </w:r>
      <w:r w:rsidR="00372EF0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                      </w:t>
      </w:r>
      <w:r w:rsidR="00257D9A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</w:t>
      </w:r>
      <w:r w:rsidR="00591EA1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</w:t>
      </w:r>
      <w:r w:rsidR="005753E3" w:rsidRPr="005753E3">
        <w:rPr>
          <w:sz w:val="28"/>
          <w:szCs w:val="28"/>
        </w:rPr>
        <w:t xml:space="preserve">        </w:t>
      </w:r>
      <w:r w:rsidR="00372EF0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</w:t>
      </w:r>
      <w:r w:rsidR="00A67934">
        <w:rPr>
          <w:sz w:val="28"/>
          <w:szCs w:val="28"/>
        </w:rPr>
        <w:t>Д.С. Артемов</w:t>
      </w:r>
    </w:p>
    <w:p w:rsidR="00BA2A5D" w:rsidRDefault="00BA2A5D" w:rsidP="002D15BC"/>
    <w:p w:rsidR="00BA2A5D" w:rsidRDefault="00BA2A5D" w:rsidP="002D15BC"/>
    <w:p w:rsidR="00BA2A5D" w:rsidRDefault="00BA2A5D" w:rsidP="002D15BC"/>
    <w:p w:rsidR="00475860" w:rsidRDefault="00475860" w:rsidP="002D15BC"/>
    <w:p w:rsidR="00475860" w:rsidRDefault="00475860" w:rsidP="002D15BC"/>
    <w:p w:rsidR="00BA2A5D" w:rsidRDefault="00BA2A5D" w:rsidP="002D15BC"/>
    <w:p w:rsidR="00BA2A5D" w:rsidRDefault="00BA2A5D" w:rsidP="002D15BC"/>
    <w:p w:rsidR="00BA2A5D" w:rsidRDefault="00BA2A5D" w:rsidP="002D15BC"/>
    <w:p w:rsidR="00BA2A5D" w:rsidRPr="002D15BC" w:rsidRDefault="00BA2A5D" w:rsidP="002D15BC"/>
    <w:p w:rsidR="00F902C5" w:rsidRDefault="00F902C5" w:rsidP="002D15BC">
      <w:pPr>
        <w:tabs>
          <w:tab w:val="left" w:pos="960"/>
        </w:tabs>
        <w:jc w:val="both"/>
        <w:rPr>
          <w:sz w:val="28"/>
          <w:szCs w:val="28"/>
        </w:rPr>
      </w:pPr>
    </w:p>
    <w:p w:rsidR="005F2A09" w:rsidRDefault="005F2A09" w:rsidP="002D15BC">
      <w:pPr>
        <w:tabs>
          <w:tab w:val="left" w:pos="960"/>
        </w:tabs>
        <w:jc w:val="both"/>
        <w:rPr>
          <w:sz w:val="28"/>
          <w:szCs w:val="28"/>
        </w:rPr>
      </w:pPr>
    </w:p>
    <w:p w:rsidR="0064028A" w:rsidRDefault="0064028A" w:rsidP="002D15BC">
      <w:pPr>
        <w:tabs>
          <w:tab w:val="left" w:pos="960"/>
        </w:tabs>
        <w:jc w:val="both"/>
        <w:rPr>
          <w:sz w:val="28"/>
          <w:szCs w:val="28"/>
        </w:rPr>
      </w:pPr>
    </w:p>
    <w:p w:rsidR="001B2C9B" w:rsidRPr="001B2C9B" w:rsidRDefault="001B2C9B" w:rsidP="001B2C9B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</w:t>
      </w:r>
    </w:p>
    <w:p w:rsidR="001B2C9B" w:rsidRPr="001B2C9B" w:rsidRDefault="00946A70" w:rsidP="001B2C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3493770</wp:posOffset>
                </wp:positionH>
                <wp:positionV relativeFrom="paragraph">
                  <wp:posOffset>-419735</wp:posOffset>
                </wp:positionV>
                <wp:extent cx="2522220" cy="1314450"/>
                <wp:effectExtent l="7620" t="8890" r="13335" b="10160"/>
                <wp:wrapSquare wrapText="bothSides"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2220" cy="1314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2A09" w:rsidRDefault="005F2A09" w:rsidP="005F2A09">
                            <w:pPr>
                              <w:pStyle w:val="ConsPlusNormal"/>
                              <w:outlineLvl w:val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Утвержден </w:t>
                            </w:r>
                          </w:p>
                          <w:p w:rsidR="001B2C9B" w:rsidRPr="001B2C9B" w:rsidRDefault="001B2C9B" w:rsidP="005F2A09">
                            <w:pPr>
                              <w:pStyle w:val="ConsPlusNormal"/>
                              <w:outlineLvl w:val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</w:t>
                            </w:r>
                            <w:r w:rsidR="005F2A0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остановлением</w:t>
                            </w:r>
                          </w:p>
                          <w:p w:rsidR="001B2C9B" w:rsidRDefault="001B2C9B" w:rsidP="001B2C9B">
                            <w:pPr>
                              <w:pStyle w:val="ConsPlusNormal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А</w:t>
                            </w:r>
                            <w:r w:rsidRPr="001B2C9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дминистрации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Бийского района от ___________2022 г. № _____</w:t>
                            </w:r>
                          </w:p>
                          <w:p w:rsidR="001B2C9B" w:rsidRDefault="001B2C9B" w:rsidP="001B2C9B">
                            <w:pPr>
                              <w:pStyle w:val="ConsPlusNormal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75.1pt;margin-top:-33.05pt;width:198.6pt;height:103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" strokecolor="white">
                <v:textbox>
                  <w:txbxContent>
                    <w:p w:rsidR="005F2A09" w:rsidRDefault="005F2A09" w:rsidP="005F2A09">
                      <w:pPr>
                        <w:pStyle w:val="ConsPlusNormal"/>
                        <w:outlineLvl w:val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Утвержден </w:t>
                      </w:r>
                    </w:p>
                    <w:p w:rsidR="001B2C9B" w:rsidRPr="001B2C9B" w:rsidRDefault="001B2C9B" w:rsidP="005F2A09">
                      <w:pPr>
                        <w:pStyle w:val="ConsPlusNormal"/>
                        <w:outlineLvl w:val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</w:t>
                      </w:r>
                      <w:r w:rsidR="005F2A0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остановлением</w:t>
                      </w:r>
                    </w:p>
                    <w:p w:rsidR="001B2C9B" w:rsidRDefault="001B2C9B" w:rsidP="001B2C9B">
                      <w:pPr>
                        <w:pStyle w:val="ConsPlusNormal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А</w:t>
                      </w:r>
                      <w:r w:rsidRPr="001B2C9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дминистрации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Бийского района от ___________2022 г. № _____</w:t>
                      </w:r>
                    </w:p>
                    <w:p w:rsidR="001B2C9B" w:rsidRDefault="001B2C9B" w:rsidP="001B2C9B">
                      <w:pPr>
                        <w:pStyle w:val="ConsPlusNormal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B2C9B" w:rsidRDefault="001B2C9B" w:rsidP="001B2C9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0"/>
      <w:bookmarkEnd w:id="1"/>
    </w:p>
    <w:p w:rsidR="001B2C9B" w:rsidRDefault="001B2C9B" w:rsidP="001B2C9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B2C9B" w:rsidRDefault="001B2C9B" w:rsidP="001B2C9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B2C9B" w:rsidRDefault="001B2C9B" w:rsidP="001B2C9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F2A09" w:rsidRDefault="005F2A09" w:rsidP="001B2C9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B2C9B" w:rsidRPr="001B2C9B" w:rsidRDefault="001B2C9B" w:rsidP="001B2C9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B2C9B">
        <w:rPr>
          <w:rFonts w:ascii="Times New Roman" w:hAnsi="Times New Roman" w:cs="Times New Roman"/>
          <w:sz w:val="28"/>
          <w:szCs w:val="28"/>
        </w:rPr>
        <w:t>ПОРЯДОК</w:t>
      </w:r>
    </w:p>
    <w:p w:rsidR="001B2C9B" w:rsidRPr="001B2C9B" w:rsidRDefault="001B2C9B" w:rsidP="001B2C9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B2C9B">
        <w:rPr>
          <w:rFonts w:ascii="Times New Roman" w:hAnsi="Times New Roman" w:cs="Times New Roman"/>
          <w:sz w:val="28"/>
          <w:szCs w:val="28"/>
        </w:rPr>
        <w:t>ПРЕДОСТАВЛЕНИЯ МАТЕРИАЛЬНОЙ ПОМОЩИ НА ПОГРЕБЕНИЕ ЧЛЕНАМ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2C9B">
        <w:rPr>
          <w:rFonts w:ascii="Times New Roman" w:hAnsi="Times New Roman" w:cs="Times New Roman"/>
          <w:sz w:val="28"/>
          <w:szCs w:val="28"/>
        </w:rPr>
        <w:t>СЕМЕЙ ВОЕННОСЛУЖАЩИХ, ПОГИБШИХ (УМЕРШИХ) В ХОДЕ ПРОВЕДЕНИЯ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2C9B">
        <w:rPr>
          <w:rFonts w:ascii="Times New Roman" w:hAnsi="Times New Roman" w:cs="Times New Roman"/>
          <w:sz w:val="28"/>
          <w:szCs w:val="28"/>
        </w:rPr>
        <w:t>СПЕЦИАЛЬНОЙ ВОЕННОЙ ОПЕРАЦИИ НА ТЕРРИТОРИИ ДОНЕЦКОЙ НАРОДНОЙ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2C9B">
        <w:rPr>
          <w:rFonts w:ascii="Times New Roman" w:hAnsi="Times New Roman" w:cs="Times New Roman"/>
          <w:sz w:val="28"/>
          <w:szCs w:val="28"/>
        </w:rPr>
        <w:t>РЕСПУБЛИКИ, ЛУГАНСКОЙ НАРОДНОЙ РЕСПУБЛИКИ И УКРАИНЫ</w:t>
      </w:r>
    </w:p>
    <w:p w:rsidR="001B2C9B" w:rsidRPr="001B2C9B" w:rsidRDefault="001B2C9B" w:rsidP="001B2C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B2C9B" w:rsidRPr="001B2C9B" w:rsidRDefault="001B2C9B" w:rsidP="001B2C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2C9B">
        <w:rPr>
          <w:rFonts w:ascii="Times New Roman" w:hAnsi="Times New Roman" w:cs="Times New Roman"/>
          <w:sz w:val="28"/>
          <w:szCs w:val="28"/>
        </w:rPr>
        <w:t>1. Настоящий Порядок определяет правила предоставления материальной помощи на погребение на территории муниципального образования Бийск</w:t>
      </w:r>
      <w:r>
        <w:rPr>
          <w:rFonts w:ascii="Times New Roman" w:hAnsi="Times New Roman" w:cs="Times New Roman"/>
          <w:sz w:val="28"/>
          <w:szCs w:val="28"/>
        </w:rPr>
        <w:t>ий район</w:t>
      </w:r>
      <w:r w:rsidRPr="001B2C9B">
        <w:rPr>
          <w:rFonts w:ascii="Times New Roman" w:hAnsi="Times New Roman" w:cs="Times New Roman"/>
          <w:sz w:val="28"/>
          <w:szCs w:val="28"/>
        </w:rPr>
        <w:t xml:space="preserve"> членам семей военнослужащих, погибших (умерших) в ходе проведения специальной военной операции на территории Донецкой Народной Республики, Луганской Народной Республики и Украины (далее - материальная помощь), за счет средств, выделенных из резервного фонда Администрации Бийск</w:t>
      </w:r>
      <w:r>
        <w:rPr>
          <w:rFonts w:ascii="Times New Roman" w:hAnsi="Times New Roman" w:cs="Times New Roman"/>
          <w:sz w:val="28"/>
          <w:szCs w:val="28"/>
        </w:rPr>
        <w:t>ого района.</w:t>
      </w:r>
    </w:p>
    <w:p w:rsidR="001B2C9B" w:rsidRPr="001B2C9B" w:rsidRDefault="001B2C9B" w:rsidP="001B2C9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2C9B">
        <w:rPr>
          <w:rFonts w:ascii="Times New Roman" w:hAnsi="Times New Roman" w:cs="Times New Roman"/>
          <w:sz w:val="28"/>
          <w:szCs w:val="28"/>
        </w:rPr>
        <w:t>2. Материальная помощь выделяется одному из членов семьи военнослужащего, погибшего (умершего) в ходе проведения специальной военной операции на территории Донецкой Народной Республики, Луганской Народной Республики и Украины и погребенного на территории муниципального образования Бийск</w:t>
      </w:r>
      <w:r>
        <w:rPr>
          <w:rFonts w:ascii="Times New Roman" w:hAnsi="Times New Roman" w:cs="Times New Roman"/>
          <w:sz w:val="28"/>
          <w:szCs w:val="28"/>
        </w:rPr>
        <w:t>ий район</w:t>
      </w:r>
      <w:r w:rsidRPr="001B2C9B">
        <w:rPr>
          <w:rFonts w:ascii="Times New Roman" w:hAnsi="Times New Roman" w:cs="Times New Roman"/>
          <w:sz w:val="28"/>
          <w:szCs w:val="28"/>
        </w:rPr>
        <w:t>.</w:t>
      </w:r>
    </w:p>
    <w:p w:rsidR="001B2C9B" w:rsidRPr="001B2C9B" w:rsidRDefault="001B2C9B" w:rsidP="001B2C9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2C9B">
        <w:rPr>
          <w:rFonts w:ascii="Times New Roman" w:hAnsi="Times New Roman" w:cs="Times New Roman"/>
          <w:sz w:val="28"/>
          <w:szCs w:val="28"/>
        </w:rPr>
        <w:t>3. Материальная помощь устанавливается в размере 50000 (пятьдесят тысяч) рублей и выплачивается единовременно и однократно.</w:t>
      </w:r>
    </w:p>
    <w:p w:rsidR="001B2C9B" w:rsidRPr="001B2C9B" w:rsidRDefault="001B2C9B" w:rsidP="001B2C9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2C9B">
        <w:rPr>
          <w:rFonts w:ascii="Times New Roman" w:hAnsi="Times New Roman" w:cs="Times New Roman"/>
          <w:sz w:val="28"/>
          <w:szCs w:val="28"/>
        </w:rPr>
        <w:t>4. К числу членов семьи военнослужащего, имеющих право на получение материальной помощи, относятся:</w:t>
      </w:r>
    </w:p>
    <w:p w:rsidR="001B2C9B" w:rsidRPr="001B2C9B" w:rsidRDefault="001B2C9B" w:rsidP="001B2C9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2C9B">
        <w:rPr>
          <w:rFonts w:ascii="Times New Roman" w:hAnsi="Times New Roman" w:cs="Times New Roman"/>
          <w:sz w:val="28"/>
          <w:szCs w:val="28"/>
        </w:rPr>
        <w:t>супруг (супруга);</w:t>
      </w:r>
    </w:p>
    <w:p w:rsidR="001B2C9B" w:rsidRPr="001B2C9B" w:rsidRDefault="001B2C9B" w:rsidP="001B2C9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2C9B">
        <w:rPr>
          <w:rFonts w:ascii="Times New Roman" w:hAnsi="Times New Roman" w:cs="Times New Roman"/>
          <w:sz w:val="28"/>
          <w:szCs w:val="28"/>
        </w:rPr>
        <w:t>родители;</w:t>
      </w:r>
    </w:p>
    <w:p w:rsidR="001B2C9B" w:rsidRPr="001B2C9B" w:rsidRDefault="001B2C9B" w:rsidP="001B2C9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2C9B">
        <w:rPr>
          <w:rFonts w:ascii="Times New Roman" w:hAnsi="Times New Roman" w:cs="Times New Roman"/>
          <w:sz w:val="28"/>
          <w:szCs w:val="28"/>
        </w:rPr>
        <w:t>совершеннолетние дети.</w:t>
      </w:r>
    </w:p>
    <w:p w:rsidR="001B2C9B" w:rsidRPr="001B2C9B" w:rsidRDefault="001B2C9B" w:rsidP="001B2C9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2C9B">
        <w:rPr>
          <w:rFonts w:ascii="Times New Roman" w:hAnsi="Times New Roman" w:cs="Times New Roman"/>
          <w:sz w:val="28"/>
          <w:szCs w:val="28"/>
        </w:rPr>
        <w:t xml:space="preserve">5. Материальная помощь предоставляется через </w:t>
      </w:r>
      <w:r w:rsidR="008172A9">
        <w:rPr>
          <w:rFonts w:ascii="Times New Roman" w:hAnsi="Times New Roman" w:cs="Times New Roman"/>
          <w:sz w:val="28"/>
          <w:szCs w:val="28"/>
        </w:rPr>
        <w:t xml:space="preserve">Администрацию сельского </w:t>
      </w:r>
      <w:r w:rsidR="007723DE">
        <w:rPr>
          <w:rFonts w:ascii="Times New Roman" w:hAnsi="Times New Roman" w:cs="Times New Roman"/>
          <w:sz w:val="28"/>
          <w:szCs w:val="28"/>
        </w:rPr>
        <w:t>совета</w:t>
      </w:r>
      <w:r w:rsidR="008172A9">
        <w:rPr>
          <w:rFonts w:ascii="Times New Roman" w:hAnsi="Times New Roman" w:cs="Times New Roman"/>
          <w:sz w:val="28"/>
          <w:szCs w:val="28"/>
        </w:rPr>
        <w:t xml:space="preserve">, на территории которого </w:t>
      </w:r>
      <w:r w:rsidR="007723DE">
        <w:rPr>
          <w:rFonts w:ascii="Times New Roman" w:hAnsi="Times New Roman" w:cs="Times New Roman"/>
          <w:sz w:val="28"/>
          <w:szCs w:val="28"/>
        </w:rPr>
        <w:t>погребен</w:t>
      </w:r>
      <w:r w:rsidR="008172A9">
        <w:rPr>
          <w:rFonts w:ascii="Times New Roman" w:hAnsi="Times New Roman" w:cs="Times New Roman"/>
          <w:sz w:val="28"/>
          <w:szCs w:val="28"/>
        </w:rPr>
        <w:t xml:space="preserve"> погибший (умерший) военнослужащий,</w:t>
      </w:r>
      <w:r w:rsidRPr="001B2C9B">
        <w:rPr>
          <w:rFonts w:ascii="Times New Roman" w:hAnsi="Times New Roman" w:cs="Times New Roman"/>
          <w:sz w:val="28"/>
          <w:szCs w:val="28"/>
        </w:rPr>
        <w:t xml:space="preserve"> путем перечисления денежных средств на счет заявителя, указанный в заявлении.</w:t>
      </w:r>
    </w:p>
    <w:p w:rsidR="001B2C9B" w:rsidRPr="001B2C9B" w:rsidRDefault="001B2C9B" w:rsidP="001B2C9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2C9B">
        <w:rPr>
          <w:rFonts w:ascii="Times New Roman" w:hAnsi="Times New Roman" w:cs="Times New Roman"/>
          <w:sz w:val="28"/>
          <w:szCs w:val="28"/>
        </w:rPr>
        <w:t xml:space="preserve">6. Для получения материальной помощи в Управление по </w:t>
      </w:r>
      <w:r>
        <w:rPr>
          <w:rFonts w:ascii="Times New Roman" w:hAnsi="Times New Roman" w:cs="Times New Roman"/>
          <w:sz w:val="28"/>
          <w:szCs w:val="28"/>
        </w:rPr>
        <w:t xml:space="preserve">социальным </w:t>
      </w:r>
      <w:r>
        <w:rPr>
          <w:rFonts w:ascii="Times New Roman" w:hAnsi="Times New Roman" w:cs="Times New Roman"/>
          <w:sz w:val="28"/>
          <w:szCs w:val="28"/>
        </w:rPr>
        <w:lastRenderedPageBreak/>
        <w:t>вопросам</w:t>
      </w:r>
      <w:r w:rsidRPr="001B2C9B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>Бийского района</w:t>
      </w:r>
      <w:r w:rsidRPr="001B2C9B">
        <w:rPr>
          <w:rFonts w:ascii="Times New Roman" w:hAnsi="Times New Roman" w:cs="Times New Roman"/>
          <w:sz w:val="28"/>
          <w:szCs w:val="28"/>
        </w:rPr>
        <w:t xml:space="preserve"> направляется письменное заявление о предоставлении материальной помощи с указанием реквизитов счета для перечисления денежных средств и приложением следующих документов:</w:t>
      </w:r>
    </w:p>
    <w:p w:rsidR="001B2C9B" w:rsidRPr="001B2C9B" w:rsidRDefault="001B2C9B" w:rsidP="001B2C9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2C9B">
        <w:rPr>
          <w:rFonts w:ascii="Times New Roman" w:hAnsi="Times New Roman" w:cs="Times New Roman"/>
          <w:sz w:val="28"/>
          <w:szCs w:val="28"/>
        </w:rPr>
        <w:t>копия свидетельства о смерти военнослужащего;</w:t>
      </w:r>
    </w:p>
    <w:p w:rsidR="001B2C9B" w:rsidRPr="001B2C9B" w:rsidRDefault="001B2C9B" w:rsidP="001B2C9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2C9B">
        <w:rPr>
          <w:rFonts w:ascii="Times New Roman" w:hAnsi="Times New Roman" w:cs="Times New Roman"/>
          <w:sz w:val="28"/>
          <w:szCs w:val="28"/>
        </w:rPr>
        <w:t>документ (или его копия), подтверждающий гибель (смерть) военнослужащего в ходе проведения специальной военной операции на территории Донецкой Народной Республики, Луганской Народной Республики и Украины;</w:t>
      </w:r>
    </w:p>
    <w:p w:rsidR="001B2C9B" w:rsidRPr="001B2C9B" w:rsidRDefault="001B2C9B" w:rsidP="001B2C9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2C9B">
        <w:rPr>
          <w:rFonts w:ascii="Times New Roman" w:hAnsi="Times New Roman" w:cs="Times New Roman"/>
          <w:sz w:val="28"/>
          <w:szCs w:val="28"/>
        </w:rPr>
        <w:t>копия документа, удостоверяющего личность заявителя;</w:t>
      </w:r>
    </w:p>
    <w:p w:rsidR="001B2C9B" w:rsidRPr="001B2C9B" w:rsidRDefault="001B2C9B" w:rsidP="001B2C9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2C9B">
        <w:rPr>
          <w:rFonts w:ascii="Times New Roman" w:hAnsi="Times New Roman" w:cs="Times New Roman"/>
          <w:sz w:val="28"/>
          <w:szCs w:val="28"/>
        </w:rPr>
        <w:t>копии документов, подтверждающих родственные отношения с погибшим (умершим) военнослужащим;</w:t>
      </w:r>
    </w:p>
    <w:p w:rsidR="001B2C9B" w:rsidRPr="001B2C9B" w:rsidRDefault="001B2C9B" w:rsidP="001B2C9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2C9B">
        <w:rPr>
          <w:rFonts w:ascii="Times New Roman" w:hAnsi="Times New Roman" w:cs="Times New Roman"/>
          <w:sz w:val="28"/>
          <w:szCs w:val="28"/>
        </w:rPr>
        <w:t>документ (или его копия), подтверждающий погребение военнослужащего на территории муниципального образования Бийск</w:t>
      </w:r>
      <w:r>
        <w:rPr>
          <w:rFonts w:ascii="Times New Roman" w:hAnsi="Times New Roman" w:cs="Times New Roman"/>
          <w:sz w:val="28"/>
          <w:szCs w:val="28"/>
        </w:rPr>
        <w:t>ий район</w:t>
      </w:r>
      <w:r w:rsidRPr="001B2C9B">
        <w:rPr>
          <w:rFonts w:ascii="Times New Roman" w:hAnsi="Times New Roman" w:cs="Times New Roman"/>
          <w:sz w:val="28"/>
          <w:szCs w:val="28"/>
        </w:rPr>
        <w:t>, или копия разрешения на захоронение (подзахоронение) на территории муниципального образования Бийск</w:t>
      </w:r>
      <w:r>
        <w:rPr>
          <w:rFonts w:ascii="Times New Roman" w:hAnsi="Times New Roman" w:cs="Times New Roman"/>
          <w:sz w:val="28"/>
          <w:szCs w:val="28"/>
        </w:rPr>
        <w:t>ий район</w:t>
      </w:r>
      <w:r w:rsidRPr="001B2C9B">
        <w:rPr>
          <w:rFonts w:ascii="Times New Roman" w:hAnsi="Times New Roman" w:cs="Times New Roman"/>
          <w:sz w:val="28"/>
          <w:szCs w:val="28"/>
        </w:rPr>
        <w:t>.</w:t>
      </w:r>
    </w:p>
    <w:p w:rsidR="001B2C9B" w:rsidRDefault="001B2C9B" w:rsidP="001B2C9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2C9B">
        <w:rPr>
          <w:rFonts w:ascii="Times New Roman" w:hAnsi="Times New Roman" w:cs="Times New Roman"/>
          <w:sz w:val="28"/>
          <w:szCs w:val="28"/>
        </w:rPr>
        <w:t xml:space="preserve">7. Управление по </w:t>
      </w:r>
      <w:r>
        <w:rPr>
          <w:rFonts w:ascii="Times New Roman" w:hAnsi="Times New Roman" w:cs="Times New Roman"/>
          <w:sz w:val="28"/>
          <w:szCs w:val="28"/>
        </w:rPr>
        <w:t>социальным вопросам</w:t>
      </w:r>
      <w:r w:rsidRPr="001B2C9B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>Бийского района</w:t>
      </w:r>
      <w:r w:rsidR="008172A9">
        <w:rPr>
          <w:rFonts w:ascii="Times New Roman" w:hAnsi="Times New Roman" w:cs="Times New Roman"/>
          <w:sz w:val="28"/>
          <w:szCs w:val="28"/>
        </w:rPr>
        <w:t xml:space="preserve"> </w:t>
      </w:r>
      <w:r w:rsidRPr="001B2C9B">
        <w:rPr>
          <w:rFonts w:ascii="Times New Roman" w:hAnsi="Times New Roman" w:cs="Times New Roman"/>
          <w:sz w:val="28"/>
          <w:szCs w:val="28"/>
        </w:rPr>
        <w:t xml:space="preserve">в срок не более </w:t>
      </w:r>
      <w:r w:rsidR="008172A9">
        <w:rPr>
          <w:rFonts w:ascii="Times New Roman" w:hAnsi="Times New Roman" w:cs="Times New Roman"/>
          <w:sz w:val="28"/>
          <w:szCs w:val="28"/>
        </w:rPr>
        <w:t>2</w:t>
      </w:r>
      <w:r w:rsidRPr="001B2C9B">
        <w:rPr>
          <w:rFonts w:ascii="Times New Roman" w:hAnsi="Times New Roman" w:cs="Times New Roman"/>
          <w:sz w:val="28"/>
          <w:szCs w:val="28"/>
        </w:rPr>
        <w:t xml:space="preserve"> (</w:t>
      </w:r>
      <w:r w:rsidR="008172A9">
        <w:rPr>
          <w:rFonts w:ascii="Times New Roman" w:hAnsi="Times New Roman" w:cs="Times New Roman"/>
          <w:sz w:val="28"/>
          <w:szCs w:val="28"/>
        </w:rPr>
        <w:t>двух</w:t>
      </w:r>
      <w:r w:rsidRPr="001B2C9B">
        <w:rPr>
          <w:rFonts w:ascii="Times New Roman" w:hAnsi="Times New Roman" w:cs="Times New Roman"/>
          <w:sz w:val="28"/>
          <w:szCs w:val="28"/>
        </w:rPr>
        <w:t xml:space="preserve">) рабочих дней осуществляет проверку поступивших от заявителя документов и подготовку проекта распоряжения Администрации </w:t>
      </w:r>
      <w:r w:rsidR="008172A9">
        <w:rPr>
          <w:rFonts w:ascii="Times New Roman" w:hAnsi="Times New Roman" w:cs="Times New Roman"/>
          <w:sz w:val="28"/>
          <w:szCs w:val="28"/>
        </w:rPr>
        <w:t xml:space="preserve">Бийского района </w:t>
      </w:r>
      <w:r w:rsidRPr="001B2C9B">
        <w:rPr>
          <w:rFonts w:ascii="Times New Roman" w:hAnsi="Times New Roman" w:cs="Times New Roman"/>
          <w:sz w:val="28"/>
          <w:szCs w:val="28"/>
        </w:rPr>
        <w:t xml:space="preserve">о выделении из резервного фонда Администрации </w:t>
      </w:r>
      <w:r w:rsidR="008172A9">
        <w:rPr>
          <w:rFonts w:ascii="Times New Roman" w:hAnsi="Times New Roman" w:cs="Times New Roman"/>
          <w:sz w:val="28"/>
          <w:szCs w:val="28"/>
        </w:rPr>
        <w:t>Бийского района</w:t>
      </w:r>
      <w:r w:rsidRPr="001B2C9B">
        <w:rPr>
          <w:rFonts w:ascii="Times New Roman" w:hAnsi="Times New Roman" w:cs="Times New Roman"/>
          <w:sz w:val="28"/>
          <w:szCs w:val="28"/>
        </w:rPr>
        <w:t xml:space="preserve"> средств для предоставления материальной помощи</w:t>
      </w:r>
      <w:r w:rsidR="008172A9">
        <w:rPr>
          <w:rFonts w:ascii="Times New Roman" w:hAnsi="Times New Roman" w:cs="Times New Roman"/>
          <w:sz w:val="28"/>
          <w:szCs w:val="28"/>
        </w:rPr>
        <w:t>.</w:t>
      </w:r>
    </w:p>
    <w:p w:rsidR="001B2C9B" w:rsidRDefault="008172A9" w:rsidP="001B2C9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Комитет администрации по финансам, налоговой и кредитной политике Бийского района Алтайского края </w:t>
      </w:r>
      <w:r w:rsidR="001B2C9B" w:rsidRPr="001B2C9B">
        <w:rPr>
          <w:rFonts w:ascii="Times New Roman" w:hAnsi="Times New Roman" w:cs="Times New Roman"/>
          <w:sz w:val="28"/>
          <w:szCs w:val="28"/>
        </w:rPr>
        <w:t xml:space="preserve">не позднее </w:t>
      </w:r>
      <w:r>
        <w:rPr>
          <w:rFonts w:ascii="Times New Roman" w:hAnsi="Times New Roman" w:cs="Times New Roman"/>
          <w:sz w:val="28"/>
          <w:szCs w:val="28"/>
        </w:rPr>
        <w:t>2</w:t>
      </w:r>
      <w:r w:rsidR="001B2C9B" w:rsidRPr="001B2C9B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двух</w:t>
      </w:r>
      <w:r w:rsidR="001B2C9B" w:rsidRPr="001B2C9B">
        <w:rPr>
          <w:rFonts w:ascii="Times New Roman" w:hAnsi="Times New Roman" w:cs="Times New Roman"/>
          <w:sz w:val="28"/>
          <w:szCs w:val="28"/>
        </w:rPr>
        <w:t xml:space="preserve">) рабочих дней с даты подписания Главой </w:t>
      </w:r>
      <w:r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1B2C9B" w:rsidRPr="001B2C9B">
        <w:rPr>
          <w:rFonts w:ascii="Times New Roman" w:hAnsi="Times New Roman" w:cs="Times New Roman"/>
          <w:sz w:val="28"/>
          <w:szCs w:val="28"/>
        </w:rPr>
        <w:t xml:space="preserve">распоряжения о выделении средств из резервного фонда Администрации </w:t>
      </w:r>
      <w:r>
        <w:rPr>
          <w:rFonts w:ascii="Times New Roman" w:hAnsi="Times New Roman" w:cs="Times New Roman"/>
          <w:sz w:val="28"/>
          <w:szCs w:val="28"/>
        </w:rPr>
        <w:t>Бийского района</w:t>
      </w:r>
      <w:r w:rsidR="001B2C9B" w:rsidRPr="001B2C9B">
        <w:rPr>
          <w:rFonts w:ascii="Times New Roman" w:hAnsi="Times New Roman" w:cs="Times New Roman"/>
          <w:sz w:val="28"/>
          <w:szCs w:val="28"/>
        </w:rPr>
        <w:t xml:space="preserve"> предоставляет </w:t>
      </w:r>
      <w:r>
        <w:rPr>
          <w:rFonts w:ascii="Times New Roman" w:hAnsi="Times New Roman" w:cs="Times New Roman"/>
          <w:sz w:val="28"/>
          <w:szCs w:val="28"/>
        </w:rPr>
        <w:t>межбюджетный трансферт бюджету поселения на выплату материальной помощи</w:t>
      </w:r>
      <w:r w:rsidR="001B2C9B" w:rsidRPr="001B2C9B">
        <w:rPr>
          <w:rFonts w:ascii="Times New Roman" w:hAnsi="Times New Roman" w:cs="Times New Roman"/>
          <w:sz w:val="28"/>
          <w:szCs w:val="28"/>
        </w:rPr>
        <w:t>.</w:t>
      </w:r>
    </w:p>
    <w:p w:rsidR="008172A9" w:rsidRPr="008172A9" w:rsidRDefault="008172A9" w:rsidP="001B2C9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Администрация сельского совета не позднее 5 (пяти) рабочих дней со дня получения трансферта </w:t>
      </w:r>
      <w:r w:rsidRPr="008172A9">
        <w:rPr>
          <w:rFonts w:ascii="Times New Roman" w:hAnsi="Times New Roman" w:cs="Times New Roman"/>
          <w:sz w:val="28"/>
          <w:szCs w:val="28"/>
        </w:rPr>
        <w:t>предоставляет материальную помощь заявителю.</w:t>
      </w:r>
    </w:p>
    <w:p w:rsidR="001B2C9B" w:rsidRPr="001B2C9B" w:rsidRDefault="001B2C9B" w:rsidP="002D15BC">
      <w:pPr>
        <w:shd w:val="clear" w:color="auto" w:fill="FFFFFF"/>
        <w:rPr>
          <w:sz w:val="28"/>
          <w:szCs w:val="28"/>
        </w:rPr>
      </w:pPr>
    </w:p>
    <w:p w:rsidR="002D15BC" w:rsidRPr="001B2C9B" w:rsidRDefault="002D15BC" w:rsidP="002D15BC">
      <w:pPr>
        <w:shd w:val="clear" w:color="auto" w:fill="FFFFFF"/>
        <w:rPr>
          <w:sz w:val="28"/>
          <w:szCs w:val="28"/>
        </w:rPr>
      </w:pPr>
      <w:r w:rsidRPr="001B2C9B">
        <w:rPr>
          <w:sz w:val="28"/>
          <w:szCs w:val="28"/>
        </w:rPr>
        <w:t xml:space="preserve">                                                                                 </w:t>
      </w:r>
    </w:p>
    <w:sectPr w:rsidR="002D15BC" w:rsidRPr="001B2C9B" w:rsidSect="00BB6092">
      <w:headerReference w:type="default" r:id="rId10"/>
      <w:footerReference w:type="default" r:id="rId11"/>
      <w:headerReference w:type="firs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0C55" w:rsidRDefault="00EA0C55" w:rsidP="007F0D07">
      <w:r>
        <w:separator/>
      </w:r>
    </w:p>
  </w:endnote>
  <w:endnote w:type="continuationSeparator" w:id="0">
    <w:p w:rsidR="00EA0C55" w:rsidRDefault="00EA0C55" w:rsidP="007F0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092" w:rsidRDefault="00BB6092">
    <w:pPr>
      <w:pStyle w:val="a6"/>
      <w:jc w:val="center"/>
    </w:pPr>
  </w:p>
  <w:p w:rsidR="00BB6092" w:rsidRDefault="00BB609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0C55" w:rsidRDefault="00EA0C55" w:rsidP="007F0D07">
      <w:r>
        <w:separator/>
      </w:r>
    </w:p>
  </w:footnote>
  <w:footnote w:type="continuationSeparator" w:id="0">
    <w:p w:rsidR="00EA0C55" w:rsidRDefault="00EA0C55" w:rsidP="007F0D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092" w:rsidRDefault="00BB6092">
    <w:pPr>
      <w:pStyle w:val="a4"/>
      <w:jc w:val="center"/>
    </w:pPr>
  </w:p>
  <w:p w:rsidR="007F0D07" w:rsidRDefault="007F0D0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092" w:rsidRDefault="00BB6092">
    <w:pPr>
      <w:pStyle w:val="a4"/>
      <w:jc w:val="center"/>
    </w:pPr>
  </w:p>
  <w:p w:rsidR="00BB6092" w:rsidRDefault="00BB609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D55D4D"/>
    <w:multiLevelType w:val="hybridMultilevel"/>
    <w:tmpl w:val="BB2C1DFE"/>
    <w:lvl w:ilvl="0" w:tplc="294EED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D07"/>
    <w:rsid w:val="000024B9"/>
    <w:rsid w:val="000204DD"/>
    <w:rsid w:val="000526B9"/>
    <w:rsid w:val="00061F57"/>
    <w:rsid w:val="00077229"/>
    <w:rsid w:val="00083D85"/>
    <w:rsid w:val="0009473F"/>
    <w:rsid w:val="000C74D0"/>
    <w:rsid w:val="000D4511"/>
    <w:rsid w:val="000D75B8"/>
    <w:rsid w:val="000E0D98"/>
    <w:rsid w:val="000F0AEF"/>
    <w:rsid w:val="000F4020"/>
    <w:rsid w:val="00112CFE"/>
    <w:rsid w:val="00134D0A"/>
    <w:rsid w:val="0016463D"/>
    <w:rsid w:val="00167C1A"/>
    <w:rsid w:val="00171F0E"/>
    <w:rsid w:val="00184ADE"/>
    <w:rsid w:val="00193853"/>
    <w:rsid w:val="001A336E"/>
    <w:rsid w:val="001B2C9B"/>
    <w:rsid w:val="001C1880"/>
    <w:rsid w:val="001C2FE0"/>
    <w:rsid w:val="001D14C5"/>
    <w:rsid w:val="001D5FAF"/>
    <w:rsid w:val="001F2BB2"/>
    <w:rsid w:val="001F5879"/>
    <w:rsid w:val="00230B13"/>
    <w:rsid w:val="002366B8"/>
    <w:rsid w:val="00236E57"/>
    <w:rsid w:val="00246261"/>
    <w:rsid w:val="00254904"/>
    <w:rsid w:val="00257D9A"/>
    <w:rsid w:val="00265D93"/>
    <w:rsid w:val="00273C23"/>
    <w:rsid w:val="00292AE3"/>
    <w:rsid w:val="00293094"/>
    <w:rsid w:val="002A168E"/>
    <w:rsid w:val="002A51D6"/>
    <w:rsid w:val="002B727E"/>
    <w:rsid w:val="002C17A3"/>
    <w:rsid w:val="002D0306"/>
    <w:rsid w:val="002D15BC"/>
    <w:rsid w:val="002F1A67"/>
    <w:rsid w:val="003137DD"/>
    <w:rsid w:val="0032235B"/>
    <w:rsid w:val="0032471E"/>
    <w:rsid w:val="003252B4"/>
    <w:rsid w:val="0034643E"/>
    <w:rsid w:val="00356DB8"/>
    <w:rsid w:val="00372EF0"/>
    <w:rsid w:val="00395042"/>
    <w:rsid w:val="003A0C52"/>
    <w:rsid w:val="003B0DB8"/>
    <w:rsid w:val="003C6261"/>
    <w:rsid w:val="003D0BF6"/>
    <w:rsid w:val="003D5125"/>
    <w:rsid w:val="003E1982"/>
    <w:rsid w:val="003E2C91"/>
    <w:rsid w:val="003E44D1"/>
    <w:rsid w:val="003F1269"/>
    <w:rsid w:val="003F536D"/>
    <w:rsid w:val="00401C2C"/>
    <w:rsid w:val="00415C77"/>
    <w:rsid w:val="00434E20"/>
    <w:rsid w:val="004427DA"/>
    <w:rsid w:val="00445FE5"/>
    <w:rsid w:val="00452644"/>
    <w:rsid w:val="00470B84"/>
    <w:rsid w:val="00474FD6"/>
    <w:rsid w:val="00475860"/>
    <w:rsid w:val="00492329"/>
    <w:rsid w:val="00493DB7"/>
    <w:rsid w:val="004957ED"/>
    <w:rsid w:val="00497B5D"/>
    <w:rsid w:val="004C2653"/>
    <w:rsid w:val="004C4D2A"/>
    <w:rsid w:val="004C7600"/>
    <w:rsid w:val="004D0999"/>
    <w:rsid w:val="004E53B0"/>
    <w:rsid w:val="004E5A47"/>
    <w:rsid w:val="005079F2"/>
    <w:rsid w:val="00510971"/>
    <w:rsid w:val="00513108"/>
    <w:rsid w:val="00517385"/>
    <w:rsid w:val="00540BA0"/>
    <w:rsid w:val="00564277"/>
    <w:rsid w:val="00565F25"/>
    <w:rsid w:val="00574B6C"/>
    <w:rsid w:val="005753E3"/>
    <w:rsid w:val="00580C67"/>
    <w:rsid w:val="00591EA1"/>
    <w:rsid w:val="005962DB"/>
    <w:rsid w:val="005A4349"/>
    <w:rsid w:val="005C31D5"/>
    <w:rsid w:val="005C4402"/>
    <w:rsid w:val="005C707C"/>
    <w:rsid w:val="005D34A9"/>
    <w:rsid w:val="005D5D7F"/>
    <w:rsid w:val="005E16E0"/>
    <w:rsid w:val="005E1EE4"/>
    <w:rsid w:val="005F2A09"/>
    <w:rsid w:val="005F595F"/>
    <w:rsid w:val="005F5ABD"/>
    <w:rsid w:val="00606D78"/>
    <w:rsid w:val="00614492"/>
    <w:rsid w:val="006263D9"/>
    <w:rsid w:val="0064028A"/>
    <w:rsid w:val="00640704"/>
    <w:rsid w:val="00650C1C"/>
    <w:rsid w:val="00656D59"/>
    <w:rsid w:val="00662ABB"/>
    <w:rsid w:val="00672D0A"/>
    <w:rsid w:val="00677A0F"/>
    <w:rsid w:val="00687F19"/>
    <w:rsid w:val="00690FD5"/>
    <w:rsid w:val="006A24F5"/>
    <w:rsid w:val="006B14E1"/>
    <w:rsid w:val="006B7638"/>
    <w:rsid w:val="006D5D2F"/>
    <w:rsid w:val="006E6BA1"/>
    <w:rsid w:val="006E6EFF"/>
    <w:rsid w:val="00704D8E"/>
    <w:rsid w:val="007118B0"/>
    <w:rsid w:val="0072731F"/>
    <w:rsid w:val="00730D91"/>
    <w:rsid w:val="00750E74"/>
    <w:rsid w:val="007723DE"/>
    <w:rsid w:val="00795A07"/>
    <w:rsid w:val="007A0A59"/>
    <w:rsid w:val="007A4B8B"/>
    <w:rsid w:val="007B4329"/>
    <w:rsid w:val="007B768D"/>
    <w:rsid w:val="007C14CB"/>
    <w:rsid w:val="007D193C"/>
    <w:rsid w:val="007F0D07"/>
    <w:rsid w:val="007F31C4"/>
    <w:rsid w:val="007F7A58"/>
    <w:rsid w:val="008102A1"/>
    <w:rsid w:val="008172A9"/>
    <w:rsid w:val="00817CB5"/>
    <w:rsid w:val="008336C4"/>
    <w:rsid w:val="008437FB"/>
    <w:rsid w:val="0084650A"/>
    <w:rsid w:val="00853430"/>
    <w:rsid w:val="008556C0"/>
    <w:rsid w:val="008575A6"/>
    <w:rsid w:val="00871516"/>
    <w:rsid w:val="00872986"/>
    <w:rsid w:val="008C7D0A"/>
    <w:rsid w:val="008E1747"/>
    <w:rsid w:val="008E5A9B"/>
    <w:rsid w:val="008F00F1"/>
    <w:rsid w:val="008F689F"/>
    <w:rsid w:val="00901E8A"/>
    <w:rsid w:val="009321B1"/>
    <w:rsid w:val="00936D63"/>
    <w:rsid w:val="00946A70"/>
    <w:rsid w:val="0098320A"/>
    <w:rsid w:val="009B61DE"/>
    <w:rsid w:val="009E24DD"/>
    <w:rsid w:val="009E5BFC"/>
    <w:rsid w:val="009E62C3"/>
    <w:rsid w:val="00A12387"/>
    <w:rsid w:val="00A266FA"/>
    <w:rsid w:val="00A436A3"/>
    <w:rsid w:val="00A44012"/>
    <w:rsid w:val="00A521AA"/>
    <w:rsid w:val="00A67934"/>
    <w:rsid w:val="00A724B4"/>
    <w:rsid w:val="00A73C6A"/>
    <w:rsid w:val="00A742E3"/>
    <w:rsid w:val="00A74426"/>
    <w:rsid w:val="00A7612A"/>
    <w:rsid w:val="00A76AB9"/>
    <w:rsid w:val="00AA1D7F"/>
    <w:rsid w:val="00AA3D1D"/>
    <w:rsid w:val="00AA5441"/>
    <w:rsid w:val="00AA66A1"/>
    <w:rsid w:val="00AD62C1"/>
    <w:rsid w:val="00AE7CE3"/>
    <w:rsid w:val="00B03EA4"/>
    <w:rsid w:val="00B13833"/>
    <w:rsid w:val="00B146A1"/>
    <w:rsid w:val="00B22E69"/>
    <w:rsid w:val="00B2786D"/>
    <w:rsid w:val="00B43190"/>
    <w:rsid w:val="00B51C8E"/>
    <w:rsid w:val="00B60BAF"/>
    <w:rsid w:val="00B64C33"/>
    <w:rsid w:val="00B82F48"/>
    <w:rsid w:val="00B934D4"/>
    <w:rsid w:val="00B936BC"/>
    <w:rsid w:val="00BA2A5D"/>
    <w:rsid w:val="00BB1E28"/>
    <w:rsid w:val="00BB6092"/>
    <w:rsid w:val="00BC2731"/>
    <w:rsid w:val="00BD7060"/>
    <w:rsid w:val="00BE62B1"/>
    <w:rsid w:val="00BF0F5D"/>
    <w:rsid w:val="00BF11F5"/>
    <w:rsid w:val="00BF24AA"/>
    <w:rsid w:val="00C037C8"/>
    <w:rsid w:val="00C04297"/>
    <w:rsid w:val="00C438D5"/>
    <w:rsid w:val="00C46CFF"/>
    <w:rsid w:val="00C6324E"/>
    <w:rsid w:val="00C72AC4"/>
    <w:rsid w:val="00C75A5D"/>
    <w:rsid w:val="00C90DFB"/>
    <w:rsid w:val="00C92FA7"/>
    <w:rsid w:val="00CA77D7"/>
    <w:rsid w:val="00CD14A2"/>
    <w:rsid w:val="00CD207E"/>
    <w:rsid w:val="00CD253F"/>
    <w:rsid w:val="00D14A04"/>
    <w:rsid w:val="00D27EA6"/>
    <w:rsid w:val="00D44A81"/>
    <w:rsid w:val="00D44FB3"/>
    <w:rsid w:val="00D47EB5"/>
    <w:rsid w:val="00D55960"/>
    <w:rsid w:val="00D56AC8"/>
    <w:rsid w:val="00DA2FD3"/>
    <w:rsid w:val="00DA539A"/>
    <w:rsid w:val="00DB54B7"/>
    <w:rsid w:val="00DC250E"/>
    <w:rsid w:val="00DC2BE1"/>
    <w:rsid w:val="00DD5B1F"/>
    <w:rsid w:val="00DD6717"/>
    <w:rsid w:val="00DF5B36"/>
    <w:rsid w:val="00E03773"/>
    <w:rsid w:val="00E1297D"/>
    <w:rsid w:val="00E2538A"/>
    <w:rsid w:val="00E273B0"/>
    <w:rsid w:val="00E45FA6"/>
    <w:rsid w:val="00E502EC"/>
    <w:rsid w:val="00E57A86"/>
    <w:rsid w:val="00E676B7"/>
    <w:rsid w:val="00E71330"/>
    <w:rsid w:val="00E74F0F"/>
    <w:rsid w:val="00E95A53"/>
    <w:rsid w:val="00EA0C55"/>
    <w:rsid w:val="00EA1280"/>
    <w:rsid w:val="00EB5D95"/>
    <w:rsid w:val="00EC1954"/>
    <w:rsid w:val="00EC5731"/>
    <w:rsid w:val="00EE4B82"/>
    <w:rsid w:val="00EE5423"/>
    <w:rsid w:val="00F03795"/>
    <w:rsid w:val="00F054C1"/>
    <w:rsid w:val="00F10391"/>
    <w:rsid w:val="00F16F05"/>
    <w:rsid w:val="00F311A8"/>
    <w:rsid w:val="00F43EB1"/>
    <w:rsid w:val="00F57A4D"/>
    <w:rsid w:val="00F66D15"/>
    <w:rsid w:val="00F86284"/>
    <w:rsid w:val="00F902C5"/>
    <w:rsid w:val="00F93FD1"/>
    <w:rsid w:val="00FB15E9"/>
    <w:rsid w:val="00FE2642"/>
    <w:rsid w:val="00FE62C5"/>
    <w:rsid w:val="00FF328D"/>
    <w:rsid w:val="00FF7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D0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0D0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F0D07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link w:val="a4"/>
    <w:uiPriority w:val="99"/>
    <w:rsid w:val="007F0D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7F0D07"/>
    <w:pPr>
      <w:tabs>
        <w:tab w:val="center" w:pos="4677"/>
        <w:tab w:val="right" w:pos="9355"/>
      </w:tabs>
    </w:pPr>
    <w:rPr>
      <w:lang w:val="x-none"/>
    </w:rPr>
  </w:style>
  <w:style w:type="character" w:customStyle="1" w:styleId="a7">
    <w:name w:val="Нижний колонтитул Знак"/>
    <w:link w:val="a6"/>
    <w:uiPriority w:val="99"/>
    <w:rsid w:val="007F0D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4028A"/>
    <w:rPr>
      <w:rFonts w:ascii="Segoe UI" w:hAnsi="Segoe UI"/>
      <w:sz w:val="18"/>
      <w:szCs w:val="18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rsid w:val="0064028A"/>
    <w:rPr>
      <w:rFonts w:ascii="Segoe UI" w:eastAsia="Times New Roman" w:hAnsi="Segoe UI" w:cs="Segoe UI"/>
      <w:sz w:val="18"/>
      <w:szCs w:val="18"/>
    </w:rPr>
  </w:style>
  <w:style w:type="paragraph" w:customStyle="1" w:styleId="ConsPlusNormal">
    <w:name w:val="ConsPlusNormal"/>
    <w:rsid w:val="004E53B0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4E53B0"/>
    <w:pPr>
      <w:widowControl w:val="0"/>
      <w:autoSpaceDE w:val="0"/>
      <w:autoSpaceDN w:val="0"/>
    </w:pPr>
    <w:rPr>
      <w:rFonts w:eastAsia="Times New Roman" w:cs="Calibri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D0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0D0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F0D07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link w:val="a4"/>
    <w:uiPriority w:val="99"/>
    <w:rsid w:val="007F0D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7F0D07"/>
    <w:pPr>
      <w:tabs>
        <w:tab w:val="center" w:pos="4677"/>
        <w:tab w:val="right" w:pos="9355"/>
      </w:tabs>
    </w:pPr>
    <w:rPr>
      <w:lang w:val="x-none"/>
    </w:rPr>
  </w:style>
  <w:style w:type="character" w:customStyle="1" w:styleId="a7">
    <w:name w:val="Нижний колонтитул Знак"/>
    <w:link w:val="a6"/>
    <w:uiPriority w:val="99"/>
    <w:rsid w:val="007F0D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4028A"/>
    <w:rPr>
      <w:rFonts w:ascii="Segoe UI" w:hAnsi="Segoe UI"/>
      <w:sz w:val="18"/>
      <w:szCs w:val="18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rsid w:val="0064028A"/>
    <w:rPr>
      <w:rFonts w:ascii="Segoe UI" w:eastAsia="Times New Roman" w:hAnsi="Segoe UI" w:cs="Segoe UI"/>
      <w:sz w:val="18"/>
      <w:szCs w:val="18"/>
    </w:rPr>
  </w:style>
  <w:style w:type="paragraph" w:customStyle="1" w:styleId="ConsPlusNormal">
    <w:name w:val="ConsPlusNormal"/>
    <w:rsid w:val="004E53B0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4E53B0"/>
    <w:pPr>
      <w:widowControl w:val="0"/>
      <w:autoSpaceDE w:val="0"/>
      <w:autoSpaceDN w:val="0"/>
    </w:pPr>
    <w:rPr>
      <w:rFonts w:eastAsia="Times New Roman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30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7C299F60E722663225B05492F514A47A8C225638AD44483BD6F52137C689975C3A4A2169DBDA04F8CF41AB8C7489833CC91CE9A72ACB046A70BE82C82A30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AEF1BF-3E41-49BE-AE0E-5166F631E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691</Words>
  <Characters>3941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4623</CharactersWithSpaces>
  <SharedDoc>false</SharedDoc>
  <HLinks>
    <vt:vector size="12" baseType="variant">
      <vt:variant>
        <vt:i4>3342448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P30</vt:lpwstr>
      </vt:variant>
      <vt:variant>
        <vt:i4>7340080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consultantplus://offline/ref=7C299F60E722663225B05492F514A47A8C225638AD44483BD6F52137C689975C3A4A2169DBDA04F8CF41AB8C7489833CC91CE9A72ACB046A70BE82C82A30J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fin2</dc:creator>
  <cp:lastModifiedBy>Администратор ИБ АБР</cp:lastModifiedBy>
  <cp:revision>2</cp:revision>
  <cp:lastPrinted>2022-06-02T08:13:00Z</cp:lastPrinted>
  <dcterms:created xsi:type="dcterms:W3CDTF">2022-06-16T07:06:00Z</dcterms:created>
  <dcterms:modified xsi:type="dcterms:W3CDTF">2022-06-16T07:06:00Z</dcterms:modified>
</cp:coreProperties>
</file>