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773633" w:rsidRDefault="00D731FC" w:rsidP="00C46CFF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30.09.2022               </w:t>
      </w:r>
      <w:r w:rsidR="007F0D07" w:rsidRPr="00C46CFF">
        <w:rPr>
          <w:rFonts w:ascii="Arial" w:hAnsi="Arial" w:cs="Arial"/>
        </w:rPr>
        <w:t xml:space="preserve">        </w:t>
      </w:r>
      <w:r w:rsidR="007F0D07">
        <w:rPr>
          <w:rFonts w:ascii="Arial" w:hAnsi="Arial" w:cs="Arial"/>
          <w:b/>
        </w:rPr>
        <w:t xml:space="preserve">                     </w:t>
      </w:r>
      <w:r w:rsidR="007F0D07">
        <w:rPr>
          <w:rFonts w:ascii="Arial" w:hAnsi="Arial" w:cs="Arial"/>
          <w:b/>
          <w:sz w:val="20"/>
          <w:szCs w:val="20"/>
        </w:rPr>
        <w:t xml:space="preserve">                    </w:t>
      </w:r>
      <w:r w:rsidR="007F0D07">
        <w:rPr>
          <w:rFonts w:ascii="Arial" w:hAnsi="Arial" w:cs="Arial"/>
          <w:b/>
        </w:rPr>
        <w:t xml:space="preserve">                       </w:t>
      </w:r>
      <w:r w:rsidR="00C46CFF" w:rsidRPr="00773633">
        <w:rPr>
          <w:rFonts w:ascii="Arial" w:hAnsi="Arial" w:cs="Arial"/>
          <w:b/>
        </w:rPr>
        <w:t xml:space="preserve">     </w:t>
      </w:r>
      <w:r w:rsidR="007F0D0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</w:t>
      </w:r>
      <w:r w:rsidR="007F0D07" w:rsidRPr="00C46CF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718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F0D07" w:rsidRDefault="007F0D07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8556C0" w:rsidRDefault="007F0D07" w:rsidP="00B5707C">
      <w:pPr>
        <w:rPr>
          <w:sz w:val="28"/>
          <w:szCs w:val="28"/>
        </w:rPr>
      </w:pPr>
      <w:r w:rsidRPr="004D74A1">
        <w:rPr>
          <w:sz w:val="28"/>
          <w:szCs w:val="28"/>
        </w:rPr>
        <w:t>О</w:t>
      </w:r>
      <w:r w:rsidR="008556C0">
        <w:rPr>
          <w:sz w:val="28"/>
          <w:szCs w:val="28"/>
        </w:rPr>
        <w:t xml:space="preserve">б </w:t>
      </w:r>
      <w:r w:rsidR="00B5707C">
        <w:rPr>
          <w:sz w:val="28"/>
          <w:szCs w:val="28"/>
        </w:rPr>
        <w:t xml:space="preserve">утверждении Плана </w:t>
      </w:r>
    </w:p>
    <w:p w:rsidR="00B5707C" w:rsidRDefault="006C7508" w:rsidP="00B5707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B5707C">
        <w:rPr>
          <w:sz w:val="28"/>
          <w:szCs w:val="28"/>
        </w:rPr>
        <w:t>ероприятий</w:t>
      </w:r>
      <w:r w:rsidR="0066479F">
        <w:rPr>
          <w:sz w:val="28"/>
          <w:szCs w:val="28"/>
        </w:rPr>
        <w:t xml:space="preserve"> </w:t>
      </w:r>
      <w:r w:rsidR="00B5707C">
        <w:rPr>
          <w:sz w:val="28"/>
          <w:szCs w:val="28"/>
        </w:rPr>
        <w:t xml:space="preserve">по подготовке и </w:t>
      </w:r>
    </w:p>
    <w:p w:rsidR="00B5707C" w:rsidRDefault="00B5707C" w:rsidP="00B5707C">
      <w:pPr>
        <w:rPr>
          <w:sz w:val="28"/>
          <w:szCs w:val="28"/>
        </w:rPr>
      </w:pPr>
      <w:r>
        <w:rPr>
          <w:sz w:val="28"/>
          <w:szCs w:val="28"/>
        </w:rPr>
        <w:t xml:space="preserve">составлению проекта районного </w:t>
      </w:r>
    </w:p>
    <w:p w:rsidR="00773633" w:rsidRDefault="0066479F" w:rsidP="00B5707C">
      <w:pPr>
        <w:rPr>
          <w:sz w:val="28"/>
          <w:szCs w:val="28"/>
        </w:rPr>
      </w:pPr>
      <w:r>
        <w:rPr>
          <w:sz w:val="28"/>
          <w:szCs w:val="28"/>
        </w:rPr>
        <w:t>бюджета на 202</w:t>
      </w:r>
      <w:r w:rsidR="00773633">
        <w:rPr>
          <w:sz w:val="28"/>
          <w:szCs w:val="28"/>
        </w:rPr>
        <w:t>3</w:t>
      </w:r>
      <w:r w:rsidR="00B5707C">
        <w:rPr>
          <w:sz w:val="28"/>
          <w:szCs w:val="28"/>
        </w:rPr>
        <w:t xml:space="preserve"> год</w:t>
      </w:r>
      <w:r w:rsidR="00773633">
        <w:rPr>
          <w:sz w:val="28"/>
          <w:szCs w:val="28"/>
        </w:rPr>
        <w:t xml:space="preserve"> и плановый </w:t>
      </w:r>
    </w:p>
    <w:p w:rsidR="00B5707C" w:rsidRDefault="00773633" w:rsidP="00B5707C">
      <w:pPr>
        <w:rPr>
          <w:sz w:val="28"/>
          <w:szCs w:val="28"/>
        </w:rPr>
      </w:pPr>
      <w:r>
        <w:rPr>
          <w:sz w:val="28"/>
          <w:szCs w:val="28"/>
        </w:rPr>
        <w:t>период 2024 и 2025 годов</w:t>
      </w:r>
    </w:p>
    <w:p w:rsidR="00B5707C" w:rsidRDefault="00B5707C" w:rsidP="00B5707C">
      <w:pPr>
        <w:rPr>
          <w:sz w:val="28"/>
          <w:szCs w:val="28"/>
        </w:rPr>
      </w:pPr>
    </w:p>
    <w:p w:rsidR="00B936BC" w:rsidRDefault="00B936BC" w:rsidP="007F0D07">
      <w:pPr>
        <w:tabs>
          <w:tab w:val="left" w:pos="960"/>
        </w:tabs>
        <w:rPr>
          <w:rFonts w:ascii="Arial" w:hAnsi="Arial" w:cs="Arial"/>
          <w:b/>
        </w:rPr>
      </w:pP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B5707C" w:rsidRDefault="00B5707C" w:rsidP="00DD7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ст.169, ст.184 Бюджетного кодекса Российской Федерации и в целях обеспечения своевременного и качественного составления проекта районного бюджета и показателей для формирования проектов бю</w:t>
      </w:r>
      <w:r w:rsidR="0066479F">
        <w:rPr>
          <w:sz w:val="28"/>
          <w:szCs w:val="28"/>
        </w:rPr>
        <w:t>джетов сельсоветов на 202</w:t>
      </w:r>
      <w:r w:rsidR="0077363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73633">
        <w:rPr>
          <w:sz w:val="28"/>
          <w:szCs w:val="28"/>
        </w:rPr>
        <w:t xml:space="preserve"> и плановый период 2024 и 2025 годов</w:t>
      </w:r>
      <w:r>
        <w:rPr>
          <w:sz w:val="28"/>
          <w:szCs w:val="28"/>
        </w:rPr>
        <w:t xml:space="preserve">, </w:t>
      </w:r>
    </w:p>
    <w:p w:rsidR="00B5707C" w:rsidRDefault="00B5707C" w:rsidP="00B5707C">
      <w:pPr>
        <w:tabs>
          <w:tab w:val="left" w:pos="0"/>
        </w:tabs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B5707C" w:rsidRDefault="00B5707C" w:rsidP="00B5707C">
      <w:pPr>
        <w:tabs>
          <w:tab w:val="left" w:pos="960"/>
        </w:tabs>
        <w:ind w:firstLine="540"/>
        <w:jc w:val="both"/>
        <w:rPr>
          <w:sz w:val="28"/>
          <w:szCs w:val="28"/>
        </w:rPr>
      </w:pPr>
    </w:p>
    <w:p w:rsidR="00B5707C" w:rsidRDefault="00B5707C" w:rsidP="00B5707C">
      <w:pPr>
        <w:tabs>
          <w:tab w:val="left" w:pos="960"/>
        </w:tabs>
        <w:ind w:firstLine="540"/>
        <w:jc w:val="both"/>
        <w:rPr>
          <w:sz w:val="28"/>
          <w:szCs w:val="28"/>
        </w:rPr>
      </w:pPr>
      <w:r w:rsidRPr="00074659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>План мероприятий по подготовке и составлению п</w:t>
      </w:r>
      <w:r w:rsidR="0066479F">
        <w:rPr>
          <w:sz w:val="28"/>
          <w:szCs w:val="28"/>
        </w:rPr>
        <w:t xml:space="preserve">роекта районного бюджета на </w:t>
      </w:r>
      <w:r w:rsidR="00773633">
        <w:rPr>
          <w:sz w:val="28"/>
          <w:szCs w:val="28"/>
        </w:rPr>
        <w:t>2023 год и плановый период 2024 и 2025 годов</w:t>
      </w:r>
      <w:r>
        <w:rPr>
          <w:sz w:val="28"/>
          <w:szCs w:val="28"/>
        </w:rPr>
        <w:t>.</w:t>
      </w:r>
    </w:p>
    <w:p w:rsidR="00B5707C" w:rsidRDefault="00B5707C" w:rsidP="00B5707C">
      <w:pPr>
        <w:tabs>
          <w:tab w:val="left" w:pos="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2.Установить срок представления в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районный Совет народных депутатов проекта районного бюджета н</w:t>
      </w:r>
      <w:r w:rsidR="0066479F">
        <w:rPr>
          <w:sz w:val="28"/>
          <w:szCs w:val="28"/>
        </w:rPr>
        <w:t xml:space="preserve">а </w:t>
      </w:r>
      <w:r w:rsidR="00773633">
        <w:rPr>
          <w:sz w:val="28"/>
          <w:szCs w:val="28"/>
        </w:rPr>
        <w:t>2023 год и плановый период 2024 и 2025 годов</w:t>
      </w:r>
      <w:r w:rsidR="0066479F">
        <w:rPr>
          <w:sz w:val="28"/>
          <w:szCs w:val="28"/>
        </w:rPr>
        <w:t xml:space="preserve"> – 15 ноября 20</w:t>
      </w:r>
      <w:r w:rsidR="00773633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:rsidR="00B5707C" w:rsidRDefault="00B5707C" w:rsidP="00B5707C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исполнения настоящего </w:t>
      </w:r>
      <w:r w:rsidR="00E60EEF">
        <w:rPr>
          <w:sz w:val="28"/>
          <w:szCs w:val="28"/>
        </w:rPr>
        <w:t>постановления возложить на председателя комитета администрации по финансам, налоговой и кредитной политике Бийского района Алтайского края Адольф И.В.</w:t>
      </w:r>
      <w:bookmarkStart w:id="0" w:name="_GoBack"/>
      <w:bookmarkEnd w:id="0"/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DD7B43" w:rsidP="00B5707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B5707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707C">
        <w:rPr>
          <w:sz w:val="28"/>
          <w:szCs w:val="28"/>
        </w:rPr>
        <w:t xml:space="preserve"> района                                                   </w:t>
      </w:r>
      <w:r w:rsidR="00B5707C" w:rsidRPr="00BB60A3">
        <w:rPr>
          <w:sz w:val="28"/>
          <w:szCs w:val="28"/>
        </w:rPr>
        <w:t xml:space="preserve">     </w:t>
      </w:r>
      <w:r w:rsidR="00B5707C">
        <w:rPr>
          <w:sz w:val="28"/>
          <w:szCs w:val="28"/>
        </w:rPr>
        <w:t xml:space="preserve">        </w:t>
      </w:r>
      <w:r w:rsidR="004219F4">
        <w:rPr>
          <w:sz w:val="28"/>
          <w:szCs w:val="28"/>
        </w:rPr>
        <w:t xml:space="preserve">       </w:t>
      </w:r>
      <w:r w:rsidR="00B5707C">
        <w:rPr>
          <w:sz w:val="28"/>
          <w:szCs w:val="28"/>
        </w:rPr>
        <w:t xml:space="preserve">        </w:t>
      </w:r>
      <w:r>
        <w:rPr>
          <w:sz w:val="28"/>
          <w:szCs w:val="28"/>
        </w:rPr>
        <w:t>Л.В. Щербакова</w:t>
      </w:r>
      <w:r w:rsidR="00B5707C">
        <w:rPr>
          <w:sz w:val="28"/>
          <w:szCs w:val="28"/>
        </w:rPr>
        <w:t xml:space="preserve"> </w:t>
      </w:r>
    </w:p>
    <w:p w:rsidR="00D731FC" w:rsidRPr="001A4BF3" w:rsidRDefault="00B5707C" w:rsidP="00D731F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31FC" w:rsidRPr="001A4BF3">
        <w:rPr>
          <w:sz w:val="28"/>
          <w:szCs w:val="28"/>
        </w:rPr>
        <w:lastRenderedPageBreak/>
        <w:t>У</w:t>
      </w:r>
      <w:r w:rsidR="00D731FC">
        <w:rPr>
          <w:sz w:val="28"/>
          <w:szCs w:val="28"/>
        </w:rPr>
        <w:t>ТВЕРЖДЕН</w:t>
      </w:r>
    </w:p>
    <w:p w:rsidR="00D731FC" w:rsidRPr="001A4BF3" w:rsidRDefault="00D731FC" w:rsidP="00D731F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1A4BF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4BF3">
        <w:rPr>
          <w:sz w:val="28"/>
          <w:szCs w:val="28"/>
        </w:rPr>
        <w:t>дминистрации</w:t>
      </w:r>
    </w:p>
    <w:p w:rsidR="00D731FC" w:rsidRPr="001A4BF3" w:rsidRDefault="00D731FC" w:rsidP="00D731FC">
      <w:pPr>
        <w:jc w:val="right"/>
        <w:rPr>
          <w:sz w:val="28"/>
          <w:szCs w:val="28"/>
        </w:rPr>
      </w:pPr>
      <w:r w:rsidRPr="001A4BF3">
        <w:rPr>
          <w:sz w:val="28"/>
          <w:szCs w:val="28"/>
        </w:rPr>
        <w:t>Бийского района</w:t>
      </w:r>
    </w:p>
    <w:p w:rsidR="00D731FC" w:rsidRDefault="00D731FC" w:rsidP="00D731FC">
      <w:pPr>
        <w:jc w:val="right"/>
        <w:rPr>
          <w:sz w:val="28"/>
          <w:szCs w:val="28"/>
        </w:rPr>
      </w:pPr>
      <w:r w:rsidRPr="001A4BF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30.09.2022    </w:t>
      </w:r>
      <w:r w:rsidRPr="001A4B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A4BF3">
        <w:rPr>
          <w:sz w:val="28"/>
          <w:szCs w:val="28"/>
        </w:rPr>
        <w:t xml:space="preserve"> </w:t>
      </w:r>
      <w:r>
        <w:rPr>
          <w:sz w:val="28"/>
          <w:szCs w:val="28"/>
        </w:rPr>
        <w:t>718</w:t>
      </w:r>
    </w:p>
    <w:p w:rsidR="00D731FC" w:rsidRDefault="00D731FC" w:rsidP="00D731FC">
      <w:pPr>
        <w:jc w:val="right"/>
        <w:rPr>
          <w:sz w:val="28"/>
          <w:szCs w:val="28"/>
        </w:rPr>
      </w:pPr>
    </w:p>
    <w:p w:rsidR="00D731FC" w:rsidRDefault="00D731FC" w:rsidP="00D731FC">
      <w:pPr>
        <w:jc w:val="right"/>
        <w:rPr>
          <w:sz w:val="28"/>
          <w:szCs w:val="28"/>
        </w:rPr>
      </w:pPr>
    </w:p>
    <w:p w:rsidR="00D731FC" w:rsidRDefault="00D731FC" w:rsidP="00D731FC">
      <w:pPr>
        <w:jc w:val="right"/>
        <w:rPr>
          <w:sz w:val="28"/>
          <w:szCs w:val="28"/>
        </w:rPr>
      </w:pPr>
    </w:p>
    <w:p w:rsidR="00D731FC" w:rsidRPr="00B77D1D" w:rsidRDefault="00D731FC" w:rsidP="00D731FC">
      <w:pPr>
        <w:jc w:val="center"/>
        <w:rPr>
          <w:sz w:val="28"/>
          <w:szCs w:val="28"/>
        </w:rPr>
      </w:pPr>
      <w:r w:rsidRPr="00B77D1D">
        <w:rPr>
          <w:sz w:val="28"/>
          <w:szCs w:val="28"/>
        </w:rPr>
        <w:t>План</w:t>
      </w:r>
    </w:p>
    <w:p w:rsidR="00D731FC" w:rsidRPr="00E468EC" w:rsidRDefault="00D731FC" w:rsidP="00D731FC">
      <w:pPr>
        <w:jc w:val="center"/>
        <w:rPr>
          <w:sz w:val="28"/>
          <w:szCs w:val="28"/>
        </w:rPr>
      </w:pPr>
      <w:r w:rsidRPr="00E468EC">
        <w:rPr>
          <w:sz w:val="28"/>
          <w:szCs w:val="28"/>
        </w:rPr>
        <w:t xml:space="preserve">мероприятий по подготовке и составлению проекта районного бюджета </w:t>
      </w:r>
    </w:p>
    <w:p w:rsidR="00D731FC" w:rsidRPr="00E468EC" w:rsidRDefault="00D731FC" w:rsidP="00D731F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годи плановый период 2024-2025 годов</w:t>
      </w:r>
    </w:p>
    <w:p w:rsidR="00D731FC" w:rsidRPr="00791450" w:rsidRDefault="00D731FC" w:rsidP="00D731FC">
      <w:pPr>
        <w:jc w:val="center"/>
        <w:rPr>
          <w:b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4"/>
        <w:gridCol w:w="2410"/>
        <w:gridCol w:w="1984"/>
      </w:tblGrid>
      <w:tr w:rsidR="00D731FC" w:rsidRPr="00F00BA9" w:rsidTr="008A3E64">
        <w:tc>
          <w:tcPr>
            <w:tcW w:w="5274" w:type="dxa"/>
          </w:tcPr>
          <w:p w:rsidR="00D731FC" w:rsidRPr="009B3E01" w:rsidRDefault="00D731FC" w:rsidP="008A3E64">
            <w:pPr>
              <w:jc w:val="center"/>
            </w:pPr>
            <w:r w:rsidRPr="009B3E01">
              <w:t xml:space="preserve">Мероприятия </w:t>
            </w:r>
          </w:p>
        </w:tc>
        <w:tc>
          <w:tcPr>
            <w:tcW w:w="2410" w:type="dxa"/>
          </w:tcPr>
          <w:p w:rsidR="00D731FC" w:rsidRPr="009B3E01" w:rsidRDefault="00D731FC" w:rsidP="008A3E64">
            <w:pPr>
              <w:jc w:val="center"/>
            </w:pPr>
            <w:r w:rsidRPr="009B3E01">
              <w:t xml:space="preserve">Ответственные </w:t>
            </w:r>
          </w:p>
          <w:p w:rsidR="00D731FC" w:rsidRPr="009B3E01" w:rsidRDefault="00D731FC" w:rsidP="008A3E64">
            <w:pPr>
              <w:jc w:val="center"/>
            </w:pPr>
            <w:r w:rsidRPr="009B3E01">
              <w:t>исполнители</w:t>
            </w:r>
          </w:p>
        </w:tc>
        <w:tc>
          <w:tcPr>
            <w:tcW w:w="1984" w:type="dxa"/>
          </w:tcPr>
          <w:p w:rsidR="00D731FC" w:rsidRPr="009B3E01" w:rsidRDefault="00D731FC" w:rsidP="008A3E64">
            <w:pPr>
              <w:jc w:val="center"/>
            </w:pPr>
            <w:r w:rsidRPr="009B3E01">
              <w:t xml:space="preserve"> Срок исполнения</w:t>
            </w:r>
          </w:p>
        </w:tc>
      </w:tr>
      <w:tr w:rsidR="00D731FC" w:rsidRPr="00D76C13" w:rsidTr="008A3E64">
        <w:trPr>
          <w:trHeight w:val="1653"/>
        </w:trPr>
        <w:tc>
          <w:tcPr>
            <w:tcW w:w="5274" w:type="dxa"/>
          </w:tcPr>
          <w:p w:rsidR="00D731FC" w:rsidRPr="00D76C13" w:rsidRDefault="00D731FC" w:rsidP="008A3E64">
            <w:pPr>
              <w:tabs>
                <w:tab w:val="left" w:pos="266"/>
                <w:tab w:val="left" w:pos="318"/>
              </w:tabs>
              <w:jc w:val="both"/>
            </w:pPr>
            <w:r w:rsidRPr="00D76C13">
              <w:t xml:space="preserve">1. Рассмотрение ожидаемой </w:t>
            </w:r>
            <w:proofErr w:type="gramStart"/>
            <w:r w:rsidRPr="00D76C13">
              <w:t>оценки исполнения плана социально-экономического развития района</w:t>
            </w:r>
            <w:proofErr w:type="gramEnd"/>
            <w:r w:rsidRPr="00D76C13">
              <w:t xml:space="preserve"> за 2022 год и основных параметров прогноза социально-экономического развития района на 2023 год и на плановый период 2024-2025 годов</w:t>
            </w:r>
          </w:p>
        </w:tc>
        <w:tc>
          <w:tcPr>
            <w:tcW w:w="2410" w:type="dxa"/>
          </w:tcPr>
          <w:p w:rsidR="00D731FC" w:rsidRPr="00D76C13" w:rsidRDefault="00D731FC" w:rsidP="008A3E64">
            <w:pPr>
              <w:jc w:val="center"/>
            </w:pPr>
            <w:r w:rsidRPr="00D76C13">
              <w:t>Управление по экономическому развитию и муниципальному заказу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tabs>
                <w:tab w:val="left" w:pos="690"/>
                <w:tab w:val="center" w:pos="1333"/>
              </w:tabs>
              <w:jc w:val="center"/>
            </w:pPr>
            <w:r w:rsidRPr="00D76C13">
              <w:t xml:space="preserve">До </w:t>
            </w:r>
            <w:r>
              <w:t>2</w:t>
            </w:r>
            <w:r w:rsidRPr="00D76C13">
              <w:t>5.10.22 г.</w:t>
            </w:r>
          </w:p>
        </w:tc>
      </w:tr>
      <w:tr w:rsidR="00D731FC" w:rsidRPr="00D76C13" w:rsidTr="008A3E64">
        <w:trPr>
          <w:trHeight w:val="2282"/>
        </w:trPr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 xml:space="preserve">2. Подготовка прогнозного плана приватизации муниципального имущества на 2023 год </w:t>
            </w:r>
          </w:p>
        </w:tc>
        <w:tc>
          <w:tcPr>
            <w:tcW w:w="2410" w:type="dxa"/>
          </w:tcPr>
          <w:p w:rsidR="00D731FC" w:rsidRPr="00D76C13" w:rsidRDefault="00D731FC" w:rsidP="008A3E64">
            <w:pPr>
              <w:jc w:val="center"/>
            </w:pPr>
            <w:r>
              <w:t xml:space="preserve">МУ «Комитет администрации по управлению муниципальным имуществом, земельным отношениям Бийского района» 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 xml:space="preserve">До </w:t>
            </w:r>
            <w:r>
              <w:t>2</w:t>
            </w:r>
            <w:r w:rsidRPr="00D76C13">
              <w:t>5.10.22 г.</w:t>
            </w:r>
          </w:p>
        </w:tc>
      </w:tr>
      <w:tr w:rsidR="00D731FC" w:rsidRPr="00D76C13" w:rsidTr="008A3E64">
        <w:trPr>
          <w:trHeight w:val="557"/>
        </w:trPr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 xml:space="preserve">3. Аналитическая информация о динамике задолженности (на 01.01.2022, на 01.09.2022 и ожидаемая оценка на 01.01.2023) в разрезе кодов бюджетной классификации </w:t>
            </w:r>
            <w:proofErr w:type="spellStart"/>
            <w:r w:rsidRPr="00D76C13">
              <w:t>администрируемых</w:t>
            </w:r>
            <w:proofErr w:type="spellEnd"/>
            <w:r w:rsidRPr="00D76C13">
              <w:t xml:space="preserve"> доходов с приложением Плана мероприятий, направленных на ее погашение </w:t>
            </w:r>
          </w:p>
        </w:tc>
        <w:tc>
          <w:tcPr>
            <w:tcW w:w="2410" w:type="dxa"/>
          </w:tcPr>
          <w:p w:rsidR="00D731FC" w:rsidRPr="00D76C13" w:rsidRDefault="00D731FC" w:rsidP="008A3E64">
            <w:pPr>
              <w:jc w:val="center"/>
            </w:pPr>
            <w:r>
              <w:t>МУ «Комитет администрации по управлению муниципальным имуществом, земельным отношениям Бийского района»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 xml:space="preserve">До </w:t>
            </w:r>
            <w:r>
              <w:t>2</w:t>
            </w:r>
            <w:r w:rsidRPr="00D76C13">
              <w:t>5.10.22 г.</w:t>
            </w:r>
          </w:p>
        </w:tc>
      </w:tr>
      <w:tr w:rsidR="00D731FC" w:rsidRPr="00D76C13" w:rsidTr="008A3E64"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>4. Проведение оценки хода исполнения бюджета в 2022 году, подготовка расчета прогнозируемых доходов бюджета района.</w:t>
            </w:r>
          </w:p>
          <w:p w:rsidR="00D731FC" w:rsidRPr="00D76C13" w:rsidRDefault="00D731FC" w:rsidP="008A3E64">
            <w:pPr>
              <w:jc w:val="both"/>
            </w:pPr>
            <w:r w:rsidRPr="00D76C13">
              <w:t>Проведение согласования планируемого налогового потенциала по территории с Министерством финансов Алтайского края</w:t>
            </w:r>
          </w:p>
        </w:tc>
        <w:tc>
          <w:tcPr>
            <w:tcW w:w="2410" w:type="dxa"/>
          </w:tcPr>
          <w:p w:rsidR="00D731FC" w:rsidRPr="00D76C13" w:rsidRDefault="00D731FC" w:rsidP="008A3E64">
            <w:pPr>
              <w:jc w:val="center"/>
            </w:pPr>
            <w:r w:rsidRPr="00D76C13">
              <w:t>Комитет администрации по финансам, налоговой и кредитной политике</w:t>
            </w:r>
            <w:r>
              <w:t xml:space="preserve"> Бийского района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 xml:space="preserve">До </w:t>
            </w:r>
            <w:r w:rsidRPr="00D76C13">
              <w:rPr>
                <w:lang w:val="en-US"/>
              </w:rPr>
              <w:t>01</w:t>
            </w:r>
            <w:r w:rsidRPr="00D76C13">
              <w:t>.10.22 г.</w:t>
            </w:r>
          </w:p>
        </w:tc>
      </w:tr>
      <w:tr w:rsidR="00D731FC" w:rsidRPr="00D76C13" w:rsidTr="008A3E64"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>5. Представление проектов вновь принимаемых муниципальных программ и (или) внесение изменений в действующие муниципальные программы (при необходимости)</w:t>
            </w:r>
          </w:p>
        </w:tc>
        <w:tc>
          <w:tcPr>
            <w:tcW w:w="2410" w:type="dxa"/>
          </w:tcPr>
          <w:p w:rsidR="00D731FC" w:rsidRPr="00D76C13" w:rsidRDefault="00D731FC" w:rsidP="008A3E64">
            <w:pPr>
              <w:jc w:val="center"/>
            </w:pPr>
            <w:r w:rsidRPr="00D76C13">
              <w:t>Управление по экономическому развитию и муниципальному заказу, Комитет администрации по финансам, налоговой и кредитной политике</w:t>
            </w:r>
            <w:r>
              <w:t xml:space="preserve"> Бийского района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>До 01.11.22 г.</w:t>
            </w:r>
          </w:p>
        </w:tc>
      </w:tr>
      <w:tr w:rsidR="00D731FC" w:rsidRPr="00D76C13" w:rsidTr="008A3E64"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>6. Подготовка и представление обоснованных расчетов финансового обеспечения мероприятий муниципальных программ на 2023 год</w:t>
            </w:r>
          </w:p>
        </w:tc>
        <w:tc>
          <w:tcPr>
            <w:tcW w:w="2410" w:type="dxa"/>
          </w:tcPr>
          <w:p w:rsidR="00D731FC" w:rsidRPr="00D76C13" w:rsidRDefault="00D731FC" w:rsidP="008A3E64">
            <w:pPr>
              <w:jc w:val="center"/>
            </w:pPr>
            <w:r w:rsidRPr="00D76C13">
              <w:t>Исполнители муниципальных программ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>Октябрь 2022 г.</w:t>
            </w:r>
          </w:p>
        </w:tc>
      </w:tr>
      <w:tr w:rsidR="00D731FC" w:rsidRPr="00D76C13" w:rsidTr="008A3E64">
        <w:tc>
          <w:tcPr>
            <w:tcW w:w="5274" w:type="dxa"/>
          </w:tcPr>
          <w:p w:rsidR="00D731FC" w:rsidRPr="00D76C13" w:rsidRDefault="00D731FC" w:rsidP="008A3E64">
            <w:pPr>
              <w:tabs>
                <w:tab w:val="left" w:pos="1736"/>
                <w:tab w:val="left" w:pos="1877"/>
                <w:tab w:val="left" w:pos="2444"/>
              </w:tabs>
              <w:ind w:right="34"/>
              <w:jc w:val="both"/>
            </w:pPr>
            <w:r w:rsidRPr="00D76C13">
              <w:t>7. Анализ сети, штата и контингента учреждений. Разработка мероприятий по снижению неэффективных расходов и оптимизации сети</w:t>
            </w:r>
          </w:p>
        </w:tc>
        <w:tc>
          <w:tcPr>
            <w:tcW w:w="2410" w:type="dxa"/>
          </w:tcPr>
          <w:p w:rsidR="00D731FC" w:rsidRPr="00D76C13" w:rsidRDefault="00D731FC" w:rsidP="008A3E64">
            <w:pPr>
              <w:jc w:val="center"/>
            </w:pPr>
            <w:r w:rsidRPr="00D76C13">
              <w:t>Гл. распорядители (распорядители, получатели) средств бюджета района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 xml:space="preserve">Сентябрь-октябрь </w:t>
            </w:r>
          </w:p>
          <w:p w:rsidR="00D731FC" w:rsidRPr="00D76C13" w:rsidRDefault="00D731FC" w:rsidP="008A3E64">
            <w:pPr>
              <w:jc w:val="center"/>
            </w:pPr>
            <w:r w:rsidRPr="00D76C13">
              <w:t>2022 г.</w:t>
            </w:r>
          </w:p>
        </w:tc>
      </w:tr>
      <w:tr w:rsidR="00D731FC" w:rsidRPr="00D76C13" w:rsidTr="008A3E64"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>8. Представление сведений о количестве, типах (</w:t>
            </w:r>
            <w:proofErr w:type="gramStart"/>
            <w:r w:rsidRPr="00D76C13">
              <w:t>казенные</w:t>
            </w:r>
            <w:proofErr w:type="gramEnd"/>
            <w:r w:rsidRPr="00D76C13">
              <w:t xml:space="preserve">, бюджетные) и прогнозных объемах доходов подведомственных учреждений, финансируемых из районного бюджета, в 2023 году </w:t>
            </w:r>
          </w:p>
        </w:tc>
        <w:tc>
          <w:tcPr>
            <w:tcW w:w="2410" w:type="dxa"/>
          </w:tcPr>
          <w:p w:rsidR="00D731FC" w:rsidRPr="00D76C13" w:rsidRDefault="00D731FC" w:rsidP="008A3E64">
            <w:pPr>
              <w:jc w:val="center"/>
            </w:pPr>
            <w:r w:rsidRPr="00D76C13">
              <w:t>Гл. распорядители (распорядители, получатели) средств бюджета района</w:t>
            </w:r>
          </w:p>
          <w:p w:rsidR="00D731FC" w:rsidRPr="00D76C13" w:rsidRDefault="00D731FC" w:rsidP="008A3E64">
            <w:pPr>
              <w:jc w:val="center"/>
            </w:pP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>Сентябрь-октябрь</w:t>
            </w:r>
          </w:p>
          <w:p w:rsidR="00D731FC" w:rsidRPr="00D76C13" w:rsidRDefault="00D731FC" w:rsidP="008A3E64">
            <w:pPr>
              <w:jc w:val="center"/>
            </w:pPr>
            <w:r w:rsidRPr="00D76C13">
              <w:t>2022 г.</w:t>
            </w:r>
          </w:p>
        </w:tc>
      </w:tr>
      <w:tr w:rsidR="00D731FC" w:rsidRPr="00D76C13" w:rsidTr="008A3E64"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>9. Подготовка методических рекомендаций по формированию доходов и расходов бюджетов сельсоветов, направление информационных писем всем бюджетополучателям о составлении прогнозных расчетов бюджетов сельсоветов и смет расходов казенных учреждений, расчетов объемов субсидий, предоставляемых из районного бюджета бюджетным учреждениям на выполнение муниципального задания, и сроках их предоставления</w:t>
            </w:r>
          </w:p>
        </w:tc>
        <w:tc>
          <w:tcPr>
            <w:tcW w:w="2410" w:type="dxa"/>
          </w:tcPr>
          <w:p w:rsidR="00D731FC" w:rsidRPr="00D76C13" w:rsidRDefault="00D731FC" w:rsidP="008A3E64">
            <w:pPr>
              <w:jc w:val="center"/>
            </w:pPr>
            <w:r w:rsidRPr="00D76C13">
              <w:t>Комитет администрации по финансам, налоговой и кредитной политике</w:t>
            </w:r>
            <w:r>
              <w:t xml:space="preserve"> Бийского района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>Сентябрь-октябрь</w:t>
            </w:r>
          </w:p>
          <w:p w:rsidR="00D731FC" w:rsidRPr="00D76C13" w:rsidRDefault="00D731FC" w:rsidP="008A3E64">
            <w:pPr>
              <w:jc w:val="center"/>
            </w:pPr>
            <w:r w:rsidRPr="00D76C13">
              <w:t>2022 г.</w:t>
            </w:r>
          </w:p>
        </w:tc>
      </w:tr>
      <w:tr w:rsidR="00D731FC" w:rsidRPr="00D76C13" w:rsidTr="008A3E64">
        <w:tc>
          <w:tcPr>
            <w:tcW w:w="5274" w:type="dxa"/>
          </w:tcPr>
          <w:p w:rsidR="00D731FC" w:rsidRPr="00D76C13" w:rsidRDefault="00D731FC" w:rsidP="008A3E64">
            <w:pPr>
              <w:tabs>
                <w:tab w:val="left" w:pos="4741"/>
              </w:tabs>
              <w:ind w:right="317"/>
              <w:jc w:val="both"/>
            </w:pPr>
            <w:r w:rsidRPr="00D76C13">
              <w:t>10. Представление обоснований (информация о выплате заработной платы, перечислении страховых взносов, оплате коммунальных услуг, информация о проектах правовых актов, муниципальных программ, решениях и поручениях) для определения объемов бюджетных ассигнований из районного бюджета на 2023 год, предусмотренных на исполнение действующих и принимаемых расходных обязательств</w:t>
            </w:r>
          </w:p>
        </w:tc>
        <w:tc>
          <w:tcPr>
            <w:tcW w:w="2410" w:type="dxa"/>
          </w:tcPr>
          <w:p w:rsidR="00D731FC" w:rsidRPr="00D76C13" w:rsidRDefault="00D731FC" w:rsidP="008A3E64">
            <w:pPr>
              <w:jc w:val="center"/>
            </w:pPr>
            <w:r w:rsidRPr="00D76C13">
              <w:t>Гл. распорядители (распорядители, получатели) средств бюджета района</w:t>
            </w:r>
          </w:p>
          <w:p w:rsidR="00D731FC" w:rsidRPr="00D76C13" w:rsidRDefault="00D731FC" w:rsidP="008A3E64">
            <w:pPr>
              <w:jc w:val="center"/>
            </w:pP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>Сентябрь-октябрь</w:t>
            </w:r>
          </w:p>
          <w:p w:rsidR="00D731FC" w:rsidRPr="00D76C13" w:rsidRDefault="00D731FC" w:rsidP="008A3E64">
            <w:pPr>
              <w:jc w:val="center"/>
            </w:pPr>
            <w:r w:rsidRPr="00D76C13">
              <w:t>2022 г.</w:t>
            </w:r>
          </w:p>
        </w:tc>
      </w:tr>
      <w:tr w:rsidR="00D731FC" w:rsidRPr="00D76C13" w:rsidTr="008A3E64"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>11. Рассмотрение представленных администрациями сельсоветов прогнозных расчетов по проектам сельских бюджетов, проектов смет казенных учреждений, финансируемых из районного бюджета, расчетов субсидий, предоставляемых бюджетным учреждениям</w:t>
            </w:r>
          </w:p>
        </w:tc>
        <w:tc>
          <w:tcPr>
            <w:tcW w:w="2410" w:type="dxa"/>
          </w:tcPr>
          <w:p w:rsidR="00D731FC" w:rsidRPr="00D76C13" w:rsidRDefault="00D731FC" w:rsidP="008A3E64">
            <w:pPr>
              <w:jc w:val="center"/>
            </w:pPr>
            <w:r w:rsidRPr="00D76C13">
              <w:t>Комитет администрации по финансам, налоговой и кредитной политике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>до 01.11.22 г.</w:t>
            </w:r>
          </w:p>
        </w:tc>
      </w:tr>
      <w:tr w:rsidR="00D731FC" w:rsidRPr="00D76C13" w:rsidTr="008A3E64"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 xml:space="preserve">12. Разработка основных направлений бюджетной и налоговой политики Администрации Бийского района и приоритетных направлений исполнения районного бюджета в 2023 году и плановом периоде 2024-2025 годов </w:t>
            </w:r>
          </w:p>
        </w:tc>
        <w:tc>
          <w:tcPr>
            <w:tcW w:w="2410" w:type="dxa"/>
          </w:tcPr>
          <w:p w:rsidR="00D731FC" w:rsidRPr="00D76C13" w:rsidRDefault="00D731FC" w:rsidP="008A3E64">
            <w:pPr>
              <w:jc w:val="center"/>
            </w:pPr>
            <w:r w:rsidRPr="00D76C13">
              <w:t>Комитет администрации по финансам, налоговой и кредитной политике</w:t>
            </w:r>
            <w:r>
              <w:t xml:space="preserve"> Бийского района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>до 25.10.22 г.</w:t>
            </w:r>
          </w:p>
        </w:tc>
      </w:tr>
      <w:tr w:rsidR="00D731FC" w:rsidRPr="00D76C13" w:rsidTr="008A3E64"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>13.  Проведение согласования расчетов по бюджетам сельсоветов и проектам смет расходов казенных учреждений, расчетов субсидий, предоставляемых бюджетным учреждениям</w:t>
            </w:r>
          </w:p>
        </w:tc>
        <w:tc>
          <w:tcPr>
            <w:tcW w:w="2410" w:type="dxa"/>
          </w:tcPr>
          <w:p w:rsidR="00D731FC" w:rsidRDefault="00D731FC" w:rsidP="008A3E64">
            <w:pPr>
              <w:jc w:val="center"/>
            </w:pPr>
            <w:r w:rsidRPr="008E2549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>до 01.11.22 г.</w:t>
            </w:r>
          </w:p>
        </w:tc>
      </w:tr>
      <w:tr w:rsidR="00D731FC" w:rsidRPr="00D76C13" w:rsidTr="008A3E64"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 xml:space="preserve">14. Подготовка </w:t>
            </w:r>
            <w:proofErr w:type="spellStart"/>
            <w:r w:rsidRPr="00D76C13">
              <w:t>срднесрочного</w:t>
            </w:r>
            <w:proofErr w:type="spellEnd"/>
            <w:r w:rsidRPr="00D76C13">
              <w:t xml:space="preserve"> финансового плана на 2023-2025 годы</w:t>
            </w:r>
          </w:p>
        </w:tc>
        <w:tc>
          <w:tcPr>
            <w:tcW w:w="2410" w:type="dxa"/>
          </w:tcPr>
          <w:p w:rsidR="00D731FC" w:rsidRDefault="00D731FC" w:rsidP="008A3E64">
            <w:pPr>
              <w:jc w:val="center"/>
            </w:pPr>
            <w:r w:rsidRPr="008E2549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>до 15.11.22 г.</w:t>
            </w:r>
          </w:p>
          <w:p w:rsidR="00D731FC" w:rsidRPr="00D76C13" w:rsidRDefault="00D731FC" w:rsidP="008A3E64">
            <w:pPr>
              <w:jc w:val="center"/>
            </w:pPr>
          </w:p>
        </w:tc>
      </w:tr>
      <w:tr w:rsidR="00D731FC" w:rsidRPr="00D76C13" w:rsidTr="008A3E64"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>15. Подготовка уточненных показателей районного бюджета для согласования с Главой района и опубликования для обсуждения на публичных слушаниях</w:t>
            </w:r>
          </w:p>
        </w:tc>
        <w:tc>
          <w:tcPr>
            <w:tcW w:w="2410" w:type="dxa"/>
          </w:tcPr>
          <w:p w:rsidR="00D731FC" w:rsidRDefault="00D731FC" w:rsidP="008A3E64">
            <w:pPr>
              <w:jc w:val="center"/>
            </w:pPr>
            <w:r w:rsidRPr="008E2549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>до 15.11.22 г.</w:t>
            </w:r>
          </w:p>
        </w:tc>
      </w:tr>
      <w:tr w:rsidR="00D731FC" w:rsidRPr="00D76C13" w:rsidTr="008A3E64"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>16. Представление проекта районного бюджета на рассмотрение Бийского районного Совета народных депутатов</w:t>
            </w:r>
          </w:p>
        </w:tc>
        <w:tc>
          <w:tcPr>
            <w:tcW w:w="2410" w:type="dxa"/>
          </w:tcPr>
          <w:p w:rsidR="00D731FC" w:rsidRDefault="00D731FC" w:rsidP="008A3E64">
            <w:pPr>
              <w:jc w:val="center"/>
            </w:pPr>
            <w:r w:rsidRPr="008E2549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>до 15.11.22 г.</w:t>
            </w:r>
          </w:p>
        </w:tc>
      </w:tr>
      <w:tr w:rsidR="00D731FC" w:rsidRPr="00D76C13" w:rsidTr="008A3E64"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>17. Подготовка и проведение публичных слушаний по проекту районного бюджета на 2023 год и плановый период 2024-2025 годов</w:t>
            </w:r>
          </w:p>
        </w:tc>
        <w:tc>
          <w:tcPr>
            <w:tcW w:w="2410" w:type="dxa"/>
          </w:tcPr>
          <w:p w:rsidR="00D731FC" w:rsidRDefault="00D731FC" w:rsidP="008A3E64">
            <w:pPr>
              <w:jc w:val="center"/>
            </w:pPr>
            <w:r w:rsidRPr="008E2549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>До 01.12.22 г.</w:t>
            </w:r>
          </w:p>
        </w:tc>
      </w:tr>
      <w:tr w:rsidR="00D731FC" w:rsidRPr="00D76C13" w:rsidTr="008A3E64"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>18. Доведение утвержденных показателей бюджета района на 2023 год и плановый период 2024-2025 годов до администраций сельсоветов и руководителей казенных и бюджетных учреждений</w:t>
            </w:r>
          </w:p>
        </w:tc>
        <w:tc>
          <w:tcPr>
            <w:tcW w:w="2410" w:type="dxa"/>
          </w:tcPr>
          <w:p w:rsidR="00D731FC" w:rsidRPr="00D76C13" w:rsidRDefault="00D731FC" w:rsidP="008A3E64">
            <w:pPr>
              <w:jc w:val="center"/>
            </w:pPr>
            <w:r w:rsidRPr="00D76C13">
              <w:t>Комитет администрации по финансам, налоговой и кредитной политике</w:t>
            </w:r>
            <w:r>
              <w:t xml:space="preserve"> Бийского района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 xml:space="preserve">в течение 2-х дней после утверждения бюджета </w:t>
            </w:r>
          </w:p>
        </w:tc>
      </w:tr>
      <w:tr w:rsidR="00D731FC" w:rsidRPr="00D76C13" w:rsidTr="008A3E64">
        <w:trPr>
          <w:trHeight w:val="2693"/>
        </w:trPr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>19. Приведение проектов смет казенных учреждений, расчетов субсидий бюджетным учреждениям в соответствие с утвержденными показателями бюджета, составление сводной сметы доходов и расходов по получателям бюджетных ассигнований с поквартальной разбивкой, представление в Комитет по финансам, налоговой и кредитной политике администрации Бийского района</w:t>
            </w:r>
          </w:p>
        </w:tc>
        <w:tc>
          <w:tcPr>
            <w:tcW w:w="2410" w:type="dxa"/>
          </w:tcPr>
          <w:p w:rsidR="00D731FC" w:rsidRPr="00D76C13" w:rsidRDefault="00D731FC" w:rsidP="008A3E64">
            <w:pPr>
              <w:jc w:val="center"/>
            </w:pPr>
            <w:r w:rsidRPr="00D76C13">
              <w:t>Гл. распорядители (распорядители, получатели) бюджетных средств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>Не позднее 10 дней после утверждения бюджета</w:t>
            </w:r>
          </w:p>
        </w:tc>
      </w:tr>
      <w:tr w:rsidR="00D731FC" w:rsidRPr="00D76C13" w:rsidTr="008A3E64"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>20. Составление сводной бюджетной росписи по районному бюджету на 2023 год и плановый период 2024-2025 годов</w:t>
            </w:r>
          </w:p>
        </w:tc>
        <w:tc>
          <w:tcPr>
            <w:tcW w:w="2410" w:type="dxa"/>
          </w:tcPr>
          <w:p w:rsidR="00D731FC" w:rsidRDefault="00D731FC" w:rsidP="008A3E64">
            <w:pPr>
              <w:jc w:val="center"/>
            </w:pPr>
            <w:r w:rsidRPr="003560D3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>В течение 15 дней после утверждения бюджета</w:t>
            </w:r>
          </w:p>
        </w:tc>
      </w:tr>
      <w:tr w:rsidR="00D731FC" w:rsidRPr="00D76C13" w:rsidTr="008A3E64"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>21. Утверждение сводной бюджетной росписи на 2023 год и плановый период 2024-2025 годов</w:t>
            </w:r>
          </w:p>
        </w:tc>
        <w:tc>
          <w:tcPr>
            <w:tcW w:w="2410" w:type="dxa"/>
          </w:tcPr>
          <w:p w:rsidR="00D731FC" w:rsidRDefault="00D731FC" w:rsidP="008A3E64">
            <w:pPr>
              <w:jc w:val="center"/>
            </w:pPr>
            <w:r w:rsidRPr="003560D3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984" w:type="dxa"/>
          </w:tcPr>
          <w:p w:rsidR="00D731FC" w:rsidRPr="00D76C13" w:rsidRDefault="00D731FC" w:rsidP="008A3E64">
            <w:pPr>
              <w:jc w:val="center"/>
            </w:pPr>
            <w:r w:rsidRPr="00D76C13">
              <w:t>В течение 17 дней после утверждения бюджета</w:t>
            </w:r>
          </w:p>
        </w:tc>
      </w:tr>
      <w:tr w:rsidR="00D731FC" w:rsidRPr="009B3E01" w:rsidTr="008A3E64">
        <w:tc>
          <w:tcPr>
            <w:tcW w:w="5274" w:type="dxa"/>
          </w:tcPr>
          <w:p w:rsidR="00D731FC" w:rsidRPr="00D76C13" w:rsidRDefault="00D731FC" w:rsidP="008A3E64">
            <w:pPr>
              <w:jc w:val="both"/>
            </w:pPr>
            <w:r w:rsidRPr="00D76C13">
              <w:t>22. Доведение показателей сводной бюджетной росписи до гл. распорядителей (распорядителей, получателей) бюджетных сре</w:t>
            </w:r>
            <w:proofErr w:type="gramStart"/>
            <w:r w:rsidRPr="00D76C13">
              <w:t>дств в ф</w:t>
            </w:r>
            <w:proofErr w:type="gramEnd"/>
            <w:r w:rsidRPr="00D76C13">
              <w:t>орме уведомлений о бюджетных ассигнованиях</w:t>
            </w:r>
          </w:p>
        </w:tc>
        <w:tc>
          <w:tcPr>
            <w:tcW w:w="2410" w:type="dxa"/>
          </w:tcPr>
          <w:p w:rsidR="00D731FC" w:rsidRPr="00D76C13" w:rsidRDefault="00D731FC" w:rsidP="008A3E64">
            <w:pPr>
              <w:jc w:val="center"/>
            </w:pPr>
            <w:r w:rsidRPr="00D76C13">
              <w:t>Комитет администрации по финансам, налоговой и кредитной политике</w:t>
            </w:r>
            <w:r>
              <w:t xml:space="preserve"> Бийского района</w:t>
            </w:r>
          </w:p>
        </w:tc>
        <w:tc>
          <w:tcPr>
            <w:tcW w:w="1984" w:type="dxa"/>
          </w:tcPr>
          <w:p w:rsidR="00D731FC" w:rsidRPr="009B3E01" w:rsidRDefault="00D731FC" w:rsidP="008A3E64">
            <w:pPr>
              <w:jc w:val="center"/>
            </w:pPr>
            <w:r w:rsidRPr="00D76C13">
              <w:t>В течение 5 дней после утверждения сводной бюджетной росписи</w:t>
            </w:r>
          </w:p>
        </w:tc>
      </w:tr>
    </w:tbl>
    <w:p w:rsidR="00D731FC" w:rsidRPr="00645751" w:rsidRDefault="00D731FC" w:rsidP="00D731FC">
      <w:r w:rsidRPr="009B3E01">
        <w:t xml:space="preserve">                                                                                                          </w:t>
      </w:r>
    </w:p>
    <w:p w:rsidR="00D731FC" w:rsidRDefault="00D731FC" w:rsidP="00D731FC">
      <w:pPr>
        <w:ind w:right="-285"/>
        <w:rPr>
          <w:sz w:val="28"/>
          <w:szCs w:val="28"/>
        </w:rPr>
      </w:pPr>
    </w:p>
    <w:p w:rsidR="00D731FC" w:rsidRDefault="00D731FC" w:rsidP="00D731FC">
      <w:pPr>
        <w:ind w:right="-285"/>
        <w:rPr>
          <w:sz w:val="28"/>
          <w:szCs w:val="28"/>
        </w:rPr>
      </w:pPr>
    </w:p>
    <w:p w:rsidR="00D731FC" w:rsidRPr="00C6433C" w:rsidRDefault="00D731FC" w:rsidP="00D731FC">
      <w:pPr>
        <w:rPr>
          <w:b/>
          <w:sz w:val="28"/>
          <w:szCs w:val="28"/>
        </w:rPr>
      </w:pPr>
    </w:p>
    <w:p w:rsidR="002D15BC" w:rsidRPr="002D15BC" w:rsidRDefault="002D15BC" w:rsidP="00D731FC">
      <w:pPr>
        <w:jc w:val="right"/>
      </w:pPr>
    </w:p>
    <w:sectPr w:rsidR="002D15BC" w:rsidRPr="002D15BC" w:rsidSect="00BB6092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9FE" w:rsidRDefault="008049FE" w:rsidP="007F0D07">
      <w:r>
        <w:separator/>
      </w:r>
    </w:p>
  </w:endnote>
  <w:endnote w:type="continuationSeparator" w:id="0">
    <w:p w:rsidR="008049FE" w:rsidRDefault="008049FE" w:rsidP="007F0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9FE" w:rsidRDefault="008049FE" w:rsidP="007F0D07">
      <w:r>
        <w:separator/>
      </w:r>
    </w:p>
  </w:footnote>
  <w:footnote w:type="continuationSeparator" w:id="0">
    <w:p w:rsidR="008049FE" w:rsidRDefault="008049FE" w:rsidP="007F0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D07"/>
    <w:rsid w:val="000024B9"/>
    <w:rsid w:val="000204DD"/>
    <w:rsid w:val="000526B9"/>
    <w:rsid w:val="00060567"/>
    <w:rsid w:val="00061F57"/>
    <w:rsid w:val="00077229"/>
    <w:rsid w:val="00083C7F"/>
    <w:rsid w:val="00083D85"/>
    <w:rsid w:val="00086106"/>
    <w:rsid w:val="0009473F"/>
    <w:rsid w:val="000C74D0"/>
    <w:rsid w:val="000D4511"/>
    <w:rsid w:val="000D75B8"/>
    <w:rsid w:val="000E0D98"/>
    <w:rsid w:val="000F0AEF"/>
    <w:rsid w:val="00134D0A"/>
    <w:rsid w:val="001412A4"/>
    <w:rsid w:val="0016463D"/>
    <w:rsid w:val="00184ADE"/>
    <w:rsid w:val="00193853"/>
    <w:rsid w:val="001A336E"/>
    <w:rsid w:val="001C2FE0"/>
    <w:rsid w:val="001F2BB2"/>
    <w:rsid w:val="00236E57"/>
    <w:rsid w:val="00246261"/>
    <w:rsid w:val="00254904"/>
    <w:rsid w:val="00257D9A"/>
    <w:rsid w:val="00265D93"/>
    <w:rsid w:val="00273C23"/>
    <w:rsid w:val="00292AE3"/>
    <w:rsid w:val="00293094"/>
    <w:rsid w:val="002A168E"/>
    <w:rsid w:val="002B727E"/>
    <w:rsid w:val="002C17A3"/>
    <w:rsid w:val="002D0306"/>
    <w:rsid w:val="002D15BC"/>
    <w:rsid w:val="002F1A67"/>
    <w:rsid w:val="003137DD"/>
    <w:rsid w:val="0032471E"/>
    <w:rsid w:val="003252B4"/>
    <w:rsid w:val="00356DB8"/>
    <w:rsid w:val="00372EF0"/>
    <w:rsid w:val="00395042"/>
    <w:rsid w:val="003A0C52"/>
    <w:rsid w:val="003B0DB8"/>
    <w:rsid w:val="003C2CB9"/>
    <w:rsid w:val="003C6261"/>
    <w:rsid w:val="003D0BF6"/>
    <w:rsid w:val="003D0D68"/>
    <w:rsid w:val="003D5125"/>
    <w:rsid w:val="003E1982"/>
    <w:rsid w:val="003E2C91"/>
    <w:rsid w:val="003E44D1"/>
    <w:rsid w:val="003F1269"/>
    <w:rsid w:val="003F536D"/>
    <w:rsid w:val="00401C2C"/>
    <w:rsid w:val="00415C77"/>
    <w:rsid w:val="004219F4"/>
    <w:rsid w:val="00434E20"/>
    <w:rsid w:val="004427DA"/>
    <w:rsid w:val="00445FE5"/>
    <w:rsid w:val="00452644"/>
    <w:rsid w:val="00470B84"/>
    <w:rsid w:val="00474FD6"/>
    <w:rsid w:val="00484D82"/>
    <w:rsid w:val="00492329"/>
    <w:rsid w:val="004957ED"/>
    <w:rsid w:val="00497B5D"/>
    <w:rsid w:val="004B3FC7"/>
    <w:rsid w:val="004C2653"/>
    <w:rsid w:val="004C7600"/>
    <w:rsid w:val="004D0999"/>
    <w:rsid w:val="00510971"/>
    <w:rsid w:val="00513108"/>
    <w:rsid w:val="00517385"/>
    <w:rsid w:val="00523F43"/>
    <w:rsid w:val="00540BA0"/>
    <w:rsid w:val="00564277"/>
    <w:rsid w:val="00565F25"/>
    <w:rsid w:val="00574B6C"/>
    <w:rsid w:val="005753E3"/>
    <w:rsid w:val="00580C67"/>
    <w:rsid w:val="00591EA1"/>
    <w:rsid w:val="005962DB"/>
    <w:rsid w:val="005A7620"/>
    <w:rsid w:val="005C31D5"/>
    <w:rsid w:val="005C4402"/>
    <w:rsid w:val="005C707C"/>
    <w:rsid w:val="005D5D7F"/>
    <w:rsid w:val="005E16E0"/>
    <w:rsid w:val="005F595F"/>
    <w:rsid w:val="00606D78"/>
    <w:rsid w:val="00614492"/>
    <w:rsid w:val="006263D9"/>
    <w:rsid w:val="006319C0"/>
    <w:rsid w:val="00640704"/>
    <w:rsid w:val="00650C1C"/>
    <w:rsid w:val="00656D59"/>
    <w:rsid w:val="00662ABB"/>
    <w:rsid w:val="0066479F"/>
    <w:rsid w:val="00687F19"/>
    <w:rsid w:val="00690FD5"/>
    <w:rsid w:val="006A24F5"/>
    <w:rsid w:val="006B14E1"/>
    <w:rsid w:val="006C6ED9"/>
    <w:rsid w:val="006C7508"/>
    <w:rsid w:val="006D5D2F"/>
    <w:rsid w:val="006E6EFF"/>
    <w:rsid w:val="00704D8E"/>
    <w:rsid w:val="007118B0"/>
    <w:rsid w:val="0072731F"/>
    <w:rsid w:val="00750E74"/>
    <w:rsid w:val="00773633"/>
    <w:rsid w:val="00795A07"/>
    <w:rsid w:val="00797131"/>
    <w:rsid w:val="007A0A59"/>
    <w:rsid w:val="007A4B8B"/>
    <w:rsid w:val="007B4329"/>
    <w:rsid w:val="007D193C"/>
    <w:rsid w:val="007F0D07"/>
    <w:rsid w:val="007F31C4"/>
    <w:rsid w:val="007F7A58"/>
    <w:rsid w:val="0080326E"/>
    <w:rsid w:val="008049FE"/>
    <w:rsid w:val="008102A1"/>
    <w:rsid w:val="00817CB5"/>
    <w:rsid w:val="008336C4"/>
    <w:rsid w:val="008437FB"/>
    <w:rsid w:val="0084650A"/>
    <w:rsid w:val="00853430"/>
    <w:rsid w:val="008556C0"/>
    <w:rsid w:val="00872986"/>
    <w:rsid w:val="008C7D0A"/>
    <w:rsid w:val="008E1747"/>
    <w:rsid w:val="008E5A9B"/>
    <w:rsid w:val="008F689F"/>
    <w:rsid w:val="00901E8A"/>
    <w:rsid w:val="00936D63"/>
    <w:rsid w:val="0098320A"/>
    <w:rsid w:val="009B61DE"/>
    <w:rsid w:val="009E24DD"/>
    <w:rsid w:val="009E5BFC"/>
    <w:rsid w:val="009E62C3"/>
    <w:rsid w:val="00A266FA"/>
    <w:rsid w:val="00A436A3"/>
    <w:rsid w:val="00A521AA"/>
    <w:rsid w:val="00A73C6A"/>
    <w:rsid w:val="00A74426"/>
    <w:rsid w:val="00A7612A"/>
    <w:rsid w:val="00A76AB9"/>
    <w:rsid w:val="00AA5441"/>
    <w:rsid w:val="00AA66A1"/>
    <w:rsid w:val="00AD62C1"/>
    <w:rsid w:val="00AE7CE3"/>
    <w:rsid w:val="00B13833"/>
    <w:rsid w:val="00B146A1"/>
    <w:rsid w:val="00B22E69"/>
    <w:rsid w:val="00B2786D"/>
    <w:rsid w:val="00B32411"/>
    <w:rsid w:val="00B43190"/>
    <w:rsid w:val="00B447E4"/>
    <w:rsid w:val="00B51C8E"/>
    <w:rsid w:val="00B5707C"/>
    <w:rsid w:val="00B60BAF"/>
    <w:rsid w:val="00B61FA8"/>
    <w:rsid w:val="00B64C33"/>
    <w:rsid w:val="00B8710C"/>
    <w:rsid w:val="00B934D4"/>
    <w:rsid w:val="00B936BC"/>
    <w:rsid w:val="00BB1E28"/>
    <w:rsid w:val="00BB6092"/>
    <w:rsid w:val="00BC2731"/>
    <w:rsid w:val="00BD7060"/>
    <w:rsid w:val="00BE62B1"/>
    <w:rsid w:val="00BE7231"/>
    <w:rsid w:val="00BF0F5D"/>
    <w:rsid w:val="00BF11F5"/>
    <w:rsid w:val="00C037C8"/>
    <w:rsid w:val="00C04297"/>
    <w:rsid w:val="00C438D5"/>
    <w:rsid w:val="00C46CFF"/>
    <w:rsid w:val="00C72AC4"/>
    <w:rsid w:val="00C75A5D"/>
    <w:rsid w:val="00C90DFB"/>
    <w:rsid w:val="00C92FA7"/>
    <w:rsid w:val="00CA77D7"/>
    <w:rsid w:val="00CB2A81"/>
    <w:rsid w:val="00CB4254"/>
    <w:rsid w:val="00CD14A2"/>
    <w:rsid w:val="00CD207E"/>
    <w:rsid w:val="00CD253F"/>
    <w:rsid w:val="00D222DF"/>
    <w:rsid w:val="00D27EA6"/>
    <w:rsid w:val="00D44A81"/>
    <w:rsid w:val="00D44FB3"/>
    <w:rsid w:val="00D47EB5"/>
    <w:rsid w:val="00D55960"/>
    <w:rsid w:val="00D56AC8"/>
    <w:rsid w:val="00D731FC"/>
    <w:rsid w:val="00D85970"/>
    <w:rsid w:val="00D96D8D"/>
    <w:rsid w:val="00DA2FD3"/>
    <w:rsid w:val="00DA539A"/>
    <w:rsid w:val="00DB54B7"/>
    <w:rsid w:val="00DC250E"/>
    <w:rsid w:val="00DD5B1F"/>
    <w:rsid w:val="00DD6717"/>
    <w:rsid w:val="00DD7B43"/>
    <w:rsid w:val="00DF5B36"/>
    <w:rsid w:val="00DF7CA6"/>
    <w:rsid w:val="00E03773"/>
    <w:rsid w:val="00E1297D"/>
    <w:rsid w:val="00E2538A"/>
    <w:rsid w:val="00E2654D"/>
    <w:rsid w:val="00E273B0"/>
    <w:rsid w:val="00E45FA6"/>
    <w:rsid w:val="00E502EC"/>
    <w:rsid w:val="00E57A86"/>
    <w:rsid w:val="00E60EEF"/>
    <w:rsid w:val="00E676B7"/>
    <w:rsid w:val="00E95A53"/>
    <w:rsid w:val="00E969F0"/>
    <w:rsid w:val="00EB5D95"/>
    <w:rsid w:val="00EC1954"/>
    <w:rsid w:val="00EC5731"/>
    <w:rsid w:val="00EE4B82"/>
    <w:rsid w:val="00F03795"/>
    <w:rsid w:val="00F054C1"/>
    <w:rsid w:val="00F10391"/>
    <w:rsid w:val="00F311A8"/>
    <w:rsid w:val="00F43EB1"/>
    <w:rsid w:val="00F57A4D"/>
    <w:rsid w:val="00F66D15"/>
    <w:rsid w:val="00F86284"/>
    <w:rsid w:val="00F93FD1"/>
    <w:rsid w:val="00FB15E9"/>
    <w:rsid w:val="00FE2642"/>
    <w:rsid w:val="00FE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7B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7B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C87A-70EE-4D61-968C-00AAD1BE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Дежурова ЛВ</cp:lastModifiedBy>
  <cp:revision>9</cp:revision>
  <cp:lastPrinted>2022-10-03T05:53:00Z</cp:lastPrinted>
  <dcterms:created xsi:type="dcterms:W3CDTF">2019-09-19T04:47:00Z</dcterms:created>
  <dcterms:modified xsi:type="dcterms:W3CDTF">2022-10-14T07:55:00Z</dcterms:modified>
</cp:coreProperties>
</file>