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2B" w:rsidRDefault="00F109D1" w:rsidP="001F0CC2">
      <w:pPr>
        <w:shd w:val="clear" w:color="auto" w:fill="FFFFFF"/>
        <w:spacing w:before="100" w:beforeAutospacing="1" w:after="100" w:afterAutospacing="1"/>
        <w:ind w:left="-567" w:right="-143"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 о работе Админ</w:t>
      </w:r>
      <w:r w:rsidR="00643754">
        <w:rPr>
          <w:rFonts w:ascii="Times New Roman" w:eastAsia="Times New Roman" w:hAnsi="Times New Roman" w:cs="Times New Roman"/>
          <w:b/>
          <w:sz w:val="28"/>
          <w:szCs w:val="28"/>
          <w:lang w:eastAsia="ru-RU"/>
        </w:rPr>
        <w:t>истрации Бийского района за 2022</w:t>
      </w:r>
      <w:r>
        <w:rPr>
          <w:rFonts w:ascii="Times New Roman" w:eastAsia="Times New Roman" w:hAnsi="Times New Roman" w:cs="Times New Roman"/>
          <w:b/>
          <w:sz w:val="28"/>
          <w:szCs w:val="28"/>
          <w:lang w:eastAsia="ru-RU"/>
        </w:rPr>
        <w:t xml:space="preserve"> год</w:t>
      </w:r>
    </w:p>
    <w:p w:rsidR="00727A72" w:rsidRPr="00CC5428" w:rsidRDefault="00294BD2" w:rsidP="00CC5428">
      <w:pPr>
        <w:pStyle w:val="afa"/>
        <w:ind w:firstLine="708"/>
        <w:jc w:val="both"/>
        <w:rPr>
          <w:rFonts w:ascii="Times New Roman" w:hAnsi="Times New Roman" w:cs="Times New Roman"/>
          <w:sz w:val="24"/>
          <w:szCs w:val="24"/>
        </w:rPr>
      </w:pPr>
      <w:r w:rsidRPr="00CC5428">
        <w:rPr>
          <w:rFonts w:ascii="Times New Roman" w:hAnsi="Times New Roman" w:cs="Times New Roman"/>
          <w:b/>
          <w:sz w:val="24"/>
          <w:szCs w:val="24"/>
        </w:rPr>
        <w:t>24 февраля 2022 года началась</w:t>
      </w:r>
      <w:r w:rsidRPr="00CC5428">
        <w:rPr>
          <w:rFonts w:ascii="Times New Roman" w:hAnsi="Times New Roman" w:cs="Times New Roman"/>
          <w:sz w:val="24"/>
          <w:szCs w:val="24"/>
        </w:rPr>
        <w:t xml:space="preserve"> </w:t>
      </w:r>
      <w:r w:rsidRPr="00CC5428">
        <w:rPr>
          <w:rFonts w:ascii="Times New Roman" w:hAnsi="Times New Roman" w:cs="Times New Roman"/>
          <w:b/>
          <w:sz w:val="24"/>
          <w:szCs w:val="24"/>
        </w:rPr>
        <w:t>специальная военная операция</w:t>
      </w:r>
      <w:r w:rsidRPr="00CC5428">
        <w:rPr>
          <w:rFonts w:ascii="Times New Roman" w:hAnsi="Times New Roman" w:cs="Times New Roman"/>
          <w:sz w:val="24"/>
          <w:szCs w:val="24"/>
        </w:rPr>
        <w:t xml:space="preserve"> по освобождению ДНР и ЛНР. </w:t>
      </w:r>
      <w:proofErr w:type="spellStart"/>
      <w:r w:rsidRPr="00CC5428">
        <w:rPr>
          <w:rFonts w:ascii="Times New Roman" w:hAnsi="Times New Roman" w:cs="Times New Roman"/>
          <w:sz w:val="24"/>
          <w:szCs w:val="24"/>
        </w:rPr>
        <w:t>Бийский</w:t>
      </w:r>
      <w:proofErr w:type="spellEnd"/>
      <w:r w:rsidRPr="00CC5428">
        <w:rPr>
          <w:rFonts w:ascii="Times New Roman" w:hAnsi="Times New Roman" w:cs="Times New Roman"/>
          <w:sz w:val="24"/>
          <w:szCs w:val="24"/>
        </w:rPr>
        <w:t xml:space="preserve"> район не остался в стороне. Наши земляки достойно проявляют себя на полях сражений. В первую очередь в  СВО приняли участие военнослужащие, несущие свою слу</w:t>
      </w:r>
      <w:r w:rsidR="00DA50B1">
        <w:rPr>
          <w:rFonts w:ascii="Times New Roman" w:hAnsi="Times New Roman" w:cs="Times New Roman"/>
          <w:sz w:val="24"/>
          <w:szCs w:val="24"/>
        </w:rPr>
        <w:t>жбу в рядах вооруженных сил по к</w:t>
      </w:r>
      <w:r w:rsidRPr="00CC5428">
        <w:rPr>
          <w:rFonts w:ascii="Times New Roman" w:hAnsi="Times New Roman" w:cs="Times New Roman"/>
          <w:sz w:val="24"/>
          <w:szCs w:val="24"/>
        </w:rPr>
        <w:t xml:space="preserve">онтракту, затем отправились добровольцы, ну а осенью, была объявлена частичная мобилизация. Более 100 наших земляков были призваны. Всем семьям участников СВО была оказана материальная помощь.                   </w:t>
      </w:r>
    </w:p>
    <w:p w:rsidR="00294BD2" w:rsidRPr="00CC5428" w:rsidRDefault="00294BD2" w:rsidP="00CC5428">
      <w:pPr>
        <w:pStyle w:val="afa"/>
        <w:ind w:firstLine="708"/>
        <w:jc w:val="both"/>
        <w:rPr>
          <w:rFonts w:ascii="Times New Roman" w:hAnsi="Times New Roman" w:cs="Times New Roman"/>
          <w:sz w:val="24"/>
          <w:szCs w:val="24"/>
        </w:rPr>
      </w:pPr>
      <w:r w:rsidRPr="00CC5428">
        <w:rPr>
          <w:rFonts w:ascii="Times New Roman" w:hAnsi="Times New Roman" w:cs="Times New Roman"/>
          <w:sz w:val="24"/>
          <w:szCs w:val="24"/>
        </w:rPr>
        <w:t xml:space="preserve">Участвовали все: жители, предприниматели, работодатели, общественные объединения и политические партии. Помощь оказывалась в покупке для мобилизованных обмундирования и снаряжения, продуктов питания, собирали денежные средства. Жители и предприниматели </w:t>
      </w:r>
      <w:proofErr w:type="spellStart"/>
      <w:r w:rsidRPr="00CC5428">
        <w:rPr>
          <w:rFonts w:ascii="Times New Roman" w:hAnsi="Times New Roman" w:cs="Times New Roman"/>
          <w:sz w:val="24"/>
          <w:szCs w:val="24"/>
        </w:rPr>
        <w:t>Бийского</w:t>
      </w:r>
      <w:proofErr w:type="spellEnd"/>
      <w:r w:rsidRPr="00CC5428">
        <w:rPr>
          <w:rFonts w:ascii="Times New Roman" w:hAnsi="Times New Roman" w:cs="Times New Roman"/>
          <w:sz w:val="24"/>
          <w:szCs w:val="24"/>
        </w:rPr>
        <w:t xml:space="preserve"> района неоднократно участвовали в различных акциях по сбору гуманитарной помощи, организованных Местным отделением политической партией «ЕДИНАЯ РОССИЯ», искренне откликались на гуманитарную акцию «Материнское тепло солдату». Администрация </w:t>
      </w:r>
      <w:proofErr w:type="spellStart"/>
      <w:r w:rsidRPr="00CC5428">
        <w:rPr>
          <w:rFonts w:ascii="Times New Roman" w:hAnsi="Times New Roman" w:cs="Times New Roman"/>
          <w:sz w:val="24"/>
          <w:szCs w:val="24"/>
        </w:rPr>
        <w:t>Бийского</w:t>
      </w:r>
      <w:proofErr w:type="spellEnd"/>
      <w:r w:rsidRPr="00CC5428">
        <w:rPr>
          <w:rFonts w:ascii="Times New Roman" w:hAnsi="Times New Roman" w:cs="Times New Roman"/>
          <w:sz w:val="24"/>
          <w:szCs w:val="24"/>
        </w:rPr>
        <w:t xml:space="preserve"> района совместно с социальной защитой, участвовала в рейдах, в результате которых были определены потребности 39 семей мобилизованных в твердом топливе, корму для КРС и пр.</w:t>
      </w:r>
    </w:p>
    <w:p w:rsidR="00CC5428" w:rsidRPr="00CC5428" w:rsidRDefault="00294BD2" w:rsidP="00CC5428">
      <w:pPr>
        <w:pStyle w:val="afa"/>
        <w:ind w:firstLine="708"/>
        <w:jc w:val="both"/>
        <w:rPr>
          <w:rFonts w:ascii="Times New Roman" w:hAnsi="Times New Roman" w:cs="Times New Roman"/>
          <w:sz w:val="24"/>
          <w:szCs w:val="24"/>
        </w:rPr>
      </w:pPr>
      <w:r w:rsidRPr="00CC5428">
        <w:rPr>
          <w:rFonts w:ascii="Times New Roman" w:hAnsi="Times New Roman" w:cs="Times New Roman"/>
          <w:sz w:val="24"/>
          <w:szCs w:val="24"/>
        </w:rPr>
        <w:t xml:space="preserve">Также Администрацией </w:t>
      </w:r>
      <w:proofErr w:type="spellStart"/>
      <w:r w:rsidRPr="00CC5428">
        <w:rPr>
          <w:rFonts w:ascii="Times New Roman" w:hAnsi="Times New Roman" w:cs="Times New Roman"/>
          <w:sz w:val="24"/>
          <w:szCs w:val="24"/>
        </w:rPr>
        <w:t>Бийского</w:t>
      </w:r>
      <w:proofErr w:type="spellEnd"/>
      <w:r w:rsidRPr="00CC5428">
        <w:rPr>
          <w:rFonts w:ascii="Times New Roman" w:hAnsi="Times New Roman" w:cs="Times New Roman"/>
          <w:sz w:val="24"/>
          <w:szCs w:val="24"/>
        </w:rPr>
        <w:t xml:space="preserve"> района совместно с главами сельсоветов, проводятся регулярные встречи с семьями мобилизованных. На новогодние праздники несовершеннолетним детям из семей участников СВО, были вручены </w:t>
      </w:r>
      <w:r w:rsidR="00DA50B1">
        <w:rPr>
          <w:rFonts w:ascii="Times New Roman" w:hAnsi="Times New Roman" w:cs="Times New Roman"/>
          <w:sz w:val="24"/>
          <w:szCs w:val="24"/>
        </w:rPr>
        <w:t>сладкие подарки, которые помогло</w:t>
      </w:r>
      <w:r w:rsidRPr="00CC5428">
        <w:rPr>
          <w:rFonts w:ascii="Times New Roman" w:hAnsi="Times New Roman" w:cs="Times New Roman"/>
          <w:sz w:val="24"/>
          <w:szCs w:val="24"/>
        </w:rPr>
        <w:t xml:space="preserve"> приобрести местно</w:t>
      </w:r>
      <w:r w:rsidR="00DA50B1">
        <w:rPr>
          <w:rFonts w:ascii="Times New Roman" w:hAnsi="Times New Roman" w:cs="Times New Roman"/>
          <w:sz w:val="24"/>
          <w:szCs w:val="24"/>
        </w:rPr>
        <w:t>е отделение политической партии</w:t>
      </w:r>
      <w:r w:rsidRPr="00CC5428">
        <w:rPr>
          <w:rFonts w:ascii="Times New Roman" w:hAnsi="Times New Roman" w:cs="Times New Roman"/>
          <w:sz w:val="24"/>
          <w:szCs w:val="24"/>
        </w:rPr>
        <w:t xml:space="preserve"> «Единая Россия» в количестве 85-и штук. Организовывали сбор полностью оснащенных канцелярскими товарами школьных ранцев, которые были отправлены первоклассникам </w:t>
      </w:r>
      <w:proofErr w:type="spellStart"/>
      <w:r w:rsidRPr="00CC5428">
        <w:rPr>
          <w:rFonts w:ascii="Times New Roman" w:hAnsi="Times New Roman" w:cs="Times New Roman"/>
          <w:sz w:val="24"/>
          <w:szCs w:val="24"/>
        </w:rPr>
        <w:t>Славяносербск</w:t>
      </w:r>
      <w:r w:rsidR="00DA50B1">
        <w:rPr>
          <w:rFonts w:ascii="Times New Roman" w:hAnsi="Times New Roman" w:cs="Times New Roman"/>
          <w:sz w:val="24"/>
          <w:szCs w:val="24"/>
        </w:rPr>
        <w:t>ого</w:t>
      </w:r>
      <w:proofErr w:type="spellEnd"/>
      <w:r w:rsidR="00DA50B1">
        <w:rPr>
          <w:rFonts w:ascii="Times New Roman" w:hAnsi="Times New Roman" w:cs="Times New Roman"/>
          <w:sz w:val="24"/>
          <w:szCs w:val="24"/>
        </w:rPr>
        <w:t xml:space="preserve"> района в количестве 64 штук</w:t>
      </w:r>
      <w:r w:rsidRPr="00CC5428">
        <w:rPr>
          <w:rFonts w:ascii="Times New Roman" w:hAnsi="Times New Roman" w:cs="Times New Roman"/>
          <w:sz w:val="24"/>
          <w:szCs w:val="24"/>
        </w:rPr>
        <w:t>, а на новогодние праздники - отправили сладкие подарки.</w:t>
      </w:r>
      <w:r w:rsidR="00CC5428" w:rsidRPr="00CC5428">
        <w:rPr>
          <w:rFonts w:ascii="Times New Roman" w:hAnsi="Times New Roman" w:cs="Times New Roman"/>
          <w:sz w:val="24"/>
          <w:szCs w:val="24"/>
        </w:rPr>
        <w:t xml:space="preserve"> </w:t>
      </w:r>
    </w:p>
    <w:p w:rsidR="00294BD2" w:rsidRPr="00CC5428" w:rsidRDefault="00294BD2" w:rsidP="00CC5428">
      <w:pPr>
        <w:pStyle w:val="afa"/>
        <w:ind w:firstLine="708"/>
        <w:jc w:val="both"/>
        <w:rPr>
          <w:rFonts w:ascii="Times New Roman" w:hAnsi="Times New Roman" w:cs="Times New Roman"/>
          <w:sz w:val="24"/>
          <w:szCs w:val="24"/>
        </w:rPr>
      </w:pPr>
      <w:r w:rsidRPr="00CC5428">
        <w:rPr>
          <w:rFonts w:ascii="Times New Roman" w:hAnsi="Times New Roman" w:cs="Times New Roman"/>
          <w:sz w:val="24"/>
          <w:szCs w:val="24"/>
        </w:rPr>
        <w:t xml:space="preserve">По данным Администрации </w:t>
      </w:r>
      <w:proofErr w:type="spellStart"/>
      <w:r w:rsidRPr="00CC5428">
        <w:rPr>
          <w:rFonts w:ascii="Times New Roman" w:hAnsi="Times New Roman" w:cs="Times New Roman"/>
          <w:sz w:val="24"/>
          <w:szCs w:val="24"/>
        </w:rPr>
        <w:t>Бийского</w:t>
      </w:r>
      <w:proofErr w:type="spellEnd"/>
      <w:r w:rsidRPr="00CC5428">
        <w:rPr>
          <w:rFonts w:ascii="Times New Roman" w:hAnsi="Times New Roman" w:cs="Times New Roman"/>
          <w:sz w:val="24"/>
          <w:szCs w:val="24"/>
        </w:rPr>
        <w:t xml:space="preserve"> района, общая сумма денежных, с</w:t>
      </w:r>
      <w:r w:rsidR="00DA50B1">
        <w:rPr>
          <w:rFonts w:ascii="Times New Roman" w:hAnsi="Times New Roman" w:cs="Times New Roman"/>
          <w:sz w:val="24"/>
          <w:szCs w:val="24"/>
        </w:rPr>
        <w:t xml:space="preserve">редств, собранных за 2022 год составила </w:t>
      </w:r>
      <w:r w:rsidRPr="00CC5428">
        <w:rPr>
          <w:rFonts w:ascii="Times New Roman" w:hAnsi="Times New Roman" w:cs="Times New Roman"/>
          <w:sz w:val="24"/>
          <w:szCs w:val="24"/>
        </w:rPr>
        <w:t>1</w:t>
      </w:r>
      <w:r w:rsidR="002D7669">
        <w:rPr>
          <w:rFonts w:ascii="Times New Roman" w:hAnsi="Times New Roman" w:cs="Times New Roman"/>
          <w:sz w:val="24"/>
          <w:szCs w:val="24"/>
        </w:rPr>
        <w:t> </w:t>
      </w:r>
      <w:r w:rsidRPr="00CC5428">
        <w:rPr>
          <w:rFonts w:ascii="Times New Roman" w:hAnsi="Times New Roman" w:cs="Times New Roman"/>
          <w:sz w:val="24"/>
          <w:szCs w:val="24"/>
        </w:rPr>
        <w:t>200</w:t>
      </w:r>
      <w:r w:rsidR="002D7669">
        <w:rPr>
          <w:rFonts w:ascii="Times New Roman" w:hAnsi="Times New Roman" w:cs="Times New Roman"/>
          <w:sz w:val="24"/>
          <w:szCs w:val="24"/>
        </w:rPr>
        <w:t>,0</w:t>
      </w:r>
      <w:r w:rsidRPr="00CC5428">
        <w:rPr>
          <w:rFonts w:ascii="Times New Roman" w:hAnsi="Times New Roman" w:cs="Times New Roman"/>
          <w:sz w:val="24"/>
          <w:szCs w:val="24"/>
        </w:rPr>
        <w:t xml:space="preserve"> тыс. рублей. </w:t>
      </w:r>
      <w:proofErr w:type="gramStart"/>
      <w:r w:rsidRPr="00CC5428">
        <w:rPr>
          <w:rFonts w:ascii="Times New Roman" w:hAnsi="Times New Roman" w:cs="Times New Roman"/>
          <w:sz w:val="24"/>
          <w:szCs w:val="24"/>
        </w:rPr>
        <w:t>Уверен</w:t>
      </w:r>
      <w:proofErr w:type="gramEnd"/>
      <w:r w:rsidRPr="00CC5428">
        <w:rPr>
          <w:rFonts w:ascii="Times New Roman" w:hAnsi="Times New Roman" w:cs="Times New Roman"/>
          <w:sz w:val="24"/>
          <w:szCs w:val="24"/>
        </w:rPr>
        <w:t>, что данная сумма значительно больше, так как многие предприниматели и жители района, самостоятельно выходили на различные объединения и фонды, перечисляя денежные средства и оказывая другую посильную помощь. Работа в данном направлении продолжается.</w:t>
      </w:r>
    </w:p>
    <w:p w:rsidR="003A702B" w:rsidRDefault="003A702B" w:rsidP="006A284F">
      <w:pPr>
        <w:numPr>
          <w:ilvl w:val="0"/>
          <w:numId w:val="1"/>
        </w:numPr>
        <w:shd w:val="clear" w:color="auto" w:fill="FFFFFF"/>
        <w:spacing w:before="100" w:beforeAutospacing="1" w:after="100" w:afterAutospacing="1"/>
        <w:ind w:left="-567" w:right="-143" w:firstLine="567"/>
        <w:contextualSpacing/>
        <w:jc w:val="center"/>
        <w:rPr>
          <w:rFonts w:ascii="Times New Roman" w:eastAsia="Times New Roman" w:hAnsi="Times New Roman" w:cs="Times New Roman"/>
          <w:b/>
          <w:sz w:val="28"/>
          <w:szCs w:val="28"/>
          <w:lang w:eastAsia="ru-RU"/>
        </w:rPr>
      </w:pPr>
      <w:r w:rsidRPr="003A702B">
        <w:rPr>
          <w:rFonts w:ascii="Times New Roman" w:eastAsia="Times New Roman" w:hAnsi="Times New Roman" w:cs="Times New Roman"/>
          <w:b/>
          <w:sz w:val="28"/>
          <w:szCs w:val="28"/>
          <w:lang w:eastAsia="ru-RU"/>
        </w:rPr>
        <w:t>Финансовые,</w:t>
      </w:r>
      <w:r w:rsidR="002C0837">
        <w:rPr>
          <w:rFonts w:ascii="Times New Roman" w:eastAsia="Times New Roman" w:hAnsi="Times New Roman" w:cs="Times New Roman"/>
          <w:b/>
          <w:sz w:val="28"/>
          <w:szCs w:val="28"/>
          <w:lang w:eastAsia="ru-RU"/>
        </w:rPr>
        <w:t xml:space="preserve"> </w:t>
      </w:r>
      <w:proofErr w:type="spellStart"/>
      <w:r w:rsidRPr="003A702B">
        <w:rPr>
          <w:rFonts w:ascii="Times New Roman" w:eastAsia="Times New Roman" w:hAnsi="Times New Roman" w:cs="Times New Roman"/>
          <w:b/>
          <w:sz w:val="28"/>
          <w:szCs w:val="28"/>
          <w:lang w:eastAsia="ru-RU"/>
        </w:rPr>
        <w:t>имущественно</w:t>
      </w:r>
      <w:proofErr w:type="spellEnd"/>
      <w:r w:rsidRPr="003A702B">
        <w:rPr>
          <w:rFonts w:ascii="Times New Roman" w:eastAsia="Times New Roman" w:hAnsi="Times New Roman" w:cs="Times New Roman"/>
          <w:b/>
          <w:sz w:val="28"/>
          <w:szCs w:val="28"/>
          <w:lang w:eastAsia="ru-RU"/>
        </w:rPr>
        <w:t>-земельные вопросы</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На 2022 год бюджет района первоначально утверждался в объеме 715</w:t>
      </w:r>
      <w:r w:rsidR="003D0E69">
        <w:rPr>
          <w:rFonts w:ascii="Times New Roman" w:hAnsi="Times New Roman" w:cs="Times New Roman"/>
          <w:sz w:val="24"/>
          <w:szCs w:val="24"/>
        </w:rPr>
        <w:t xml:space="preserve"> </w:t>
      </w:r>
      <w:r w:rsidRPr="009A5171">
        <w:rPr>
          <w:rFonts w:ascii="Times New Roman" w:hAnsi="Times New Roman" w:cs="Times New Roman"/>
          <w:sz w:val="24"/>
          <w:szCs w:val="24"/>
        </w:rPr>
        <w:t>708,3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 Фактически доходы районного бюджета составили 976</w:t>
      </w:r>
      <w:r w:rsidR="003D0E69">
        <w:rPr>
          <w:rFonts w:ascii="Times New Roman" w:hAnsi="Times New Roman" w:cs="Times New Roman"/>
          <w:sz w:val="24"/>
          <w:szCs w:val="24"/>
        </w:rPr>
        <w:t xml:space="preserve"> </w:t>
      </w:r>
      <w:r w:rsidRPr="009A5171">
        <w:rPr>
          <w:rFonts w:ascii="Times New Roman" w:hAnsi="Times New Roman" w:cs="Times New Roman"/>
          <w:sz w:val="24"/>
          <w:szCs w:val="24"/>
        </w:rPr>
        <w:t>410,3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 По сравнению с 2021 годом объем доходов районного бюджета увеличился на 101</w:t>
      </w:r>
      <w:r w:rsidR="003D0E69">
        <w:rPr>
          <w:rFonts w:ascii="Times New Roman" w:hAnsi="Times New Roman" w:cs="Times New Roman"/>
          <w:sz w:val="24"/>
          <w:szCs w:val="24"/>
        </w:rPr>
        <w:t xml:space="preserve"> </w:t>
      </w:r>
      <w:r w:rsidRPr="009A5171">
        <w:rPr>
          <w:rFonts w:ascii="Times New Roman" w:hAnsi="Times New Roman" w:cs="Times New Roman"/>
          <w:sz w:val="24"/>
          <w:szCs w:val="24"/>
        </w:rPr>
        <w:t>932,0 тыс. руб</w:t>
      </w:r>
      <w:r w:rsidR="00CC5428">
        <w:rPr>
          <w:rFonts w:ascii="Times New Roman" w:hAnsi="Times New Roman" w:cs="Times New Roman"/>
          <w:sz w:val="24"/>
          <w:szCs w:val="24"/>
        </w:rPr>
        <w:t>лей</w:t>
      </w:r>
      <w:proofErr w:type="gramStart"/>
      <w:r w:rsidRPr="009A5171">
        <w:rPr>
          <w:rFonts w:ascii="Times New Roman" w:hAnsi="Times New Roman" w:cs="Times New Roman"/>
          <w:sz w:val="24"/>
          <w:szCs w:val="24"/>
        </w:rPr>
        <w:t>.</w:t>
      </w:r>
      <w:proofErr w:type="gramEnd"/>
      <w:r w:rsidRPr="009A5171">
        <w:rPr>
          <w:rFonts w:ascii="Times New Roman" w:hAnsi="Times New Roman" w:cs="Times New Roman"/>
          <w:sz w:val="24"/>
          <w:szCs w:val="24"/>
        </w:rPr>
        <w:t xml:space="preserve"> </w:t>
      </w:r>
      <w:proofErr w:type="gramStart"/>
      <w:r w:rsidRPr="009A5171">
        <w:rPr>
          <w:rFonts w:ascii="Times New Roman" w:hAnsi="Times New Roman" w:cs="Times New Roman"/>
          <w:sz w:val="24"/>
          <w:szCs w:val="24"/>
        </w:rPr>
        <w:t>и</w:t>
      </w:r>
      <w:proofErr w:type="gramEnd"/>
      <w:r w:rsidRPr="009A5171">
        <w:rPr>
          <w:rFonts w:ascii="Times New Roman" w:hAnsi="Times New Roman" w:cs="Times New Roman"/>
          <w:sz w:val="24"/>
          <w:szCs w:val="24"/>
        </w:rPr>
        <w:t>ли 111,7 %. Собственные налоговые и неналоговые доходы составили 248</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441,8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 xml:space="preserve"> и увеличились на 104,3 %. Поступления из краевого бюджета первоначально планировались в объеме 487</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516,8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 Фактически поступило 728</w:t>
      </w:r>
      <w:r w:rsidR="00C62177">
        <w:rPr>
          <w:rFonts w:ascii="Times New Roman" w:hAnsi="Times New Roman" w:cs="Times New Roman"/>
          <w:sz w:val="24"/>
          <w:szCs w:val="24"/>
        </w:rPr>
        <w:t xml:space="preserve"> </w:t>
      </w:r>
      <w:r w:rsidR="00CC5428">
        <w:rPr>
          <w:rFonts w:ascii="Times New Roman" w:hAnsi="Times New Roman" w:cs="Times New Roman"/>
          <w:sz w:val="24"/>
          <w:szCs w:val="24"/>
        </w:rPr>
        <w:t>017,1 тыс. рублей</w:t>
      </w:r>
      <w:r w:rsidRPr="009A5171">
        <w:rPr>
          <w:rFonts w:ascii="Times New Roman" w:hAnsi="Times New Roman" w:cs="Times New Roman"/>
          <w:sz w:val="24"/>
          <w:szCs w:val="24"/>
        </w:rPr>
        <w:t>, в том числе средства краевого бюджета на исполнение переданных полномочий (субвенции краевого бюджета) – 450</w:t>
      </w:r>
      <w:r w:rsidR="00C62177">
        <w:rPr>
          <w:rFonts w:ascii="Times New Roman" w:hAnsi="Times New Roman" w:cs="Times New Roman"/>
          <w:sz w:val="24"/>
          <w:szCs w:val="24"/>
        </w:rPr>
        <w:t xml:space="preserve"> </w:t>
      </w:r>
      <w:r w:rsidR="00CC5428">
        <w:rPr>
          <w:rFonts w:ascii="Times New Roman" w:hAnsi="Times New Roman" w:cs="Times New Roman"/>
          <w:sz w:val="24"/>
          <w:szCs w:val="24"/>
        </w:rPr>
        <w:t>017,2 тыс. рублей</w:t>
      </w:r>
      <w:r w:rsidRPr="009A5171">
        <w:rPr>
          <w:rFonts w:ascii="Times New Roman" w:hAnsi="Times New Roman" w:cs="Times New Roman"/>
          <w:sz w:val="24"/>
          <w:szCs w:val="24"/>
        </w:rPr>
        <w:t>; дотации и субсидии из краевого бюджета на решение вопросов местного значения – 277</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985,0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 За 2022 год расходы районного бюджета при первоначальном плане 715</w:t>
      </w:r>
      <w:r w:rsidR="00C62177">
        <w:rPr>
          <w:rFonts w:ascii="Times New Roman" w:hAnsi="Times New Roman" w:cs="Times New Roman"/>
          <w:sz w:val="24"/>
          <w:szCs w:val="24"/>
        </w:rPr>
        <w:t xml:space="preserve"> </w:t>
      </w:r>
      <w:r w:rsidR="00CC5428">
        <w:rPr>
          <w:rFonts w:ascii="Times New Roman" w:hAnsi="Times New Roman" w:cs="Times New Roman"/>
          <w:sz w:val="24"/>
          <w:szCs w:val="24"/>
        </w:rPr>
        <w:t>708,3 тыс. рублей</w:t>
      </w:r>
      <w:r w:rsidRPr="009A5171">
        <w:rPr>
          <w:rFonts w:ascii="Times New Roman" w:hAnsi="Times New Roman" w:cs="Times New Roman"/>
          <w:sz w:val="24"/>
          <w:szCs w:val="24"/>
        </w:rPr>
        <w:t xml:space="preserve"> составили 947</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046,4 тыс. руб</w:t>
      </w:r>
      <w:r w:rsidR="00CC5428">
        <w:rPr>
          <w:rFonts w:ascii="Times New Roman" w:hAnsi="Times New Roman" w:cs="Times New Roman"/>
          <w:sz w:val="24"/>
          <w:szCs w:val="24"/>
        </w:rPr>
        <w:t>лей</w:t>
      </w:r>
      <w:r w:rsidRPr="009A5171">
        <w:rPr>
          <w:rFonts w:ascii="Times New Roman" w:hAnsi="Times New Roman" w:cs="Times New Roman"/>
          <w:sz w:val="24"/>
          <w:szCs w:val="24"/>
        </w:rPr>
        <w:t xml:space="preserve">. </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Из них расходы на финансирование отраслей социальной сферы – 748</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803,3 тыс. рублей</w:t>
      </w:r>
      <w:r w:rsidRPr="009A5171">
        <w:rPr>
          <w:rFonts w:ascii="Times New Roman" w:hAnsi="Times New Roman" w:cs="Times New Roman"/>
          <w:sz w:val="24"/>
          <w:szCs w:val="24"/>
        </w:rPr>
        <w:t xml:space="preserve"> или 79,1 %. </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Расходы бюджета на ремонт, капитальный ремонт муниципального имущества за 2022 год составили 152</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097,0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 Объем субсидий краевого бюджета на эти цели составил – 139</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810</w:t>
      </w:r>
      <w:r w:rsidR="00CB42A9">
        <w:rPr>
          <w:rFonts w:ascii="Times New Roman" w:hAnsi="Times New Roman" w:cs="Times New Roman"/>
          <w:sz w:val="24"/>
          <w:szCs w:val="24"/>
        </w:rPr>
        <w:t>,3 тыс. рублей</w:t>
      </w:r>
      <w:r w:rsidRPr="009A5171">
        <w:rPr>
          <w:rFonts w:ascii="Times New Roman" w:hAnsi="Times New Roman" w:cs="Times New Roman"/>
          <w:sz w:val="24"/>
          <w:szCs w:val="24"/>
        </w:rPr>
        <w:t>, средств районного бюджета – 12</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286,7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 xml:space="preserve">. </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На </w:t>
      </w:r>
      <w:proofErr w:type="spellStart"/>
      <w:r w:rsidRPr="009A5171">
        <w:rPr>
          <w:rFonts w:ascii="Times New Roman" w:hAnsi="Times New Roman" w:cs="Times New Roman"/>
          <w:sz w:val="24"/>
          <w:szCs w:val="24"/>
        </w:rPr>
        <w:t>софинансирование</w:t>
      </w:r>
      <w:proofErr w:type="spellEnd"/>
      <w:r w:rsidRPr="009A5171">
        <w:rPr>
          <w:rFonts w:ascii="Times New Roman" w:hAnsi="Times New Roman" w:cs="Times New Roman"/>
          <w:sz w:val="24"/>
          <w:szCs w:val="24"/>
        </w:rPr>
        <w:t xml:space="preserve"> проектов поддержки местных инициатив из районного бюджета направлено сре</w:t>
      </w:r>
      <w:proofErr w:type="gramStart"/>
      <w:r w:rsidRPr="009A5171">
        <w:rPr>
          <w:rFonts w:ascii="Times New Roman" w:hAnsi="Times New Roman" w:cs="Times New Roman"/>
          <w:sz w:val="24"/>
          <w:szCs w:val="24"/>
        </w:rPr>
        <w:t>дств в с</w:t>
      </w:r>
      <w:proofErr w:type="gramEnd"/>
      <w:r w:rsidRPr="009A5171">
        <w:rPr>
          <w:rFonts w:ascii="Times New Roman" w:hAnsi="Times New Roman" w:cs="Times New Roman"/>
          <w:sz w:val="24"/>
          <w:szCs w:val="24"/>
        </w:rPr>
        <w:t>умме 2</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380,3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lastRenderedPageBreak/>
        <w:t xml:space="preserve">На ремонт и содержание дорог направлено средств районного дорожного фонда </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27</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470,5 тыс. рублей</w:t>
      </w:r>
      <w:r w:rsidRPr="009A5171">
        <w:rPr>
          <w:rFonts w:ascii="Times New Roman" w:hAnsi="Times New Roman" w:cs="Times New Roman"/>
          <w:sz w:val="24"/>
          <w:szCs w:val="24"/>
        </w:rPr>
        <w:t>, сре</w:t>
      </w:r>
      <w:proofErr w:type="gramStart"/>
      <w:r w:rsidRPr="009A5171">
        <w:rPr>
          <w:rFonts w:ascii="Times New Roman" w:hAnsi="Times New Roman" w:cs="Times New Roman"/>
          <w:sz w:val="24"/>
          <w:szCs w:val="24"/>
        </w:rPr>
        <w:t>дств кр</w:t>
      </w:r>
      <w:proofErr w:type="gramEnd"/>
      <w:r w:rsidRPr="009A5171">
        <w:rPr>
          <w:rFonts w:ascii="Times New Roman" w:hAnsi="Times New Roman" w:cs="Times New Roman"/>
          <w:sz w:val="24"/>
          <w:szCs w:val="24"/>
        </w:rPr>
        <w:t>аевого бюджета 5</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666,0 тыс. рублей</w:t>
      </w:r>
      <w:r w:rsidRPr="009A5171">
        <w:rPr>
          <w:rFonts w:ascii="Times New Roman" w:hAnsi="Times New Roman" w:cs="Times New Roman"/>
          <w:sz w:val="24"/>
          <w:szCs w:val="24"/>
        </w:rPr>
        <w:t>, средств юридических и физических лиц (в рамках реализации проекта поддержки местных инициатив) 314,0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При первоначально утвержденном плане 25</w:t>
      </w:r>
      <w:r w:rsidR="002D7669">
        <w:rPr>
          <w:rFonts w:ascii="Times New Roman" w:hAnsi="Times New Roman" w:cs="Times New Roman"/>
          <w:sz w:val="24"/>
          <w:szCs w:val="24"/>
        </w:rPr>
        <w:t xml:space="preserve"> </w:t>
      </w:r>
      <w:r w:rsidR="00CB42A9">
        <w:rPr>
          <w:rFonts w:ascii="Times New Roman" w:hAnsi="Times New Roman" w:cs="Times New Roman"/>
          <w:sz w:val="24"/>
          <w:szCs w:val="24"/>
        </w:rPr>
        <w:t>768,3 тыс. рублей</w:t>
      </w:r>
      <w:r w:rsidRPr="009A5171">
        <w:rPr>
          <w:rFonts w:ascii="Times New Roman" w:hAnsi="Times New Roman" w:cs="Times New Roman"/>
          <w:sz w:val="24"/>
          <w:szCs w:val="24"/>
        </w:rPr>
        <w:t xml:space="preserve"> бюджеты сельсоветов на решение вопросов местного значения профинансированы из районного бюджета в сумме 78</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832,0 тыс. рублей</w:t>
      </w:r>
      <w:r w:rsidRPr="009A5171">
        <w:rPr>
          <w:rFonts w:ascii="Times New Roman" w:hAnsi="Times New Roman" w:cs="Times New Roman"/>
          <w:sz w:val="24"/>
          <w:szCs w:val="24"/>
        </w:rPr>
        <w:t>, из них на выплату заработной платы и оплату коммунальных услуг 28</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316,4 тыс. рублей</w:t>
      </w:r>
      <w:r w:rsidRPr="009A5171">
        <w:rPr>
          <w:rFonts w:ascii="Times New Roman" w:hAnsi="Times New Roman" w:cs="Times New Roman"/>
          <w:sz w:val="24"/>
          <w:szCs w:val="24"/>
        </w:rPr>
        <w:t>, на выполнение переданных полномочий направлено 8</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180,1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На погашение кредиторской задолженности направлено средств районного бюджета 22</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229,1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Остаток средств на счете районного бюджета на 01.01.2023 года составил 76</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733,8 тыс. рублей</w:t>
      </w:r>
      <w:r w:rsidRPr="009A5171">
        <w:rPr>
          <w:rFonts w:ascii="Times New Roman" w:hAnsi="Times New Roman" w:cs="Times New Roman"/>
          <w:sz w:val="24"/>
          <w:szCs w:val="24"/>
        </w:rPr>
        <w:t>, в том числе целевые средства 34</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991,2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 xml:space="preserve">. За 2022 год районный бюджет исполнен с профицитом, то есть с превышением доходов над расходами в сумме </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29</w:t>
      </w:r>
      <w:r w:rsidR="00C62177">
        <w:rPr>
          <w:rFonts w:ascii="Times New Roman" w:hAnsi="Times New Roman" w:cs="Times New Roman"/>
          <w:sz w:val="24"/>
          <w:szCs w:val="24"/>
        </w:rPr>
        <w:t xml:space="preserve"> </w:t>
      </w:r>
      <w:r w:rsidRPr="009A5171">
        <w:rPr>
          <w:rFonts w:ascii="Times New Roman" w:hAnsi="Times New Roman" w:cs="Times New Roman"/>
          <w:sz w:val="24"/>
          <w:szCs w:val="24"/>
        </w:rPr>
        <w:t>363,9 тыс. руб</w:t>
      </w:r>
      <w:r w:rsidR="00CB42A9">
        <w:rPr>
          <w:rFonts w:ascii="Times New Roman" w:hAnsi="Times New Roman" w:cs="Times New Roman"/>
          <w:sz w:val="24"/>
          <w:szCs w:val="24"/>
        </w:rPr>
        <w:t>лей</w:t>
      </w:r>
      <w:r w:rsidRPr="009A5171">
        <w:rPr>
          <w:rFonts w:ascii="Times New Roman" w:hAnsi="Times New Roman" w:cs="Times New Roman"/>
          <w:sz w:val="24"/>
          <w:szCs w:val="24"/>
        </w:rPr>
        <w:t>.</w:t>
      </w:r>
    </w:p>
    <w:p w:rsidR="00220958" w:rsidRPr="009A5171"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Расходы районного бюджета носят программно-целевой характер. Финансирование мероприятий, реализуемых в рамках ц</w:t>
      </w:r>
      <w:r w:rsidR="002D7669">
        <w:rPr>
          <w:rFonts w:ascii="Times New Roman" w:hAnsi="Times New Roman" w:cs="Times New Roman"/>
          <w:sz w:val="24"/>
          <w:szCs w:val="24"/>
        </w:rPr>
        <w:t>елевых программ, составило 89,9</w:t>
      </w:r>
      <w:r w:rsidRPr="009A5171">
        <w:rPr>
          <w:rFonts w:ascii="Times New Roman" w:hAnsi="Times New Roman" w:cs="Times New Roman"/>
          <w:sz w:val="24"/>
          <w:szCs w:val="24"/>
        </w:rPr>
        <w:t>% от общих расходов бюджета.</w:t>
      </w:r>
    </w:p>
    <w:p w:rsidR="00220958" w:rsidRDefault="00220958" w:rsidP="00596763">
      <w:pPr>
        <w:spacing w:after="0"/>
        <w:ind w:firstLine="709"/>
        <w:jc w:val="both"/>
        <w:rPr>
          <w:rFonts w:ascii="Times New Roman" w:hAnsi="Times New Roman" w:cs="Times New Roman"/>
          <w:sz w:val="24"/>
          <w:szCs w:val="24"/>
        </w:rPr>
      </w:pPr>
      <w:r w:rsidRPr="009A5171">
        <w:rPr>
          <w:rFonts w:ascii="Times New Roman" w:hAnsi="Times New Roman" w:cs="Times New Roman"/>
          <w:sz w:val="24"/>
          <w:szCs w:val="24"/>
        </w:rPr>
        <w:t>Мероприятия, проводимые в 2022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2022 году по соглашению о новации от 12.01.2015 года погашен бюджетный кредит в сумме 350,0 тыс. руб. (оставшаяся сумма задолженности перед краевым бюджетом 5</w:t>
      </w:r>
      <w:r w:rsidR="00C62177">
        <w:rPr>
          <w:rFonts w:ascii="Times New Roman" w:hAnsi="Times New Roman" w:cs="Times New Roman"/>
          <w:sz w:val="24"/>
          <w:szCs w:val="24"/>
        </w:rPr>
        <w:t xml:space="preserve"> </w:t>
      </w:r>
      <w:r w:rsidR="00CB42A9">
        <w:rPr>
          <w:rFonts w:ascii="Times New Roman" w:hAnsi="Times New Roman" w:cs="Times New Roman"/>
          <w:sz w:val="24"/>
          <w:szCs w:val="24"/>
        </w:rPr>
        <w:t>330,0 тыс. рублей</w:t>
      </w:r>
      <w:r w:rsidRPr="009A5171">
        <w:rPr>
          <w:rFonts w:ascii="Times New Roman" w:hAnsi="Times New Roman" w:cs="Times New Roman"/>
          <w:sz w:val="24"/>
          <w:szCs w:val="24"/>
        </w:rPr>
        <w:t xml:space="preserve"> – бюджетный кредит 2013-2014 годов для расчетов за уголь). </w:t>
      </w:r>
    </w:p>
    <w:p w:rsidR="00F00C5F" w:rsidRPr="00727A72" w:rsidRDefault="00F00C5F" w:rsidP="008F260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 xml:space="preserve">В Министерстве финансов Алтайского края </w:t>
      </w:r>
      <w:proofErr w:type="gramStart"/>
      <w:r w:rsidRPr="00727A72">
        <w:rPr>
          <w:rFonts w:ascii="Times New Roman" w:hAnsi="Times New Roman" w:cs="Times New Roman"/>
          <w:sz w:val="24"/>
          <w:szCs w:val="24"/>
        </w:rPr>
        <w:t>подвели итоги конкурсного отбора Проекта продержится</w:t>
      </w:r>
      <w:proofErr w:type="gramEnd"/>
      <w:r w:rsidRPr="00727A72">
        <w:rPr>
          <w:rFonts w:ascii="Times New Roman" w:hAnsi="Times New Roman" w:cs="Times New Roman"/>
          <w:sz w:val="24"/>
          <w:szCs w:val="24"/>
        </w:rPr>
        <w:t xml:space="preserve"> местных инициатив.</w:t>
      </w:r>
    </w:p>
    <w:p w:rsidR="00F00C5F" w:rsidRPr="00727A72" w:rsidRDefault="00F00C5F" w:rsidP="00C62177">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В 2022 году было подано 17 заявок на участие в Проекте Поддержки Местных Инициатив (ППМИ). ППМИ-это командная работа органов местного самоуправления и инициативных жителей. Именно в этом тандеме можно добиться успеха. Победителями раунда 2022 стали 15 проектов из 12 с</w:t>
      </w:r>
      <w:r w:rsidR="003D0E69" w:rsidRPr="00727A72">
        <w:rPr>
          <w:rFonts w:ascii="Times New Roman" w:hAnsi="Times New Roman" w:cs="Times New Roman"/>
          <w:sz w:val="24"/>
          <w:szCs w:val="24"/>
        </w:rPr>
        <w:t>ельсоветов на сумму более 18</w:t>
      </w:r>
      <w:r w:rsidR="002D7669">
        <w:rPr>
          <w:rFonts w:ascii="Times New Roman" w:hAnsi="Times New Roman" w:cs="Times New Roman"/>
          <w:sz w:val="24"/>
          <w:szCs w:val="24"/>
        </w:rPr>
        <w:t> </w:t>
      </w:r>
      <w:r w:rsidR="003D0E69" w:rsidRPr="00727A72">
        <w:rPr>
          <w:rFonts w:ascii="Times New Roman" w:hAnsi="Times New Roman" w:cs="Times New Roman"/>
          <w:sz w:val="24"/>
          <w:szCs w:val="24"/>
        </w:rPr>
        <w:t>000</w:t>
      </w:r>
      <w:r w:rsidR="002D7669">
        <w:rPr>
          <w:rFonts w:ascii="Times New Roman" w:hAnsi="Times New Roman" w:cs="Times New Roman"/>
          <w:sz w:val="24"/>
          <w:szCs w:val="24"/>
        </w:rPr>
        <w:t>,0</w:t>
      </w:r>
      <w:r w:rsidR="003D0E69" w:rsidRPr="00727A72">
        <w:rPr>
          <w:rFonts w:ascii="Times New Roman" w:hAnsi="Times New Roman" w:cs="Times New Roman"/>
          <w:sz w:val="24"/>
          <w:szCs w:val="24"/>
        </w:rPr>
        <w:t xml:space="preserve"> тыс</w:t>
      </w:r>
      <w:r w:rsidRPr="00727A72">
        <w:rPr>
          <w:rFonts w:ascii="Times New Roman" w:hAnsi="Times New Roman" w:cs="Times New Roman"/>
          <w:sz w:val="24"/>
          <w:szCs w:val="24"/>
        </w:rPr>
        <w:t>.</w:t>
      </w:r>
      <w:r w:rsidR="003D0E69" w:rsidRPr="00727A72">
        <w:rPr>
          <w:rFonts w:ascii="Times New Roman" w:hAnsi="Times New Roman" w:cs="Times New Roman"/>
          <w:sz w:val="24"/>
          <w:szCs w:val="24"/>
        </w:rPr>
        <w:t xml:space="preserve"> </w:t>
      </w:r>
      <w:r w:rsidR="008F2602">
        <w:rPr>
          <w:rFonts w:ascii="Times New Roman" w:hAnsi="Times New Roman" w:cs="Times New Roman"/>
          <w:sz w:val="24"/>
          <w:szCs w:val="24"/>
        </w:rPr>
        <w:t>рублей.</w:t>
      </w:r>
    </w:p>
    <w:p w:rsidR="00F00C5F" w:rsidRPr="00727A72" w:rsidRDefault="00F00C5F" w:rsidP="008F260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Самым популярным направлением в Бийском районе стало благоустройство спортивных площадок:</w:t>
      </w:r>
    </w:p>
    <w:p w:rsidR="00F00C5F" w:rsidRPr="00727A72" w:rsidRDefault="003D0E69" w:rsidP="00727A72">
      <w:pPr>
        <w:pStyle w:val="afa"/>
        <w:jc w:val="both"/>
        <w:rPr>
          <w:rFonts w:ascii="Times New Roman" w:hAnsi="Times New Roman" w:cs="Times New Roman"/>
          <w:sz w:val="24"/>
          <w:szCs w:val="24"/>
        </w:rPr>
      </w:pPr>
      <w:proofErr w:type="gramStart"/>
      <w:r w:rsidRPr="00727A72">
        <w:rPr>
          <w:rFonts w:ascii="Times New Roman" w:hAnsi="Times New Roman" w:cs="Times New Roman"/>
          <w:sz w:val="24"/>
          <w:szCs w:val="24"/>
        </w:rPr>
        <w:t xml:space="preserve">- п. Ясная Поляна, с. </w:t>
      </w:r>
      <w:proofErr w:type="spellStart"/>
      <w:r w:rsidRPr="00727A72">
        <w:rPr>
          <w:rFonts w:ascii="Times New Roman" w:hAnsi="Times New Roman" w:cs="Times New Roman"/>
          <w:sz w:val="24"/>
          <w:szCs w:val="24"/>
        </w:rPr>
        <w:t>Новиково</w:t>
      </w:r>
      <w:proofErr w:type="spellEnd"/>
      <w:r w:rsidRPr="00727A72">
        <w:rPr>
          <w:rFonts w:ascii="Times New Roman" w:hAnsi="Times New Roman" w:cs="Times New Roman"/>
          <w:sz w:val="24"/>
          <w:szCs w:val="24"/>
        </w:rPr>
        <w:t xml:space="preserve">, с. </w:t>
      </w:r>
      <w:proofErr w:type="spellStart"/>
      <w:r w:rsidRPr="00727A72">
        <w:rPr>
          <w:rFonts w:ascii="Times New Roman" w:hAnsi="Times New Roman" w:cs="Times New Roman"/>
          <w:sz w:val="24"/>
          <w:szCs w:val="24"/>
        </w:rPr>
        <w:t>Светлоозерское</w:t>
      </w:r>
      <w:proofErr w:type="spellEnd"/>
      <w:r w:rsidRPr="00727A72">
        <w:rPr>
          <w:rFonts w:ascii="Times New Roman" w:hAnsi="Times New Roman" w:cs="Times New Roman"/>
          <w:sz w:val="24"/>
          <w:szCs w:val="24"/>
        </w:rPr>
        <w:t xml:space="preserve">, с. Лесное, с. </w:t>
      </w:r>
      <w:proofErr w:type="spellStart"/>
      <w:r w:rsidRPr="00727A72">
        <w:rPr>
          <w:rFonts w:ascii="Times New Roman" w:hAnsi="Times New Roman" w:cs="Times New Roman"/>
          <w:sz w:val="24"/>
          <w:szCs w:val="24"/>
        </w:rPr>
        <w:t>Усятское</w:t>
      </w:r>
      <w:proofErr w:type="spellEnd"/>
      <w:proofErr w:type="gramEnd"/>
    </w:p>
    <w:p w:rsidR="003D0E69" w:rsidRPr="00727A72" w:rsidRDefault="003D0E69"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xml:space="preserve">На втором месте ремонт Домов Культуры: с. Енисейское, </w:t>
      </w:r>
      <w:proofErr w:type="gramStart"/>
      <w:r w:rsidRPr="00727A72">
        <w:rPr>
          <w:rFonts w:ascii="Times New Roman" w:hAnsi="Times New Roman" w:cs="Times New Roman"/>
          <w:sz w:val="24"/>
          <w:szCs w:val="24"/>
        </w:rPr>
        <w:t>с</w:t>
      </w:r>
      <w:proofErr w:type="gramEnd"/>
      <w:r w:rsidRPr="00727A72">
        <w:rPr>
          <w:rFonts w:ascii="Times New Roman" w:hAnsi="Times New Roman" w:cs="Times New Roman"/>
          <w:sz w:val="24"/>
          <w:szCs w:val="24"/>
        </w:rPr>
        <w:t xml:space="preserve">. Старая </w:t>
      </w:r>
      <w:proofErr w:type="spellStart"/>
      <w:r w:rsidRPr="00727A72">
        <w:rPr>
          <w:rFonts w:ascii="Times New Roman" w:hAnsi="Times New Roman" w:cs="Times New Roman"/>
          <w:sz w:val="24"/>
          <w:szCs w:val="24"/>
        </w:rPr>
        <w:t>Чемровка</w:t>
      </w:r>
      <w:proofErr w:type="spellEnd"/>
      <w:r w:rsidRPr="00727A72">
        <w:rPr>
          <w:rFonts w:ascii="Times New Roman" w:hAnsi="Times New Roman" w:cs="Times New Roman"/>
          <w:sz w:val="24"/>
          <w:szCs w:val="24"/>
        </w:rPr>
        <w:t>, с. Стан-</w:t>
      </w:r>
      <w:proofErr w:type="spellStart"/>
      <w:r w:rsidRPr="00727A72">
        <w:rPr>
          <w:rFonts w:ascii="Times New Roman" w:hAnsi="Times New Roman" w:cs="Times New Roman"/>
          <w:sz w:val="24"/>
          <w:szCs w:val="24"/>
        </w:rPr>
        <w:t>Бехтемир</w:t>
      </w:r>
      <w:proofErr w:type="spellEnd"/>
      <w:r w:rsidRPr="00727A72">
        <w:rPr>
          <w:rFonts w:ascii="Times New Roman" w:hAnsi="Times New Roman" w:cs="Times New Roman"/>
          <w:sz w:val="24"/>
          <w:szCs w:val="24"/>
        </w:rPr>
        <w:t>, с. Большеугренево.</w:t>
      </w:r>
    </w:p>
    <w:p w:rsidR="003D0E69" w:rsidRPr="00727A72" w:rsidRDefault="003D0E69" w:rsidP="00727A72">
      <w:pPr>
        <w:pStyle w:val="afa"/>
        <w:jc w:val="both"/>
        <w:rPr>
          <w:rFonts w:ascii="Times New Roman" w:hAnsi="Times New Roman" w:cs="Times New Roman"/>
          <w:sz w:val="24"/>
          <w:szCs w:val="24"/>
        </w:rPr>
        <w:sectPr w:rsidR="003D0E69" w:rsidRPr="00727A72" w:rsidSect="003D0E69">
          <w:type w:val="continuous"/>
          <w:pgSz w:w="11906" w:h="16838"/>
          <w:pgMar w:top="1134" w:right="850" w:bottom="1134" w:left="1701" w:header="708" w:footer="708" w:gutter="0"/>
          <w:cols w:space="708"/>
          <w:docGrid w:linePitch="360"/>
        </w:sectPr>
      </w:pPr>
    </w:p>
    <w:p w:rsidR="00F00C5F" w:rsidRPr="00727A72" w:rsidRDefault="00F00C5F" w:rsidP="00727A72">
      <w:pPr>
        <w:pStyle w:val="afa"/>
        <w:jc w:val="both"/>
        <w:rPr>
          <w:rFonts w:ascii="Times New Roman" w:hAnsi="Times New Roman" w:cs="Times New Roman"/>
          <w:sz w:val="24"/>
          <w:szCs w:val="24"/>
        </w:rPr>
        <w:sectPr w:rsidR="00F00C5F" w:rsidRPr="00727A72" w:rsidSect="003D0E69">
          <w:type w:val="continuous"/>
          <w:pgSz w:w="11906" w:h="16838"/>
          <w:pgMar w:top="1134" w:right="850" w:bottom="1134" w:left="1701" w:header="708" w:footer="708" w:gutter="0"/>
          <w:cols w:num="2" w:space="708"/>
          <w:docGrid w:linePitch="360"/>
        </w:sectPr>
      </w:pPr>
    </w:p>
    <w:p w:rsidR="00F00C5F" w:rsidRPr="00727A72" w:rsidRDefault="00F00C5F" w:rsidP="00727A72">
      <w:pPr>
        <w:pStyle w:val="afa"/>
        <w:jc w:val="both"/>
        <w:rPr>
          <w:rFonts w:ascii="Times New Roman" w:hAnsi="Times New Roman" w:cs="Times New Roman"/>
          <w:sz w:val="24"/>
          <w:szCs w:val="24"/>
        </w:rPr>
      </w:pP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3 проекта по освещению:</w:t>
      </w:r>
    </w:p>
    <w:p w:rsidR="00F00C5F" w:rsidRPr="00727A72" w:rsidRDefault="00F00C5F" w:rsidP="00727A72">
      <w:pPr>
        <w:pStyle w:val="afa"/>
        <w:jc w:val="both"/>
        <w:rPr>
          <w:rFonts w:ascii="Times New Roman" w:hAnsi="Times New Roman" w:cs="Times New Roman"/>
          <w:sz w:val="24"/>
          <w:szCs w:val="24"/>
        </w:rPr>
        <w:sectPr w:rsidR="00F00C5F" w:rsidRPr="00727A72" w:rsidSect="003D0E69">
          <w:type w:val="continuous"/>
          <w:pgSz w:w="11906" w:h="16838"/>
          <w:pgMar w:top="1134" w:right="850" w:bottom="1134" w:left="1701" w:header="708" w:footer="708" w:gutter="0"/>
          <w:cols w:space="708"/>
          <w:docGrid w:linePitch="360"/>
        </w:sectPr>
      </w:pP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lastRenderedPageBreak/>
        <w:t xml:space="preserve">- </w:t>
      </w:r>
      <w:proofErr w:type="gramStart"/>
      <w:r w:rsidRPr="00727A72">
        <w:rPr>
          <w:rFonts w:ascii="Times New Roman" w:hAnsi="Times New Roman" w:cs="Times New Roman"/>
          <w:sz w:val="24"/>
          <w:szCs w:val="24"/>
        </w:rPr>
        <w:t>с</w:t>
      </w:r>
      <w:proofErr w:type="gramEnd"/>
      <w:r w:rsidRPr="00727A72">
        <w:rPr>
          <w:rFonts w:ascii="Times New Roman" w:hAnsi="Times New Roman" w:cs="Times New Roman"/>
          <w:sz w:val="24"/>
          <w:szCs w:val="24"/>
        </w:rPr>
        <w:t>. Сростки;</w:t>
      </w: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с. Первомайское;</w:t>
      </w:r>
    </w:p>
    <w:p w:rsidR="00F00C5F" w:rsidRPr="00727A72" w:rsidRDefault="00F00C5F" w:rsidP="00727A72">
      <w:pPr>
        <w:pStyle w:val="afa"/>
        <w:jc w:val="both"/>
        <w:rPr>
          <w:rFonts w:ascii="Times New Roman" w:hAnsi="Times New Roman" w:cs="Times New Roman"/>
          <w:sz w:val="24"/>
          <w:szCs w:val="24"/>
        </w:rPr>
      </w:pPr>
    </w:p>
    <w:p w:rsidR="00F00C5F" w:rsidRPr="00727A72" w:rsidRDefault="00F00C5F" w:rsidP="00727A72">
      <w:pPr>
        <w:pStyle w:val="afa"/>
        <w:jc w:val="both"/>
        <w:rPr>
          <w:rFonts w:ascii="Times New Roman" w:hAnsi="Times New Roman" w:cs="Times New Roman"/>
          <w:sz w:val="24"/>
          <w:szCs w:val="24"/>
        </w:rPr>
        <w:sectPr w:rsidR="00F00C5F" w:rsidRPr="00727A72" w:rsidSect="003D0E69">
          <w:type w:val="continuous"/>
          <w:pgSz w:w="11906" w:h="16838"/>
          <w:pgMar w:top="1134" w:right="850" w:bottom="1134" w:left="1701" w:header="708" w:footer="708" w:gutter="0"/>
          <w:cols w:num="2" w:space="708"/>
          <w:docGrid w:linePitch="360"/>
        </w:sectPr>
      </w:pPr>
    </w:p>
    <w:p w:rsidR="008F2602" w:rsidRPr="00727A72" w:rsidRDefault="008F2602" w:rsidP="008F2602">
      <w:pPr>
        <w:pStyle w:val="afa"/>
        <w:jc w:val="both"/>
        <w:rPr>
          <w:rFonts w:ascii="Times New Roman" w:hAnsi="Times New Roman" w:cs="Times New Roman"/>
          <w:sz w:val="24"/>
          <w:szCs w:val="24"/>
        </w:rPr>
      </w:pPr>
      <w:r w:rsidRPr="00727A72">
        <w:rPr>
          <w:rFonts w:ascii="Times New Roman" w:hAnsi="Times New Roman" w:cs="Times New Roman"/>
          <w:sz w:val="24"/>
          <w:szCs w:val="24"/>
        </w:rPr>
        <w:lastRenderedPageBreak/>
        <w:t>- п. Восточный.</w:t>
      </w:r>
    </w:p>
    <w:p w:rsidR="00F00C5F" w:rsidRPr="00727A72" w:rsidRDefault="00F00C5F" w:rsidP="00727A72">
      <w:pPr>
        <w:pStyle w:val="afa"/>
        <w:jc w:val="both"/>
        <w:rPr>
          <w:rFonts w:ascii="Times New Roman" w:hAnsi="Times New Roman" w:cs="Times New Roman"/>
          <w:sz w:val="24"/>
          <w:szCs w:val="24"/>
        </w:rPr>
      </w:pP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3 проекта по ремонту дорог:</w:t>
      </w:r>
    </w:p>
    <w:p w:rsidR="00F00C5F" w:rsidRPr="00727A72" w:rsidRDefault="00F00C5F" w:rsidP="00727A72">
      <w:pPr>
        <w:pStyle w:val="afa"/>
        <w:jc w:val="both"/>
        <w:rPr>
          <w:rFonts w:ascii="Times New Roman" w:hAnsi="Times New Roman" w:cs="Times New Roman"/>
          <w:sz w:val="24"/>
          <w:szCs w:val="24"/>
        </w:rPr>
        <w:sectPr w:rsidR="00F00C5F" w:rsidRPr="00727A72" w:rsidSect="003D0E69">
          <w:type w:val="continuous"/>
          <w:pgSz w:w="11906" w:h="16838"/>
          <w:pgMar w:top="1134" w:right="850" w:bottom="1134" w:left="1701" w:header="708" w:footer="708" w:gutter="0"/>
          <w:cols w:space="708"/>
          <w:docGrid w:linePitch="360"/>
        </w:sectPr>
      </w:pP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lastRenderedPageBreak/>
        <w:t>- п. Амурский;</w:t>
      </w: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с. Шебалино;</w:t>
      </w:r>
    </w:p>
    <w:p w:rsidR="00F00C5F" w:rsidRPr="00727A72" w:rsidRDefault="00F00C5F"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с. Верх-</w:t>
      </w:r>
      <w:proofErr w:type="spellStart"/>
      <w:r w:rsidRPr="00727A72">
        <w:rPr>
          <w:rFonts w:ascii="Times New Roman" w:hAnsi="Times New Roman" w:cs="Times New Roman"/>
          <w:sz w:val="24"/>
          <w:szCs w:val="24"/>
        </w:rPr>
        <w:t>Бехтемир</w:t>
      </w:r>
      <w:proofErr w:type="spellEnd"/>
      <w:r w:rsidRPr="00727A72">
        <w:rPr>
          <w:rFonts w:ascii="Times New Roman" w:hAnsi="Times New Roman" w:cs="Times New Roman"/>
          <w:sz w:val="24"/>
          <w:szCs w:val="24"/>
        </w:rPr>
        <w:t>.</w:t>
      </w:r>
    </w:p>
    <w:p w:rsidR="00F00C5F" w:rsidRPr="00727A72" w:rsidRDefault="00F00C5F" w:rsidP="00727A72">
      <w:pPr>
        <w:pStyle w:val="afa"/>
        <w:jc w:val="both"/>
        <w:rPr>
          <w:rFonts w:ascii="Times New Roman" w:hAnsi="Times New Roman" w:cs="Times New Roman"/>
          <w:sz w:val="24"/>
          <w:szCs w:val="24"/>
        </w:rPr>
        <w:sectPr w:rsidR="00F00C5F" w:rsidRPr="00727A72" w:rsidSect="003D0E69">
          <w:type w:val="continuous"/>
          <w:pgSz w:w="11906" w:h="16838"/>
          <w:pgMar w:top="1134" w:right="850" w:bottom="1134" w:left="1701" w:header="708" w:footer="708" w:gutter="0"/>
          <w:cols w:num="2" w:space="708"/>
          <w:docGrid w:linePitch="360"/>
        </w:sectPr>
      </w:pPr>
    </w:p>
    <w:p w:rsidR="00F00C5F" w:rsidRPr="00727A72" w:rsidRDefault="00F00C5F"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lastRenderedPageBreak/>
        <w:t>Суммы финансирования проектов составили от 611</w:t>
      </w:r>
      <w:r w:rsidR="002D7669">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7E6E2B" w:rsidRPr="00727A72">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CB42A9">
        <w:rPr>
          <w:rFonts w:ascii="Times New Roman" w:hAnsi="Times New Roman" w:cs="Times New Roman"/>
          <w:sz w:val="24"/>
          <w:szCs w:val="24"/>
        </w:rPr>
        <w:t>лей</w:t>
      </w:r>
      <w:r w:rsidR="00C62177">
        <w:rPr>
          <w:rFonts w:ascii="Times New Roman" w:hAnsi="Times New Roman" w:cs="Times New Roman"/>
          <w:sz w:val="24"/>
          <w:szCs w:val="24"/>
        </w:rPr>
        <w:t xml:space="preserve"> в с. </w:t>
      </w:r>
      <w:proofErr w:type="gramStart"/>
      <w:r w:rsidR="00C62177">
        <w:rPr>
          <w:rFonts w:ascii="Times New Roman" w:hAnsi="Times New Roman" w:cs="Times New Roman"/>
          <w:sz w:val="24"/>
          <w:szCs w:val="24"/>
        </w:rPr>
        <w:t>Первомайское</w:t>
      </w:r>
      <w:proofErr w:type="gramEnd"/>
      <w:r w:rsidR="00C62177">
        <w:rPr>
          <w:rFonts w:ascii="Times New Roman" w:hAnsi="Times New Roman" w:cs="Times New Roman"/>
          <w:sz w:val="24"/>
          <w:szCs w:val="24"/>
        </w:rPr>
        <w:t xml:space="preserve"> до 1</w:t>
      </w:r>
      <w:r w:rsidR="002D7669">
        <w:rPr>
          <w:rFonts w:ascii="Times New Roman" w:hAnsi="Times New Roman" w:cs="Times New Roman"/>
          <w:sz w:val="24"/>
          <w:szCs w:val="24"/>
        </w:rPr>
        <w:t> </w:t>
      </w:r>
      <w:r w:rsidRPr="00727A72">
        <w:rPr>
          <w:rFonts w:ascii="Times New Roman" w:hAnsi="Times New Roman" w:cs="Times New Roman"/>
          <w:sz w:val="24"/>
          <w:szCs w:val="24"/>
        </w:rPr>
        <w:t>860</w:t>
      </w:r>
      <w:r w:rsidR="002D7669">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7E6E2B" w:rsidRPr="00727A72">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CB42A9">
        <w:rPr>
          <w:rFonts w:ascii="Times New Roman" w:hAnsi="Times New Roman" w:cs="Times New Roman"/>
          <w:sz w:val="24"/>
          <w:szCs w:val="24"/>
        </w:rPr>
        <w:t>лей</w:t>
      </w:r>
      <w:r w:rsidRPr="00727A72">
        <w:rPr>
          <w:rFonts w:ascii="Times New Roman" w:hAnsi="Times New Roman" w:cs="Times New Roman"/>
          <w:sz w:val="24"/>
          <w:szCs w:val="24"/>
        </w:rPr>
        <w:t xml:space="preserve"> в п. Заря. Самыми сложными к реализации оказались проекты по установке освещения. В Сростках проект не был полностью завершен в связи с серьезным удорожанием подключения. Есть проблемы с подключением фонарей и в селе Первомайское</w:t>
      </w:r>
    </w:p>
    <w:p w:rsidR="003D0E69" w:rsidRPr="00294BD2" w:rsidRDefault="003D0E69" w:rsidP="003D0E69">
      <w:pPr>
        <w:pStyle w:val="a9"/>
        <w:numPr>
          <w:ilvl w:val="0"/>
          <w:numId w:val="1"/>
        </w:numPr>
        <w:ind w:left="0" w:firstLine="708"/>
        <w:jc w:val="center"/>
        <w:rPr>
          <w:rFonts w:ascii="Times New Roman" w:hAnsi="Times New Roman" w:cs="Times New Roman"/>
          <w:b/>
          <w:sz w:val="28"/>
          <w:szCs w:val="28"/>
        </w:rPr>
      </w:pPr>
      <w:r w:rsidRPr="00294BD2">
        <w:rPr>
          <w:rFonts w:ascii="Times New Roman" w:hAnsi="Times New Roman" w:cs="Times New Roman"/>
          <w:b/>
          <w:sz w:val="28"/>
          <w:szCs w:val="28"/>
        </w:rPr>
        <w:t>Земля и имущество</w:t>
      </w:r>
    </w:p>
    <w:p w:rsidR="00AA4767" w:rsidRPr="008F2602" w:rsidRDefault="00AA4767" w:rsidP="008F2602">
      <w:pPr>
        <w:pStyle w:val="afa"/>
        <w:jc w:val="both"/>
        <w:rPr>
          <w:rFonts w:ascii="Times New Roman" w:hAnsi="Times New Roman" w:cs="Times New Roman"/>
          <w:sz w:val="24"/>
          <w:szCs w:val="24"/>
        </w:rPr>
      </w:pPr>
      <w:r w:rsidRPr="00AA4767">
        <w:rPr>
          <w:lang w:eastAsia="ru-RU"/>
        </w:rPr>
        <w:tab/>
      </w:r>
      <w:r w:rsidRPr="008F2602">
        <w:rPr>
          <w:rFonts w:ascii="Times New Roman" w:hAnsi="Times New Roman" w:cs="Times New Roman"/>
          <w:sz w:val="24"/>
          <w:szCs w:val="24"/>
        </w:rPr>
        <w:t xml:space="preserve">Большое внимание в 2022 г. уделялось эффективному использованию муниципального имущества и земельных ресурсов, что позволило увеличить </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поступление неналоговых доходов в бюджет Бийского района.</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 xml:space="preserve"> </w:t>
      </w:r>
      <w:r w:rsidRPr="008F2602">
        <w:rPr>
          <w:rFonts w:ascii="Times New Roman" w:hAnsi="Times New Roman" w:cs="Times New Roman"/>
          <w:sz w:val="24"/>
          <w:szCs w:val="24"/>
        </w:rPr>
        <w:tab/>
        <w:t>Так в отчетном году от  реализации и сдачи в аренду имущества и земельных участков в консолидированный бюджет поступило 25</w:t>
      </w:r>
      <w:r w:rsidR="002D7669">
        <w:rPr>
          <w:rFonts w:ascii="Times New Roman" w:hAnsi="Times New Roman" w:cs="Times New Roman"/>
          <w:sz w:val="24"/>
          <w:szCs w:val="24"/>
        </w:rPr>
        <w:t> </w:t>
      </w:r>
      <w:r w:rsidRPr="008F2602">
        <w:rPr>
          <w:rFonts w:ascii="Times New Roman" w:hAnsi="Times New Roman" w:cs="Times New Roman"/>
          <w:sz w:val="24"/>
          <w:szCs w:val="24"/>
        </w:rPr>
        <w:t>311</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ab/>
        <w:t>В 2022 году действовали 8 договоров аренды муниципального имущества: начислено 345</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поступило 300</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ab/>
        <w:t>В 2022 действовали 1704 договоров аренды земельных участков общей площадью 78714 га на общую сумму 24</w:t>
      </w:r>
      <w:r w:rsidR="002D7669">
        <w:rPr>
          <w:rFonts w:ascii="Times New Roman" w:hAnsi="Times New Roman" w:cs="Times New Roman"/>
          <w:sz w:val="24"/>
          <w:szCs w:val="24"/>
        </w:rPr>
        <w:t> </w:t>
      </w:r>
      <w:r w:rsidRPr="008F2602">
        <w:rPr>
          <w:rFonts w:ascii="Times New Roman" w:hAnsi="Times New Roman" w:cs="Times New Roman"/>
          <w:sz w:val="24"/>
          <w:szCs w:val="24"/>
        </w:rPr>
        <w:t>498</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w:t>
      </w:r>
    </w:p>
    <w:p w:rsidR="00186D58"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ab/>
        <w:t>Поступило в бюджет Бийского района от сдачи в аренду земельных у</w:t>
      </w:r>
      <w:r w:rsidR="00186D58" w:rsidRPr="008F2602">
        <w:rPr>
          <w:rFonts w:ascii="Times New Roman" w:hAnsi="Times New Roman" w:cs="Times New Roman"/>
          <w:sz w:val="24"/>
          <w:szCs w:val="24"/>
        </w:rPr>
        <w:t>частков 20  549 тыс. рублей.</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ab/>
      </w:r>
      <w:proofErr w:type="gramStart"/>
      <w:r w:rsidRPr="008F2602">
        <w:rPr>
          <w:rFonts w:ascii="Times New Roman" w:hAnsi="Times New Roman" w:cs="Times New Roman"/>
          <w:sz w:val="24"/>
          <w:szCs w:val="24"/>
        </w:rPr>
        <w:t>На основании п. 3 ч.1 ст.17.1 Федерального закона «О защите конкуренции» и решению Бийского районного Совета народных депутатов Бийского района Алтайского края от 20.10.2020 г. № 234-сд «О предоставлении в безвозмездное пользование и об освобождении от арендной платы за пользование муниципальным имуществом в 2022 году» заключены 7 договоров безвозмездного пользования муниципальным имуществом  общей площадью 614 кв. м.</w:t>
      </w:r>
      <w:proofErr w:type="gramEnd"/>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ab/>
        <w:t>Заключено 32 договора купли-продажи земельных участков общей площадью 3,5 га на сумму 4</w:t>
      </w:r>
      <w:r w:rsidR="002D7669">
        <w:rPr>
          <w:rFonts w:ascii="Times New Roman" w:hAnsi="Times New Roman" w:cs="Times New Roman"/>
          <w:sz w:val="24"/>
          <w:szCs w:val="24"/>
        </w:rPr>
        <w:t> </w:t>
      </w:r>
      <w:r w:rsidRPr="008F2602">
        <w:rPr>
          <w:rFonts w:ascii="Times New Roman" w:hAnsi="Times New Roman" w:cs="Times New Roman"/>
          <w:sz w:val="24"/>
          <w:szCs w:val="24"/>
        </w:rPr>
        <w:t>300</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w:t>
      </w:r>
    </w:p>
    <w:p w:rsidR="00AA4767" w:rsidRPr="008F2602" w:rsidRDefault="00AA4767" w:rsidP="008F2602">
      <w:pPr>
        <w:pStyle w:val="afa"/>
        <w:jc w:val="both"/>
        <w:rPr>
          <w:rFonts w:ascii="Times New Roman" w:hAnsi="Times New Roman" w:cs="Times New Roman"/>
          <w:sz w:val="24"/>
          <w:szCs w:val="24"/>
        </w:rPr>
      </w:pPr>
      <w:r w:rsidRPr="008F2602">
        <w:rPr>
          <w:rFonts w:ascii="Times New Roman" w:hAnsi="Times New Roman" w:cs="Times New Roman"/>
          <w:sz w:val="24"/>
          <w:szCs w:val="24"/>
        </w:rPr>
        <w:t>От реализации муниципального имущества (транспортное средство) в 2022 году на открытом аукционе поступило 162</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w:t>
      </w:r>
    </w:p>
    <w:p w:rsidR="00AA4767" w:rsidRPr="008F2602" w:rsidRDefault="00AA4767" w:rsidP="00C62177">
      <w:pPr>
        <w:pStyle w:val="afa"/>
        <w:ind w:firstLine="708"/>
        <w:jc w:val="both"/>
        <w:rPr>
          <w:rFonts w:ascii="Times New Roman" w:hAnsi="Times New Roman" w:cs="Times New Roman"/>
          <w:sz w:val="24"/>
          <w:szCs w:val="24"/>
        </w:rPr>
      </w:pPr>
      <w:r w:rsidRPr="008F2602">
        <w:rPr>
          <w:rFonts w:ascii="Times New Roman" w:hAnsi="Times New Roman" w:cs="Times New Roman"/>
          <w:sz w:val="24"/>
          <w:szCs w:val="24"/>
        </w:rPr>
        <w:t>Ведется работа по взысканию задолженности по арендной плате за пользование земельными участками. По состоянию на конец декабря 2022г. общая сумма задолженности с учетом прошлых лет составила 6</w:t>
      </w:r>
      <w:r w:rsidR="002D7669">
        <w:rPr>
          <w:rFonts w:ascii="Times New Roman" w:hAnsi="Times New Roman" w:cs="Times New Roman"/>
          <w:sz w:val="24"/>
          <w:szCs w:val="24"/>
        </w:rPr>
        <w:t> </w:t>
      </w:r>
      <w:r w:rsidRPr="008F2602">
        <w:rPr>
          <w:rFonts w:ascii="Times New Roman" w:hAnsi="Times New Roman" w:cs="Times New Roman"/>
          <w:sz w:val="24"/>
          <w:szCs w:val="24"/>
        </w:rPr>
        <w:t>825</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Вынесено судебных решений и судебных приказов о взыскании задолженности всего на сумму 6</w:t>
      </w:r>
      <w:r w:rsidR="002D7669">
        <w:rPr>
          <w:rFonts w:ascii="Times New Roman" w:hAnsi="Times New Roman" w:cs="Times New Roman"/>
          <w:sz w:val="24"/>
          <w:szCs w:val="24"/>
        </w:rPr>
        <w:t> </w:t>
      </w:r>
      <w:r w:rsidRPr="008F2602">
        <w:rPr>
          <w:rFonts w:ascii="Times New Roman" w:hAnsi="Times New Roman" w:cs="Times New Roman"/>
          <w:sz w:val="24"/>
          <w:szCs w:val="24"/>
        </w:rPr>
        <w:t>272</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w:t>
      </w:r>
    </w:p>
    <w:p w:rsidR="00AA4767" w:rsidRPr="008F2602" w:rsidRDefault="00AA4767" w:rsidP="008F2602">
      <w:pPr>
        <w:pStyle w:val="afa"/>
        <w:ind w:firstLine="708"/>
        <w:jc w:val="both"/>
        <w:rPr>
          <w:rFonts w:ascii="Times New Roman" w:hAnsi="Times New Roman" w:cs="Times New Roman"/>
          <w:sz w:val="24"/>
          <w:szCs w:val="24"/>
        </w:rPr>
      </w:pPr>
      <w:r w:rsidRPr="008F2602">
        <w:rPr>
          <w:rFonts w:ascii="Times New Roman" w:hAnsi="Times New Roman" w:cs="Times New Roman"/>
          <w:sz w:val="24"/>
          <w:szCs w:val="24"/>
        </w:rPr>
        <w:t>Оплачено должниками в добровольном порядке задолженность в сумме 1</w:t>
      </w:r>
      <w:r w:rsidR="002D7669">
        <w:rPr>
          <w:rFonts w:ascii="Times New Roman" w:hAnsi="Times New Roman" w:cs="Times New Roman"/>
          <w:sz w:val="24"/>
          <w:szCs w:val="24"/>
        </w:rPr>
        <w:t> </w:t>
      </w:r>
      <w:r w:rsidRPr="008F2602">
        <w:rPr>
          <w:rFonts w:ascii="Times New Roman" w:hAnsi="Times New Roman" w:cs="Times New Roman"/>
          <w:sz w:val="24"/>
          <w:szCs w:val="24"/>
        </w:rPr>
        <w:t>410</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 в 2022г. </w:t>
      </w:r>
    </w:p>
    <w:p w:rsidR="00AA4767" w:rsidRPr="008F2602" w:rsidRDefault="00AA4767" w:rsidP="008F2602">
      <w:pPr>
        <w:pStyle w:val="afa"/>
        <w:ind w:firstLine="708"/>
        <w:jc w:val="both"/>
        <w:rPr>
          <w:rFonts w:ascii="Times New Roman" w:hAnsi="Times New Roman" w:cs="Times New Roman"/>
          <w:sz w:val="24"/>
          <w:szCs w:val="24"/>
        </w:rPr>
      </w:pPr>
      <w:r w:rsidRPr="008F2602">
        <w:rPr>
          <w:rFonts w:ascii="Times New Roman" w:hAnsi="Times New Roman" w:cs="Times New Roman"/>
          <w:sz w:val="24"/>
          <w:szCs w:val="24"/>
        </w:rPr>
        <w:t>Поступило в результате исполнительного производства по ранее принятым судебным решениям и судебным приказам задолженность в размере 284</w:t>
      </w:r>
      <w:r w:rsidR="002D7669">
        <w:rPr>
          <w:rFonts w:ascii="Times New Roman" w:hAnsi="Times New Roman" w:cs="Times New Roman"/>
          <w:sz w:val="24"/>
          <w:szCs w:val="24"/>
        </w:rPr>
        <w:t>,0</w:t>
      </w:r>
      <w:r w:rsidRPr="008F2602">
        <w:rPr>
          <w:rFonts w:ascii="Times New Roman" w:hAnsi="Times New Roman" w:cs="Times New Roman"/>
          <w:sz w:val="24"/>
          <w:szCs w:val="24"/>
        </w:rPr>
        <w:t xml:space="preserve"> тыс. рублей.</w:t>
      </w:r>
    </w:p>
    <w:p w:rsidR="00AA4767" w:rsidRPr="008F2602" w:rsidRDefault="00AA4767" w:rsidP="008F2602">
      <w:pPr>
        <w:pStyle w:val="afa"/>
        <w:ind w:firstLine="708"/>
        <w:jc w:val="both"/>
        <w:rPr>
          <w:rFonts w:ascii="Times New Roman" w:hAnsi="Times New Roman" w:cs="Times New Roman"/>
          <w:sz w:val="24"/>
          <w:szCs w:val="24"/>
        </w:rPr>
      </w:pPr>
      <w:r w:rsidRPr="008F2602">
        <w:rPr>
          <w:rFonts w:ascii="Times New Roman" w:hAnsi="Times New Roman" w:cs="Times New Roman"/>
          <w:sz w:val="24"/>
          <w:szCs w:val="24"/>
        </w:rPr>
        <w:t>В ходе реализации закона Алтайского края «О бесплатном предоставлении в собственность земельных участков» от 09.11.2015 г. № 98-ЗС в 2022 г. состояли на учете 147 многодетная семья, изъявившая желание получить земельный участок для индивидуального жилищного строительства, ведения личного подсобного хозяйства.</w:t>
      </w:r>
      <w:r w:rsidR="00CD4C4E" w:rsidRPr="008F2602">
        <w:rPr>
          <w:rFonts w:ascii="Times New Roman" w:hAnsi="Times New Roman" w:cs="Times New Roman"/>
          <w:sz w:val="24"/>
          <w:szCs w:val="24"/>
        </w:rPr>
        <w:t xml:space="preserve"> </w:t>
      </w:r>
      <w:r w:rsidR="008F2602">
        <w:rPr>
          <w:rFonts w:ascii="Times New Roman" w:hAnsi="Times New Roman" w:cs="Times New Roman"/>
          <w:sz w:val="24"/>
          <w:szCs w:val="24"/>
        </w:rPr>
        <w:t xml:space="preserve">  </w:t>
      </w:r>
      <w:r w:rsidR="00CD4C4E" w:rsidRPr="008F2602">
        <w:rPr>
          <w:rFonts w:ascii="Times New Roman" w:hAnsi="Times New Roman" w:cs="Times New Roman"/>
          <w:sz w:val="24"/>
          <w:szCs w:val="24"/>
        </w:rPr>
        <w:t xml:space="preserve">Предоставлено в собственность </w:t>
      </w:r>
      <w:r w:rsidRPr="008F2602">
        <w:rPr>
          <w:rFonts w:ascii="Times New Roman" w:hAnsi="Times New Roman" w:cs="Times New Roman"/>
          <w:sz w:val="24"/>
          <w:szCs w:val="24"/>
        </w:rPr>
        <w:t>24 земельных участков общей площадью 3,3 га.</w:t>
      </w:r>
    </w:p>
    <w:p w:rsidR="00220958" w:rsidRPr="009A5171" w:rsidRDefault="00F62544" w:rsidP="00186D58">
      <w:pPr>
        <w:ind w:firstLine="708"/>
        <w:jc w:val="both"/>
        <w:rPr>
          <w:rFonts w:ascii="Times New Roman" w:hAnsi="Times New Roman" w:cs="Times New Roman"/>
          <w:sz w:val="24"/>
          <w:szCs w:val="24"/>
        </w:rPr>
      </w:pPr>
      <w:r w:rsidRPr="00186D58">
        <w:rPr>
          <w:rFonts w:ascii="Times New Roman" w:hAnsi="Times New Roman" w:cs="Times New Roman"/>
          <w:b/>
          <w:sz w:val="24"/>
          <w:szCs w:val="24"/>
        </w:rPr>
        <w:t xml:space="preserve">Правовым комитетом </w:t>
      </w:r>
      <w:r w:rsidR="00B67DF5">
        <w:rPr>
          <w:rFonts w:ascii="Times New Roman" w:hAnsi="Times New Roman" w:cs="Times New Roman"/>
          <w:b/>
          <w:sz w:val="24"/>
          <w:szCs w:val="24"/>
        </w:rPr>
        <w:t>з</w:t>
      </w:r>
      <w:r w:rsidR="00220958" w:rsidRPr="00186D58">
        <w:rPr>
          <w:rFonts w:ascii="Times New Roman" w:hAnsi="Times New Roman" w:cs="Times New Roman"/>
          <w:b/>
          <w:sz w:val="24"/>
          <w:szCs w:val="24"/>
        </w:rPr>
        <w:t>а 2022 г.</w:t>
      </w:r>
      <w:r w:rsidR="00220958" w:rsidRPr="00596763">
        <w:rPr>
          <w:rFonts w:ascii="Times New Roman" w:hAnsi="Times New Roman" w:cs="Times New Roman"/>
          <w:sz w:val="24"/>
          <w:szCs w:val="24"/>
        </w:rPr>
        <w:t xml:space="preserve"> </w:t>
      </w:r>
      <w:r w:rsidR="00220958" w:rsidRPr="009A5171">
        <w:rPr>
          <w:rFonts w:ascii="Times New Roman" w:hAnsi="Times New Roman" w:cs="Times New Roman"/>
          <w:sz w:val="24"/>
          <w:szCs w:val="24"/>
        </w:rPr>
        <w:t>осуществлено участие в 8 делах, рассматриваемых Арбитражным судом Алтайского края. Принято участие в 10 делах, рассматриваемых судами общей юрисдикции; принято участие по 13 административным делам. Также принято участие по 1 делу об административном правонарушении, рассматриваемых мировыми судьями и по 4 делам об административных правонарушениях, рассматриваемых службой судебных приставов.</w:t>
      </w:r>
    </w:p>
    <w:p w:rsidR="00142120" w:rsidRPr="00294BD2" w:rsidRDefault="00142120" w:rsidP="009922FB">
      <w:pPr>
        <w:pStyle w:val="afa"/>
        <w:ind w:firstLine="708"/>
        <w:jc w:val="both"/>
        <w:rPr>
          <w:rFonts w:ascii="Times New Roman" w:hAnsi="Times New Roman" w:cs="Times New Roman"/>
          <w:sz w:val="24"/>
          <w:szCs w:val="24"/>
          <w:lang w:eastAsia="ru-RU"/>
        </w:rPr>
      </w:pPr>
      <w:proofErr w:type="gramStart"/>
      <w:r w:rsidRPr="00294BD2">
        <w:rPr>
          <w:rFonts w:ascii="Times New Roman" w:hAnsi="Times New Roman" w:cs="Times New Roman"/>
          <w:sz w:val="24"/>
          <w:szCs w:val="24"/>
          <w:lang w:eastAsia="ru-RU"/>
        </w:rPr>
        <w:t xml:space="preserve">В 2022 г. исполнены 2 решения Бийского районного суда, вынесенных по результатам рассмотрения исковых заявлений прокурора Бийского района о признании бездействия Администрации района незаконным, а именно: </w:t>
      </w:r>
      <w:proofErr w:type="gramEnd"/>
    </w:p>
    <w:p w:rsidR="00142120" w:rsidRPr="00294BD2" w:rsidRDefault="00142120" w:rsidP="009922FB">
      <w:pPr>
        <w:pStyle w:val="afa"/>
        <w:jc w:val="both"/>
        <w:rPr>
          <w:rFonts w:ascii="Times New Roman" w:hAnsi="Times New Roman" w:cs="Times New Roman"/>
          <w:b/>
          <w:sz w:val="24"/>
          <w:szCs w:val="24"/>
          <w:lang w:eastAsia="ru-RU"/>
        </w:rPr>
      </w:pPr>
      <w:r w:rsidRPr="00294BD2">
        <w:rPr>
          <w:rFonts w:ascii="Times New Roman" w:hAnsi="Times New Roman" w:cs="Times New Roman"/>
          <w:sz w:val="24"/>
          <w:szCs w:val="24"/>
          <w:lang w:eastAsia="ru-RU"/>
        </w:rPr>
        <w:lastRenderedPageBreak/>
        <w:t>- ликвидированы несанкционированные свалки путем организации сбора, вывоза и утилизации отходов производства и потребления (твердых коммунальных и строительных отходов) на земельных участках в селах Большеугренево,  Енисейское, Стан-</w:t>
      </w:r>
      <w:proofErr w:type="spellStart"/>
      <w:r w:rsidRPr="00294BD2">
        <w:rPr>
          <w:rFonts w:ascii="Times New Roman" w:hAnsi="Times New Roman" w:cs="Times New Roman"/>
          <w:sz w:val="24"/>
          <w:szCs w:val="24"/>
          <w:lang w:eastAsia="ru-RU"/>
        </w:rPr>
        <w:t>Бехтемир</w:t>
      </w:r>
      <w:proofErr w:type="spellEnd"/>
      <w:r w:rsidRPr="00294BD2">
        <w:rPr>
          <w:rFonts w:ascii="Times New Roman" w:hAnsi="Times New Roman" w:cs="Times New Roman"/>
          <w:sz w:val="24"/>
          <w:szCs w:val="24"/>
          <w:lang w:eastAsia="ru-RU"/>
        </w:rPr>
        <w:t xml:space="preserve"> и </w:t>
      </w:r>
      <w:proofErr w:type="spellStart"/>
      <w:r w:rsidRPr="00294BD2">
        <w:rPr>
          <w:rFonts w:ascii="Times New Roman" w:hAnsi="Times New Roman" w:cs="Times New Roman"/>
          <w:sz w:val="24"/>
          <w:szCs w:val="24"/>
          <w:lang w:eastAsia="ru-RU"/>
        </w:rPr>
        <w:t>Новиково</w:t>
      </w:r>
      <w:proofErr w:type="spellEnd"/>
      <w:r w:rsidRPr="00294BD2">
        <w:rPr>
          <w:rFonts w:ascii="Times New Roman" w:hAnsi="Times New Roman" w:cs="Times New Roman"/>
          <w:sz w:val="24"/>
          <w:szCs w:val="24"/>
          <w:lang w:eastAsia="ru-RU"/>
        </w:rPr>
        <w:t>. На исполнение решений из бюджета района были выделены денежные средства  в сумме 1</w:t>
      </w:r>
      <w:r w:rsidR="00BF4B5F">
        <w:rPr>
          <w:rFonts w:ascii="Times New Roman" w:hAnsi="Times New Roman" w:cs="Times New Roman"/>
          <w:sz w:val="24"/>
          <w:szCs w:val="24"/>
          <w:lang w:eastAsia="ru-RU"/>
        </w:rPr>
        <w:t xml:space="preserve"> </w:t>
      </w:r>
      <w:r w:rsidRPr="00294BD2">
        <w:rPr>
          <w:rFonts w:ascii="Times New Roman" w:hAnsi="Times New Roman" w:cs="Times New Roman"/>
          <w:sz w:val="24"/>
          <w:szCs w:val="24"/>
          <w:lang w:eastAsia="ru-RU"/>
        </w:rPr>
        <w:t>279,0 тыс. руб</w:t>
      </w:r>
      <w:r w:rsidR="00DC1688">
        <w:rPr>
          <w:rFonts w:ascii="Times New Roman" w:hAnsi="Times New Roman" w:cs="Times New Roman"/>
          <w:sz w:val="24"/>
          <w:szCs w:val="24"/>
          <w:lang w:eastAsia="ru-RU"/>
        </w:rPr>
        <w:t>лей</w:t>
      </w:r>
      <w:r w:rsidRPr="00294BD2">
        <w:rPr>
          <w:rFonts w:ascii="Times New Roman" w:hAnsi="Times New Roman" w:cs="Times New Roman"/>
          <w:sz w:val="24"/>
          <w:szCs w:val="24"/>
          <w:lang w:eastAsia="ru-RU"/>
        </w:rPr>
        <w:t>.</w:t>
      </w:r>
    </w:p>
    <w:p w:rsidR="00142120" w:rsidRPr="00294BD2" w:rsidRDefault="00142120" w:rsidP="009922FB">
      <w:pPr>
        <w:pStyle w:val="afa"/>
        <w:jc w:val="both"/>
        <w:rPr>
          <w:rFonts w:ascii="Times New Roman" w:hAnsi="Times New Roman" w:cs="Times New Roman"/>
          <w:sz w:val="24"/>
          <w:szCs w:val="24"/>
          <w:lang w:eastAsia="ru-RU"/>
        </w:rPr>
      </w:pPr>
      <w:r w:rsidRPr="00294BD2">
        <w:rPr>
          <w:rFonts w:ascii="Times New Roman" w:hAnsi="Times New Roman" w:cs="Times New Roman"/>
          <w:sz w:val="24"/>
          <w:szCs w:val="24"/>
          <w:lang w:eastAsia="ru-RU"/>
        </w:rPr>
        <w:t xml:space="preserve">- с 01.10.2022 признан утратившим силу Реестр маршрутов регулярных перевозок по </w:t>
      </w:r>
      <w:proofErr w:type="spellStart"/>
      <w:r w:rsidRPr="00294BD2">
        <w:rPr>
          <w:rFonts w:ascii="Times New Roman" w:hAnsi="Times New Roman" w:cs="Times New Roman"/>
          <w:sz w:val="24"/>
          <w:szCs w:val="24"/>
          <w:lang w:eastAsia="ru-RU"/>
        </w:rPr>
        <w:t>Бийскому</w:t>
      </w:r>
      <w:proofErr w:type="spellEnd"/>
      <w:r w:rsidRPr="00294BD2">
        <w:rPr>
          <w:rFonts w:ascii="Times New Roman" w:hAnsi="Times New Roman" w:cs="Times New Roman"/>
          <w:sz w:val="24"/>
          <w:szCs w:val="24"/>
          <w:lang w:eastAsia="ru-RU"/>
        </w:rPr>
        <w:t xml:space="preserve"> району Алтайского края.</w:t>
      </w:r>
    </w:p>
    <w:p w:rsidR="00142120" w:rsidRPr="00294BD2" w:rsidRDefault="00142120" w:rsidP="009922FB">
      <w:pPr>
        <w:pStyle w:val="afa"/>
        <w:jc w:val="both"/>
        <w:rPr>
          <w:rFonts w:ascii="Times New Roman" w:hAnsi="Times New Roman" w:cs="Times New Roman"/>
          <w:sz w:val="24"/>
          <w:szCs w:val="24"/>
          <w:lang w:eastAsia="ru-RU"/>
        </w:rPr>
      </w:pPr>
      <w:r w:rsidRPr="00294BD2">
        <w:rPr>
          <w:rFonts w:ascii="Times New Roman" w:hAnsi="Times New Roman" w:cs="Times New Roman"/>
          <w:sz w:val="24"/>
          <w:szCs w:val="24"/>
          <w:lang w:eastAsia="ru-RU"/>
        </w:rPr>
        <w:t>На исполнении находятся решения судов, согласно которым на Администрацию района возложена обязанность:</w:t>
      </w:r>
    </w:p>
    <w:p w:rsidR="00142120" w:rsidRPr="00294BD2" w:rsidRDefault="00142120" w:rsidP="009922FB">
      <w:pPr>
        <w:pStyle w:val="afa"/>
        <w:jc w:val="both"/>
        <w:rPr>
          <w:rFonts w:ascii="Times New Roman" w:hAnsi="Times New Roman" w:cs="Times New Roman"/>
          <w:sz w:val="24"/>
          <w:szCs w:val="24"/>
          <w:lang w:eastAsia="ru-RU"/>
        </w:rPr>
      </w:pPr>
      <w:r w:rsidRPr="00294BD2">
        <w:rPr>
          <w:rFonts w:ascii="Times New Roman" w:hAnsi="Times New Roman" w:cs="Times New Roman"/>
          <w:sz w:val="24"/>
          <w:szCs w:val="24"/>
          <w:lang w:eastAsia="ru-RU"/>
        </w:rPr>
        <w:t>- провести мероприятия по доведению качества подаваемой населению с. Первомайское питьевой воды по санитарно-гигиеническим показателям (содержание мутности, железа, марганца) до нормируемых параметров;</w:t>
      </w:r>
    </w:p>
    <w:p w:rsidR="00142120" w:rsidRPr="00294BD2" w:rsidRDefault="00142120" w:rsidP="009922FB">
      <w:pPr>
        <w:pStyle w:val="afa"/>
        <w:jc w:val="both"/>
        <w:rPr>
          <w:rFonts w:ascii="Times New Roman" w:hAnsi="Times New Roman" w:cs="Times New Roman"/>
          <w:sz w:val="24"/>
          <w:szCs w:val="24"/>
          <w:lang w:eastAsia="ru-RU"/>
        </w:rPr>
      </w:pPr>
      <w:r w:rsidRPr="00294BD2">
        <w:rPr>
          <w:rFonts w:ascii="Times New Roman" w:hAnsi="Times New Roman" w:cs="Times New Roman"/>
          <w:sz w:val="24"/>
          <w:szCs w:val="24"/>
          <w:lang w:eastAsia="ru-RU"/>
        </w:rPr>
        <w:t xml:space="preserve">- создать на территории района места (площадки) накопления твердых коммунальных отходов, в том числе, крупногабаритных отходов, внести сведения о них в реестр мест (площадок) накопления ТКО и в схему размещения мест (площадок) накопления ТКО; для исполнения решений суда из бюджета района выделено </w:t>
      </w:r>
      <w:r w:rsidR="000A4613" w:rsidRPr="00294BD2">
        <w:rPr>
          <w:rFonts w:ascii="Times New Roman" w:hAnsi="Times New Roman" w:cs="Times New Roman"/>
          <w:sz w:val="24"/>
          <w:szCs w:val="24"/>
          <w:lang w:eastAsia="ru-RU"/>
        </w:rPr>
        <w:t>2</w:t>
      </w:r>
      <w:r w:rsidR="00BF4B5F">
        <w:rPr>
          <w:rFonts w:ascii="Times New Roman" w:hAnsi="Times New Roman" w:cs="Times New Roman"/>
          <w:sz w:val="24"/>
          <w:szCs w:val="24"/>
          <w:lang w:eastAsia="ru-RU"/>
        </w:rPr>
        <w:t xml:space="preserve"> </w:t>
      </w:r>
      <w:r w:rsidR="000A4613" w:rsidRPr="00294BD2">
        <w:rPr>
          <w:rFonts w:ascii="Times New Roman" w:hAnsi="Times New Roman" w:cs="Times New Roman"/>
          <w:sz w:val="24"/>
          <w:szCs w:val="24"/>
          <w:lang w:eastAsia="ru-RU"/>
        </w:rPr>
        <w:t>234,8</w:t>
      </w:r>
      <w:r w:rsidRPr="00294BD2">
        <w:rPr>
          <w:rFonts w:ascii="Times New Roman" w:hAnsi="Times New Roman" w:cs="Times New Roman"/>
          <w:sz w:val="24"/>
          <w:szCs w:val="24"/>
          <w:lang w:eastAsia="ru-RU"/>
        </w:rPr>
        <w:t xml:space="preserve"> тыс. руб</w:t>
      </w:r>
      <w:r w:rsidR="00DC1688">
        <w:rPr>
          <w:rFonts w:ascii="Times New Roman" w:hAnsi="Times New Roman" w:cs="Times New Roman"/>
          <w:sz w:val="24"/>
          <w:szCs w:val="24"/>
          <w:lang w:eastAsia="ru-RU"/>
        </w:rPr>
        <w:t>лей</w:t>
      </w:r>
      <w:r w:rsidRPr="00294BD2">
        <w:rPr>
          <w:rFonts w:ascii="Times New Roman" w:hAnsi="Times New Roman" w:cs="Times New Roman"/>
          <w:sz w:val="24"/>
          <w:szCs w:val="24"/>
          <w:lang w:eastAsia="ru-RU"/>
        </w:rPr>
        <w:t>.</w:t>
      </w:r>
    </w:p>
    <w:p w:rsidR="00142120" w:rsidRPr="00294BD2" w:rsidRDefault="00142120" w:rsidP="009922FB">
      <w:pPr>
        <w:pStyle w:val="afa"/>
        <w:jc w:val="both"/>
        <w:rPr>
          <w:rFonts w:ascii="Times New Roman" w:hAnsi="Times New Roman" w:cs="Times New Roman"/>
          <w:sz w:val="24"/>
          <w:szCs w:val="24"/>
          <w:lang w:eastAsia="ru-RU"/>
        </w:rPr>
      </w:pPr>
      <w:r w:rsidRPr="00294BD2">
        <w:rPr>
          <w:rFonts w:ascii="Times New Roman" w:hAnsi="Times New Roman" w:cs="Times New Roman"/>
          <w:sz w:val="24"/>
          <w:szCs w:val="24"/>
          <w:lang w:eastAsia="ru-RU"/>
        </w:rPr>
        <w:t xml:space="preserve">- </w:t>
      </w:r>
      <w:r w:rsidRPr="00294BD2">
        <w:rPr>
          <w:rFonts w:ascii="Times New Roman" w:hAnsi="Times New Roman" w:cs="Times New Roman"/>
          <w:sz w:val="24"/>
          <w:szCs w:val="24"/>
          <w:shd w:val="clear" w:color="auto" w:fill="FFFFFF"/>
          <w:lang w:eastAsia="ru-RU"/>
        </w:rPr>
        <w:t>создать на территории района систему оповещения населения.</w:t>
      </w:r>
    </w:p>
    <w:p w:rsidR="00142120" w:rsidRPr="00294BD2" w:rsidRDefault="00142120" w:rsidP="009922FB">
      <w:pPr>
        <w:pStyle w:val="afa"/>
        <w:ind w:firstLine="708"/>
        <w:jc w:val="both"/>
        <w:rPr>
          <w:rFonts w:ascii="Times New Roman" w:hAnsi="Times New Roman" w:cs="Times New Roman"/>
          <w:sz w:val="24"/>
          <w:szCs w:val="24"/>
          <w:shd w:val="clear" w:color="auto" w:fill="FFFFFF"/>
          <w:lang w:eastAsia="ru-RU"/>
        </w:rPr>
      </w:pPr>
      <w:proofErr w:type="gramStart"/>
      <w:r w:rsidRPr="00294BD2">
        <w:rPr>
          <w:rFonts w:ascii="Times New Roman" w:hAnsi="Times New Roman" w:cs="Times New Roman"/>
          <w:sz w:val="24"/>
          <w:szCs w:val="24"/>
          <w:shd w:val="clear" w:color="auto" w:fill="FFFFFF"/>
          <w:lang w:eastAsia="ru-RU"/>
        </w:rPr>
        <w:t>Также ведется работа по исполнению решения Бийского районного суда, вынесенного в отношении МУП «Энергетик» Бийского района, о проведения мероприятий по доведению качества питьевой воды в селах Шебалино, Стан-</w:t>
      </w:r>
      <w:proofErr w:type="spellStart"/>
      <w:r w:rsidRPr="00294BD2">
        <w:rPr>
          <w:rFonts w:ascii="Times New Roman" w:hAnsi="Times New Roman" w:cs="Times New Roman"/>
          <w:sz w:val="24"/>
          <w:szCs w:val="24"/>
          <w:shd w:val="clear" w:color="auto" w:fill="FFFFFF"/>
          <w:lang w:eastAsia="ru-RU"/>
        </w:rPr>
        <w:t>Бехтемир</w:t>
      </w:r>
      <w:proofErr w:type="spellEnd"/>
      <w:r w:rsidRPr="00294BD2">
        <w:rPr>
          <w:rFonts w:ascii="Times New Roman" w:hAnsi="Times New Roman" w:cs="Times New Roman"/>
          <w:sz w:val="24"/>
          <w:szCs w:val="24"/>
          <w:shd w:val="clear" w:color="auto" w:fill="FFFFFF"/>
          <w:lang w:eastAsia="ru-RU"/>
        </w:rPr>
        <w:t xml:space="preserve">, </w:t>
      </w:r>
      <w:proofErr w:type="spellStart"/>
      <w:r w:rsidRPr="00294BD2">
        <w:rPr>
          <w:rFonts w:ascii="Times New Roman" w:hAnsi="Times New Roman" w:cs="Times New Roman"/>
          <w:sz w:val="24"/>
          <w:szCs w:val="24"/>
          <w:shd w:val="clear" w:color="auto" w:fill="FFFFFF"/>
          <w:lang w:eastAsia="ru-RU"/>
        </w:rPr>
        <w:t>Светлоозерское</w:t>
      </w:r>
      <w:proofErr w:type="spellEnd"/>
      <w:r w:rsidRPr="00294BD2">
        <w:rPr>
          <w:rFonts w:ascii="Times New Roman" w:hAnsi="Times New Roman" w:cs="Times New Roman"/>
          <w:sz w:val="24"/>
          <w:szCs w:val="24"/>
          <w:shd w:val="clear" w:color="auto" w:fill="FFFFFF"/>
          <w:lang w:eastAsia="ru-RU"/>
        </w:rPr>
        <w:t xml:space="preserve">, Лесное </w:t>
      </w:r>
      <w:proofErr w:type="spellStart"/>
      <w:r w:rsidRPr="00294BD2">
        <w:rPr>
          <w:rFonts w:ascii="Times New Roman" w:hAnsi="Times New Roman" w:cs="Times New Roman"/>
          <w:sz w:val="24"/>
          <w:szCs w:val="24"/>
          <w:shd w:val="clear" w:color="auto" w:fill="FFFFFF"/>
          <w:lang w:eastAsia="ru-RU"/>
        </w:rPr>
        <w:t>Бийского</w:t>
      </w:r>
      <w:proofErr w:type="spellEnd"/>
      <w:r w:rsidRPr="00294BD2">
        <w:rPr>
          <w:rFonts w:ascii="Times New Roman" w:hAnsi="Times New Roman" w:cs="Times New Roman"/>
          <w:sz w:val="24"/>
          <w:szCs w:val="24"/>
          <w:shd w:val="clear" w:color="auto" w:fill="FFFFFF"/>
          <w:lang w:eastAsia="ru-RU"/>
        </w:rPr>
        <w:t xml:space="preserve"> района Алтайского края по санитарно-гигиеническим и органолептическим показателям (мутность, железа, марганец) в соответствии с разделом III </w:t>
      </w:r>
      <w:proofErr w:type="spellStart"/>
      <w:r w:rsidRPr="00294BD2">
        <w:rPr>
          <w:rFonts w:ascii="Times New Roman" w:hAnsi="Times New Roman" w:cs="Times New Roman"/>
          <w:sz w:val="24"/>
          <w:szCs w:val="24"/>
          <w:shd w:val="clear" w:color="auto" w:fill="FFFFFF"/>
          <w:lang w:eastAsia="ru-RU"/>
        </w:rPr>
        <w:t>СанПин</w:t>
      </w:r>
      <w:proofErr w:type="spellEnd"/>
      <w:r w:rsidRPr="00294BD2">
        <w:rPr>
          <w:rFonts w:ascii="Times New Roman" w:hAnsi="Times New Roman" w:cs="Times New Roman"/>
          <w:sz w:val="24"/>
          <w:szCs w:val="24"/>
          <w:shd w:val="clear" w:color="auto" w:fill="FFFFFF"/>
          <w:lang w:eastAsia="ru-RU"/>
        </w:rPr>
        <w:t xml:space="preserve"> 1.2.3685-21 Гигиенические нормативы и требования к обеспечению безопасности и (или) безвредности</w:t>
      </w:r>
      <w:proofErr w:type="gramEnd"/>
      <w:r w:rsidRPr="00294BD2">
        <w:rPr>
          <w:rFonts w:ascii="Times New Roman" w:hAnsi="Times New Roman" w:cs="Times New Roman"/>
          <w:sz w:val="24"/>
          <w:szCs w:val="24"/>
          <w:shd w:val="clear" w:color="auto" w:fill="FFFFFF"/>
          <w:lang w:eastAsia="ru-RU"/>
        </w:rPr>
        <w:t xml:space="preserve"> для чел</w:t>
      </w:r>
      <w:r w:rsidR="009922FB" w:rsidRPr="00294BD2">
        <w:rPr>
          <w:rFonts w:ascii="Times New Roman" w:hAnsi="Times New Roman" w:cs="Times New Roman"/>
          <w:sz w:val="24"/>
          <w:szCs w:val="24"/>
          <w:shd w:val="clear" w:color="auto" w:fill="FFFFFF"/>
          <w:lang w:eastAsia="ru-RU"/>
        </w:rPr>
        <w:t>овека факторов среды обитания».</w:t>
      </w:r>
    </w:p>
    <w:p w:rsidR="00220958" w:rsidRPr="009A5171" w:rsidRDefault="00142120" w:rsidP="00186D58">
      <w:pPr>
        <w:ind w:firstLine="708"/>
        <w:jc w:val="both"/>
        <w:rPr>
          <w:rFonts w:ascii="Times New Roman" w:hAnsi="Times New Roman" w:cs="Times New Roman"/>
          <w:sz w:val="24"/>
          <w:szCs w:val="24"/>
        </w:rPr>
      </w:pPr>
      <w:r w:rsidRPr="009A5171">
        <w:rPr>
          <w:rFonts w:ascii="Times New Roman" w:hAnsi="Times New Roman" w:cs="Times New Roman"/>
          <w:sz w:val="24"/>
          <w:szCs w:val="24"/>
        </w:rPr>
        <w:t>Правовым комитетом п</w:t>
      </w:r>
      <w:r w:rsidR="00220958" w:rsidRPr="009A5171">
        <w:rPr>
          <w:rFonts w:ascii="Times New Roman" w:hAnsi="Times New Roman" w:cs="Times New Roman"/>
          <w:sz w:val="24"/>
          <w:szCs w:val="24"/>
        </w:rPr>
        <w:t>роводилось плановое согласование проектов решений БРСНД, а также представление интересов БРСНД  в различных инстанциях, согласование проектов постановлений и распоряжений Администрации Бийского района; согласование, подготовка проектов договоров, соглашений, муниципальных контрактов. Были подготовлены и зарегистрированы изменения в Устав муниципального образова</w:t>
      </w:r>
      <w:r w:rsidR="007E6E2B">
        <w:rPr>
          <w:rFonts w:ascii="Times New Roman" w:hAnsi="Times New Roman" w:cs="Times New Roman"/>
          <w:sz w:val="24"/>
          <w:szCs w:val="24"/>
        </w:rPr>
        <w:t>ния  Бийский район. Оказывались юридические консультации</w:t>
      </w:r>
      <w:r w:rsidR="00220958" w:rsidRPr="009A5171">
        <w:rPr>
          <w:rFonts w:ascii="Times New Roman" w:hAnsi="Times New Roman" w:cs="Times New Roman"/>
          <w:sz w:val="24"/>
          <w:szCs w:val="24"/>
        </w:rPr>
        <w:t xml:space="preserve"> гражданам Бийского района. Проводилась подготовка ответов на требования, представления, запросы органов Прокуратуры, подготовка ответов на обращения граждан, организаций. Велась претензионная работа.</w:t>
      </w:r>
    </w:p>
    <w:p w:rsidR="00220958" w:rsidRPr="009A5171" w:rsidRDefault="00220958" w:rsidP="00186D58">
      <w:pPr>
        <w:ind w:firstLine="708"/>
        <w:jc w:val="both"/>
        <w:rPr>
          <w:rFonts w:ascii="Times New Roman" w:hAnsi="Times New Roman" w:cs="Times New Roman"/>
          <w:sz w:val="24"/>
          <w:szCs w:val="24"/>
        </w:rPr>
      </w:pPr>
      <w:r w:rsidRPr="009A5171">
        <w:rPr>
          <w:rFonts w:ascii="Times New Roman" w:hAnsi="Times New Roman" w:cs="Times New Roman"/>
          <w:sz w:val="24"/>
          <w:szCs w:val="24"/>
        </w:rPr>
        <w:t>В течение года правовым комитетом велась претензионная работа, а также работа по взысканию задолженности. Так, с Бондаренко Сергея Александровича в пользу бюджета муниципального образования Бийский район взыскана социальная выплата на с</w:t>
      </w:r>
      <w:r w:rsidR="00BF4B5F">
        <w:rPr>
          <w:rFonts w:ascii="Times New Roman" w:hAnsi="Times New Roman" w:cs="Times New Roman"/>
          <w:sz w:val="24"/>
          <w:szCs w:val="24"/>
        </w:rPr>
        <w:t>троительство жилья в размере 340,</w:t>
      </w:r>
      <w:r w:rsidRPr="009A5171">
        <w:rPr>
          <w:rFonts w:ascii="Times New Roman" w:hAnsi="Times New Roman" w:cs="Times New Roman"/>
          <w:sz w:val="24"/>
          <w:szCs w:val="24"/>
        </w:rPr>
        <w:t> 9</w:t>
      </w:r>
      <w:r w:rsidR="00BF4B5F">
        <w:rPr>
          <w:rFonts w:ascii="Times New Roman" w:hAnsi="Times New Roman" w:cs="Times New Roman"/>
          <w:sz w:val="24"/>
          <w:szCs w:val="24"/>
        </w:rPr>
        <w:t xml:space="preserve"> тыс.</w:t>
      </w:r>
      <w:r w:rsidRPr="009A5171">
        <w:rPr>
          <w:rFonts w:ascii="Times New Roman" w:hAnsi="Times New Roman" w:cs="Times New Roman"/>
          <w:sz w:val="24"/>
          <w:szCs w:val="24"/>
        </w:rPr>
        <w:t xml:space="preserve">  рублей.</w:t>
      </w:r>
    </w:p>
    <w:p w:rsidR="001F0CC2" w:rsidRDefault="00220958" w:rsidP="00186D58">
      <w:pPr>
        <w:ind w:firstLine="708"/>
        <w:jc w:val="both"/>
        <w:rPr>
          <w:rFonts w:ascii="Times New Roman" w:hAnsi="Times New Roman" w:cs="Times New Roman"/>
          <w:sz w:val="24"/>
          <w:szCs w:val="24"/>
        </w:rPr>
      </w:pPr>
      <w:r w:rsidRPr="009A5171">
        <w:rPr>
          <w:rFonts w:ascii="Times New Roman" w:hAnsi="Times New Roman" w:cs="Times New Roman"/>
          <w:sz w:val="24"/>
          <w:szCs w:val="24"/>
        </w:rPr>
        <w:t xml:space="preserve">Осуществлялось участие в конкурсных комиссиях на замещение должности глав </w:t>
      </w:r>
      <w:proofErr w:type="spellStart"/>
      <w:r w:rsidRPr="009A5171">
        <w:rPr>
          <w:rFonts w:ascii="Times New Roman" w:hAnsi="Times New Roman" w:cs="Times New Roman"/>
          <w:sz w:val="24"/>
          <w:szCs w:val="24"/>
        </w:rPr>
        <w:t>Большеугреневского</w:t>
      </w:r>
      <w:proofErr w:type="spellEnd"/>
      <w:r w:rsidRPr="009A5171">
        <w:rPr>
          <w:rFonts w:ascii="Times New Roman" w:hAnsi="Times New Roman" w:cs="Times New Roman"/>
          <w:sz w:val="24"/>
          <w:szCs w:val="24"/>
        </w:rPr>
        <w:t xml:space="preserve">, Калининского, Первомайского и </w:t>
      </w:r>
      <w:proofErr w:type="spellStart"/>
      <w:r w:rsidRPr="009A5171">
        <w:rPr>
          <w:rFonts w:ascii="Times New Roman" w:hAnsi="Times New Roman" w:cs="Times New Roman"/>
          <w:sz w:val="24"/>
          <w:szCs w:val="24"/>
        </w:rPr>
        <w:t>Заринского</w:t>
      </w:r>
      <w:proofErr w:type="spellEnd"/>
      <w:r w:rsidRPr="009A5171">
        <w:rPr>
          <w:rFonts w:ascii="Times New Roman" w:hAnsi="Times New Roman" w:cs="Times New Roman"/>
          <w:sz w:val="24"/>
          <w:szCs w:val="24"/>
        </w:rPr>
        <w:t xml:space="preserve"> сельсоветов.</w:t>
      </w:r>
    </w:p>
    <w:p w:rsidR="009922FB" w:rsidRPr="00294BD2" w:rsidRDefault="009922FB" w:rsidP="00294BD2">
      <w:pPr>
        <w:ind w:firstLine="708"/>
        <w:jc w:val="both"/>
        <w:rPr>
          <w:rFonts w:ascii="Times New Roman" w:hAnsi="Times New Roman" w:cs="Times New Roman"/>
          <w:sz w:val="24"/>
          <w:szCs w:val="24"/>
        </w:rPr>
      </w:pPr>
      <w:r w:rsidRPr="00294BD2">
        <w:rPr>
          <w:rFonts w:ascii="Times New Roman" w:hAnsi="Times New Roman" w:cs="Times New Roman"/>
          <w:sz w:val="24"/>
          <w:szCs w:val="24"/>
        </w:rPr>
        <w:t xml:space="preserve">На территории Бийского района 11сентября 2022 года состоялись </w:t>
      </w:r>
      <w:r w:rsidRPr="00294BD2">
        <w:rPr>
          <w:rFonts w:ascii="Times New Roman" w:hAnsi="Times New Roman" w:cs="Times New Roman"/>
          <w:b/>
          <w:sz w:val="24"/>
          <w:szCs w:val="24"/>
        </w:rPr>
        <w:t>выборы</w:t>
      </w:r>
      <w:r w:rsidRPr="00294BD2">
        <w:rPr>
          <w:rFonts w:ascii="Times New Roman" w:hAnsi="Times New Roman" w:cs="Times New Roman"/>
          <w:sz w:val="24"/>
          <w:szCs w:val="24"/>
        </w:rPr>
        <w:t xml:space="preserve"> в Бийский районный Совет народных депутатов. Из бюджета района на проведение выборов было выде</w:t>
      </w:r>
      <w:r w:rsidR="00CD4C4E" w:rsidRPr="00294BD2">
        <w:rPr>
          <w:rFonts w:ascii="Times New Roman" w:hAnsi="Times New Roman" w:cs="Times New Roman"/>
          <w:sz w:val="24"/>
          <w:szCs w:val="24"/>
        </w:rPr>
        <w:t xml:space="preserve">лено 800 </w:t>
      </w:r>
      <w:r w:rsidR="00BF4B5F">
        <w:rPr>
          <w:rFonts w:ascii="Times New Roman" w:hAnsi="Times New Roman" w:cs="Times New Roman"/>
          <w:sz w:val="24"/>
          <w:szCs w:val="24"/>
        </w:rPr>
        <w:t>тыс.</w:t>
      </w:r>
      <w:r w:rsidR="00CD4C4E" w:rsidRPr="00294BD2">
        <w:rPr>
          <w:rFonts w:ascii="Times New Roman" w:hAnsi="Times New Roman" w:cs="Times New Roman"/>
          <w:sz w:val="24"/>
          <w:szCs w:val="24"/>
        </w:rPr>
        <w:t xml:space="preserve"> рублей. Изначально</w:t>
      </w:r>
      <w:r w:rsidRPr="00294BD2">
        <w:rPr>
          <w:rFonts w:ascii="Times New Roman" w:hAnsi="Times New Roman" w:cs="Times New Roman"/>
          <w:sz w:val="24"/>
          <w:szCs w:val="24"/>
        </w:rPr>
        <w:t xml:space="preserve"> различными политическими партиями, было предложено 30</w:t>
      </w:r>
      <w:r w:rsidR="007E6E2B" w:rsidRPr="00294BD2">
        <w:rPr>
          <w:rFonts w:ascii="Times New Roman" w:hAnsi="Times New Roman" w:cs="Times New Roman"/>
          <w:sz w:val="24"/>
          <w:szCs w:val="24"/>
        </w:rPr>
        <w:t xml:space="preserve"> кандидатов</w:t>
      </w:r>
      <w:r w:rsidRPr="00294BD2">
        <w:rPr>
          <w:rFonts w:ascii="Times New Roman" w:hAnsi="Times New Roman" w:cs="Times New Roman"/>
          <w:sz w:val="24"/>
          <w:szCs w:val="24"/>
        </w:rPr>
        <w:t>. 5 кандидатов приняли решение баллотироваться как самовыдвиженцы.</w:t>
      </w:r>
    </w:p>
    <w:p w:rsidR="009922FB" w:rsidRPr="00D5129C" w:rsidRDefault="00BF4B5F" w:rsidP="00D5129C">
      <w:pPr>
        <w:pStyle w:val="afa"/>
        <w:jc w:val="both"/>
        <w:rPr>
          <w:rFonts w:ascii="Times New Roman" w:hAnsi="Times New Roman" w:cs="Times New Roman"/>
          <w:sz w:val="24"/>
          <w:szCs w:val="24"/>
        </w:rPr>
      </w:pPr>
      <w:r>
        <w:rPr>
          <w:rFonts w:ascii="Times New Roman" w:hAnsi="Times New Roman" w:cs="Times New Roman"/>
          <w:sz w:val="24"/>
          <w:szCs w:val="24"/>
        </w:rPr>
        <w:t xml:space="preserve">           </w:t>
      </w:r>
      <w:r w:rsidR="009922FB" w:rsidRPr="00BF4B5F">
        <w:rPr>
          <w:rFonts w:ascii="Times New Roman" w:hAnsi="Times New Roman" w:cs="Times New Roman"/>
          <w:sz w:val="24"/>
          <w:szCs w:val="24"/>
        </w:rPr>
        <w:t>По итогам проведенных выборов в 8</w:t>
      </w:r>
      <w:r w:rsidR="00A17890" w:rsidRPr="00BF4B5F">
        <w:rPr>
          <w:rFonts w:ascii="Times New Roman" w:hAnsi="Times New Roman" w:cs="Times New Roman"/>
          <w:sz w:val="24"/>
          <w:szCs w:val="24"/>
        </w:rPr>
        <w:t xml:space="preserve"> созыв</w:t>
      </w:r>
      <w:r w:rsidR="009922FB" w:rsidRPr="00BF4B5F">
        <w:rPr>
          <w:rFonts w:ascii="Times New Roman" w:hAnsi="Times New Roman" w:cs="Times New Roman"/>
          <w:sz w:val="24"/>
          <w:szCs w:val="24"/>
        </w:rPr>
        <w:t xml:space="preserve"> Совет</w:t>
      </w:r>
      <w:r w:rsidR="009C7FD1" w:rsidRPr="00BF4B5F">
        <w:rPr>
          <w:rFonts w:ascii="Times New Roman" w:hAnsi="Times New Roman" w:cs="Times New Roman"/>
          <w:sz w:val="24"/>
          <w:szCs w:val="24"/>
        </w:rPr>
        <w:t>а</w:t>
      </w:r>
      <w:r w:rsidR="009922FB" w:rsidRPr="00BF4B5F">
        <w:rPr>
          <w:rFonts w:ascii="Times New Roman" w:hAnsi="Times New Roman" w:cs="Times New Roman"/>
          <w:sz w:val="24"/>
          <w:szCs w:val="24"/>
        </w:rPr>
        <w:t xml:space="preserve"> народных депутатов Бийского района </w:t>
      </w:r>
      <w:r w:rsidR="009C7FD1" w:rsidRPr="00BF4B5F">
        <w:rPr>
          <w:rFonts w:ascii="Times New Roman" w:hAnsi="Times New Roman" w:cs="Times New Roman"/>
          <w:sz w:val="24"/>
          <w:szCs w:val="24"/>
        </w:rPr>
        <w:t>вошли представител</w:t>
      </w:r>
      <w:r w:rsidR="007E6E2B" w:rsidRPr="00BF4B5F">
        <w:rPr>
          <w:rFonts w:ascii="Times New Roman" w:hAnsi="Times New Roman" w:cs="Times New Roman"/>
          <w:sz w:val="24"/>
          <w:szCs w:val="24"/>
        </w:rPr>
        <w:t>ь таких политических партий как</w:t>
      </w:r>
      <w:r w:rsidR="009C7FD1" w:rsidRPr="00BF4B5F">
        <w:rPr>
          <w:rFonts w:ascii="Times New Roman" w:hAnsi="Times New Roman" w:cs="Times New Roman"/>
          <w:sz w:val="24"/>
          <w:szCs w:val="24"/>
        </w:rPr>
        <w:t xml:space="preserve">: ВПП «Единая Россия» - 12 </w:t>
      </w:r>
      <w:r w:rsidR="007E6E2B" w:rsidRPr="00BF4B5F">
        <w:rPr>
          <w:rFonts w:ascii="Times New Roman" w:hAnsi="Times New Roman" w:cs="Times New Roman"/>
          <w:sz w:val="24"/>
          <w:szCs w:val="24"/>
        </w:rPr>
        <w:t>депутатов, КПРФ – 2</w:t>
      </w:r>
      <w:r w:rsidR="007E6E2B" w:rsidRPr="00D5129C">
        <w:rPr>
          <w:rFonts w:ascii="Times New Roman" w:hAnsi="Times New Roman" w:cs="Times New Roman"/>
          <w:sz w:val="24"/>
          <w:szCs w:val="24"/>
        </w:rPr>
        <w:t xml:space="preserve"> депутата</w:t>
      </w:r>
      <w:r w:rsidR="009C7FD1" w:rsidRPr="00D5129C">
        <w:rPr>
          <w:rFonts w:ascii="Times New Roman" w:hAnsi="Times New Roman" w:cs="Times New Roman"/>
          <w:sz w:val="24"/>
          <w:szCs w:val="24"/>
        </w:rPr>
        <w:t>, Самовыдвижение – 1 депутат.</w:t>
      </w:r>
      <w:r w:rsidR="009922FB" w:rsidRPr="00D5129C">
        <w:rPr>
          <w:rFonts w:ascii="Times New Roman" w:hAnsi="Times New Roman" w:cs="Times New Roman"/>
          <w:sz w:val="24"/>
          <w:szCs w:val="24"/>
        </w:rPr>
        <w:t xml:space="preserve"> В Совете депутатов создана и успешно работает Фракция ПП </w:t>
      </w:r>
      <w:r w:rsidR="007E6E2B" w:rsidRPr="00D5129C">
        <w:rPr>
          <w:rFonts w:ascii="Times New Roman" w:hAnsi="Times New Roman" w:cs="Times New Roman"/>
          <w:sz w:val="24"/>
          <w:szCs w:val="24"/>
        </w:rPr>
        <w:t>«</w:t>
      </w:r>
      <w:r w:rsidR="009922FB" w:rsidRPr="00D5129C">
        <w:rPr>
          <w:rFonts w:ascii="Times New Roman" w:hAnsi="Times New Roman" w:cs="Times New Roman"/>
          <w:sz w:val="24"/>
          <w:szCs w:val="24"/>
        </w:rPr>
        <w:t>Е</w:t>
      </w:r>
      <w:r w:rsidR="007E6E2B" w:rsidRPr="00D5129C">
        <w:rPr>
          <w:rFonts w:ascii="Times New Roman" w:hAnsi="Times New Roman" w:cs="Times New Roman"/>
          <w:sz w:val="24"/>
          <w:szCs w:val="24"/>
        </w:rPr>
        <w:t xml:space="preserve">диная </w:t>
      </w:r>
      <w:r w:rsidR="009922FB" w:rsidRPr="00D5129C">
        <w:rPr>
          <w:rFonts w:ascii="Times New Roman" w:hAnsi="Times New Roman" w:cs="Times New Roman"/>
          <w:sz w:val="24"/>
          <w:szCs w:val="24"/>
        </w:rPr>
        <w:t>Р</w:t>
      </w:r>
      <w:r w:rsidR="007E6E2B" w:rsidRPr="00D5129C">
        <w:rPr>
          <w:rFonts w:ascii="Times New Roman" w:hAnsi="Times New Roman" w:cs="Times New Roman"/>
          <w:sz w:val="24"/>
          <w:szCs w:val="24"/>
        </w:rPr>
        <w:t>оссия»</w:t>
      </w:r>
      <w:r w:rsidR="009922FB" w:rsidRPr="00D5129C">
        <w:rPr>
          <w:rFonts w:ascii="Times New Roman" w:hAnsi="Times New Roman" w:cs="Times New Roman"/>
          <w:sz w:val="24"/>
          <w:szCs w:val="24"/>
        </w:rPr>
        <w:t xml:space="preserve">. Возглавляет фракцию – Игорь Валентинович </w:t>
      </w:r>
      <w:proofErr w:type="spellStart"/>
      <w:r w:rsidR="009922FB" w:rsidRPr="00D5129C">
        <w:rPr>
          <w:rFonts w:ascii="Times New Roman" w:hAnsi="Times New Roman" w:cs="Times New Roman"/>
          <w:sz w:val="24"/>
          <w:szCs w:val="24"/>
        </w:rPr>
        <w:t>Пляко</w:t>
      </w:r>
      <w:proofErr w:type="spellEnd"/>
      <w:r w:rsidR="009922FB" w:rsidRPr="00D5129C">
        <w:rPr>
          <w:rFonts w:ascii="Times New Roman" w:hAnsi="Times New Roman" w:cs="Times New Roman"/>
          <w:sz w:val="24"/>
          <w:szCs w:val="24"/>
        </w:rPr>
        <w:t>. Число членов фракции 12 депутатов.</w:t>
      </w:r>
    </w:p>
    <w:p w:rsidR="009922FB" w:rsidRPr="00D5129C" w:rsidRDefault="009922FB" w:rsidP="00D5129C">
      <w:pPr>
        <w:pStyle w:val="afa"/>
        <w:jc w:val="both"/>
        <w:rPr>
          <w:rFonts w:ascii="Times New Roman" w:hAnsi="Times New Roman" w:cs="Times New Roman"/>
          <w:sz w:val="24"/>
          <w:szCs w:val="24"/>
        </w:rPr>
      </w:pPr>
      <w:r w:rsidRPr="00D5129C">
        <w:rPr>
          <w:rFonts w:ascii="Times New Roman" w:hAnsi="Times New Roman" w:cs="Times New Roman"/>
          <w:sz w:val="24"/>
          <w:szCs w:val="24"/>
        </w:rPr>
        <w:t xml:space="preserve">Так же выборы прошли на территории 7 сельсоветов района. Это </w:t>
      </w:r>
      <w:proofErr w:type="spellStart"/>
      <w:r w:rsidRPr="00D5129C">
        <w:rPr>
          <w:rFonts w:ascii="Times New Roman" w:hAnsi="Times New Roman" w:cs="Times New Roman"/>
          <w:sz w:val="24"/>
          <w:szCs w:val="24"/>
        </w:rPr>
        <w:t>Большеугреневский</w:t>
      </w:r>
      <w:proofErr w:type="spellEnd"/>
      <w:r w:rsidRPr="00D5129C">
        <w:rPr>
          <w:rFonts w:ascii="Times New Roman" w:hAnsi="Times New Roman" w:cs="Times New Roman"/>
          <w:sz w:val="24"/>
          <w:szCs w:val="24"/>
        </w:rPr>
        <w:t xml:space="preserve">, </w:t>
      </w:r>
      <w:proofErr w:type="spellStart"/>
      <w:r w:rsidRPr="00D5129C">
        <w:rPr>
          <w:rFonts w:ascii="Times New Roman" w:hAnsi="Times New Roman" w:cs="Times New Roman"/>
          <w:sz w:val="24"/>
          <w:szCs w:val="24"/>
        </w:rPr>
        <w:t>Калиниский</w:t>
      </w:r>
      <w:proofErr w:type="spellEnd"/>
      <w:r w:rsidRPr="00D5129C">
        <w:rPr>
          <w:rFonts w:ascii="Times New Roman" w:hAnsi="Times New Roman" w:cs="Times New Roman"/>
          <w:sz w:val="24"/>
          <w:szCs w:val="24"/>
        </w:rPr>
        <w:t xml:space="preserve">, </w:t>
      </w:r>
      <w:proofErr w:type="spellStart"/>
      <w:r w:rsidRPr="00D5129C">
        <w:rPr>
          <w:rFonts w:ascii="Times New Roman" w:hAnsi="Times New Roman" w:cs="Times New Roman"/>
          <w:sz w:val="24"/>
          <w:szCs w:val="24"/>
        </w:rPr>
        <w:t>Заринский</w:t>
      </w:r>
      <w:proofErr w:type="spellEnd"/>
      <w:r w:rsidRPr="00D5129C">
        <w:rPr>
          <w:rFonts w:ascii="Times New Roman" w:hAnsi="Times New Roman" w:cs="Times New Roman"/>
          <w:sz w:val="24"/>
          <w:szCs w:val="24"/>
        </w:rPr>
        <w:t xml:space="preserve">, </w:t>
      </w:r>
      <w:proofErr w:type="gramStart"/>
      <w:r w:rsidRPr="00D5129C">
        <w:rPr>
          <w:rFonts w:ascii="Times New Roman" w:hAnsi="Times New Roman" w:cs="Times New Roman"/>
          <w:sz w:val="24"/>
          <w:szCs w:val="24"/>
        </w:rPr>
        <w:t>Лесной</w:t>
      </w:r>
      <w:proofErr w:type="gramEnd"/>
      <w:r w:rsidRPr="00D5129C">
        <w:rPr>
          <w:rFonts w:ascii="Times New Roman" w:hAnsi="Times New Roman" w:cs="Times New Roman"/>
          <w:sz w:val="24"/>
          <w:szCs w:val="24"/>
        </w:rPr>
        <w:t xml:space="preserve">, Верх-Катунский, </w:t>
      </w:r>
      <w:proofErr w:type="spellStart"/>
      <w:r w:rsidRPr="00D5129C">
        <w:rPr>
          <w:rFonts w:ascii="Times New Roman" w:hAnsi="Times New Roman" w:cs="Times New Roman"/>
          <w:sz w:val="24"/>
          <w:szCs w:val="24"/>
        </w:rPr>
        <w:t>Усятский</w:t>
      </w:r>
      <w:proofErr w:type="spellEnd"/>
      <w:r w:rsidRPr="00D5129C">
        <w:rPr>
          <w:rFonts w:ascii="Times New Roman" w:hAnsi="Times New Roman" w:cs="Times New Roman"/>
          <w:sz w:val="24"/>
          <w:szCs w:val="24"/>
        </w:rPr>
        <w:t>, Енисейский.</w:t>
      </w:r>
    </w:p>
    <w:p w:rsidR="009922FB" w:rsidRPr="00D5129C" w:rsidRDefault="009922FB" w:rsidP="00D5129C">
      <w:pPr>
        <w:pStyle w:val="afa"/>
        <w:ind w:firstLine="708"/>
        <w:jc w:val="both"/>
        <w:rPr>
          <w:rFonts w:ascii="Times New Roman" w:hAnsi="Times New Roman" w:cs="Times New Roman"/>
          <w:sz w:val="24"/>
          <w:szCs w:val="24"/>
        </w:rPr>
      </w:pPr>
      <w:r w:rsidRPr="00D5129C">
        <w:rPr>
          <w:rFonts w:ascii="Times New Roman" w:hAnsi="Times New Roman" w:cs="Times New Roman"/>
          <w:sz w:val="24"/>
          <w:szCs w:val="24"/>
        </w:rPr>
        <w:lastRenderedPageBreak/>
        <w:t xml:space="preserve">В 2022 году на должность Главы, главы администрации были выбраны в следующих сельсоветах: Первомайский - избран Горбунов Иван Юрьевич, </w:t>
      </w:r>
      <w:proofErr w:type="spellStart"/>
      <w:r w:rsidRPr="00D5129C">
        <w:rPr>
          <w:rFonts w:ascii="Times New Roman" w:hAnsi="Times New Roman" w:cs="Times New Roman"/>
          <w:sz w:val="24"/>
          <w:szCs w:val="24"/>
        </w:rPr>
        <w:t>Большекгренево</w:t>
      </w:r>
      <w:proofErr w:type="spellEnd"/>
      <w:r w:rsidRPr="00D5129C">
        <w:rPr>
          <w:rFonts w:ascii="Times New Roman" w:hAnsi="Times New Roman" w:cs="Times New Roman"/>
          <w:sz w:val="24"/>
          <w:szCs w:val="24"/>
        </w:rPr>
        <w:t xml:space="preserve"> – </w:t>
      </w:r>
      <w:proofErr w:type="spellStart"/>
      <w:r w:rsidRPr="00D5129C">
        <w:rPr>
          <w:rFonts w:ascii="Times New Roman" w:hAnsi="Times New Roman" w:cs="Times New Roman"/>
          <w:sz w:val="24"/>
          <w:szCs w:val="24"/>
        </w:rPr>
        <w:t>Сковородникова</w:t>
      </w:r>
      <w:proofErr w:type="spellEnd"/>
      <w:r w:rsidRPr="00D5129C">
        <w:rPr>
          <w:rFonts w:ascii="Times New Roman" w:hAnsi="Times New Roman" w:cs="Times New Roman"/>
          <w:sz w:val="24"/>
          <w:szCs w:val="24"/>
        </w:rPr>
        <w:t xml:space="preserve"> Светлана Николаевна, </w:t>
      </w:r>
      <w:proofErr w:type="spellStart"/>
      <w:r w:rsidRPr="00D5129C">
        <w:rPr>
          <w:rFonts w:ascii="Times New Roman" w:hAnsi="Times New Roman" w:cs="Times New Roman"/>
          <w:sz w:val="24"/>
          <w:szCs w:val="24"/>
        </w:rPr>
        <w:t>Калиниский</w:t>
      </w:r>
      <w:proofErr w:type="spellEnd"/>
      <w:r w:rsidRPr="00D5129C">
        <w:rPr>
          <w:rFonts w:ascii="Times New Roman" w:hAnsi="Times New Roman" w:cs="Times New Roman"/>
          <w:sz w:val="24"/>
          <w:szCs w:val="24"/>
        </w:rPr>
        <w:t xml:space="preserve"> – Верещагин Василий Иванович.</w:t>
      </w:r>
    </w:p>
    <w:p w:rsidR="0078373F" w:rsidRPr="00B12FC8" w:rsidRDefault="0078373F"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Для достижения целей и реализации мероприятий, предусмотренных</w:t>
      </w:r>
      <w:r w:rsidRPr="009A5171">
        <w:t xml:space="preserve">  </w:t>
      </w:r>
      <w:r w:rsidRPr="00B12FC8">
        <w:rPr>
          <w:rFonts w:ascii="Times New Roman" w:hAnsi="Times New Roman" w:cs="Times New Roman"/>
          <w:sz w:val="24"/>
          <w:szCs w:val="24"/>
        </w:rPr>
        <w:t xml:space="preserve">муниципальными программами, а также для выполнения своих функций и полномочий Администрацией района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осуществлялись закупки. </w:t>
      </w:r>
    </w:p>
    <w:p w:rsidR="0078373F" w:rsidRPr="00B12FC8" w:rsidRDefault="0078373F"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 xml:space="preserve">За 2022 год проведено 27 </w:t>
      </w:r>
      <w:r w:rsidRPr="00B12FC8">
        <w:rPr>
          <w:rFonts w:ascii="Times New Roman" w:hAnsi="Times New Roman" w:cs="Times New Roman"/>
          <w:b/>
          <w:sz w:val="24"/>
          <w:szCs w:val="24"/>
        </w:rPr>
        <w:t>закупочных процедур</w:t>
      </w:r>
      <w:r w:rsidRPr="00B12FC8">
        <w:rPr>
          <w:rFonts w:ascii="Times New Roman" w:hAnsi="Times New Roman" w:cs="Times New Roman"/>
          <w:sz w:val="24"/>
          <w:szCs w:val="24"/>
        </w:rPr>
        <w:t>, в которых приняло участие 39 участников, начальная цена контрактов составила 217</w:t>
      </w:r>
      <w:r w:rsidR="00BF4B5F" w:rsidRPr="00B12FC8">
        <w:rPr>
          <w:rFonts w:ascii="Times New Roman" w:hAnsi="Times New Roman" w:cs="Times New Roman"/>
          <w:sz w:val="24"/>
          <w:szCs w:val="24"/>
        </w:rPr>
        <w:t> </w:t>
      </w:r>
      <w:r w:rsidRPr="00B12FC8">
        <w:rPr>
          <w:rFonts w:ascii="Times New Roman" w:hAnsi="Times New Roman" w:cs="Times New Roman"/>
          <w:sz w:val="24"/>
          <w:szCs w:val="24"/>
        </w:rPr>
        <w:t>155</w:t>
      </w:r>
      <w:r w:rsidR="00BF4B5F" w:rsidRPr="00B12FC8">
        <w:rPr>
          <w:rFonts w:ascii="Times New Roman" w:hAnsi="Times New Roman" w:cs="Times New Roman"/>
          <w:sz w:val="24"/>
          <w:szCs w:val="24"/>
        </w:rPr>
        <w:t>,9 тыс. рублей</w:t>
      </w:r>
      <w:r w:rsidRPr="00B12FC8">
        <w:rPr>
          <w:rFonts w:ascii="Times New Roman" w:hAnsi="Times New Roman" w:cs="Times New Roman"/>
          <w:sz w:val="24"/>
          <w:szCs w:val="24"/>
        </w:rPr>
        <w:t xml:space="preserve">. По итогам закупок заключено 23 муниципальных </w:t>
      </w:r>
      <w:r w:rsidR="00BF4B5F" w:rsidRPr="00B12FC8">
        <w:rPr>
          <w:rFonts w:ascii="Times New Roman" w:hAnsi="Times New Roman" w:cs="Times New Roman"/>
          <w:sz w:val="24"/>
          <w:szCs w:val="24"/>
        </w:rPr>
        <w:t>контракт на общую сумму 213 826,9 тыс. рублей</w:t>
      </w:r>
      <w:r w:rsidRPr="00B12FC8">
        <w:rPr>
          <w:rFonts w:ascii="Times New Roman" w:hAnsi="Times New Roman" w:cs="Times New Roman"/>
          <w:sz w:val="24"/>
          <w:szCs w:val="24"/>
        </w:rPr>
        <w:t xml:space="preserve">. </w:t>
      </w:r>
    </w:p>
    <w:p w:rsidR="0078373F" w:rsidRPr="00B12FC8" w:rsidRDefault="0078373F"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Экономия бю</w:t>
      </w:r>
      <w:r w:rsidR="00BF4B5F" w:rsidRPr="00B12FC8">
        <w:rPr>
          <w:rFonts w:ascii="Times New Roman" w:hAnsi="Times New Roman" w:cs="Times New Roman"/>
          <w:sz w:val="24"/>
          <w:szCs w:val="24"/>
        </w:rPr>
        <w:t>джетных средств составила 4 917,6 тыс. рублей</w:t>
      </w:r>
      <w:r w:rsidRPr="00B12FC8">
        <w:rPr>
          <w:rFonts w:ascii="Times New Roman" w:hAnsi="Times New Roman" w:cs="Times New Roman"/>
          <w:sz w:val="24"/>
          <w:szCs w:val="24"/>
        </w:rPr>
        <w:t>.</w:t>
      </w:r>
    </w:p>
    <w:p w:rsidR="0078373F" w:rsidRPr="00B12FC8" w:rsidRDefault="0078373F"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Основные виды закупаемых товаров, работ, услуг - строительно-монтажные работы.</w:t>
      </w:r>
    </w:p>
    <w:p w:rsidR="0078373F" w:rsidRPr="00B12FC8" w:rsidRDefault="0078373F" w:rsidP="00B12FC8">
      <w:pPr>
        <w:pStyle w:val="afa"/>
        <w:ind w:firstLine="708"/>
        <w:jc w:val="both"/>
        <w:rPr>
          <w:rFonts w:ascii="Times New Roman" w:hAnsi="Times New Roman" w:cs="Times New Roman"/>
          <w:sz w:val="24"/>
          <w:szCs w:val="24"/>
        </w:rPr>
      </w:pPr>
      <w:r w:rsidRPr="00B12FC8">
        <w:rPr>
          <w:rFonts w:ascii="Times New Roman" w:hAnsi="Times New Roman" w:cs="Times New Roman"/>
          <w:b/>
          <w:sz w:val="24"/>
          <w:szCs w:val="24"/>
        </w:rPr>
        <w:t>Наиболее крупные закупочные процедуры, проведенные в 2022 году</w:t>
      </w:r>
      <w:r w:rsidRPr="00B12FC8">
        <w:rPr>
          <w:rFonts w:ascii="Times New Roman" w:hAnsi="Times New Roman" w:cs="Times New Roman"/>
          <w:sz w:val="24"/>
          <w:szCs w:val="24"/>
        </w:rPr>
        <w:t>:</w:t>
      </w:r>
    </w:p>
    <w:p w:rsidR="00A137DD" w:rsidRPr="00B12FC8" w:rsidRDefault="00A137DD"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1. Выполнение работ по капитальному ремонту здания МБОУ "</w:t>
      </w:r>
      <w:proofErr w:type="spellStart"/>
      <w:r w:rsidRPr="00B12FC8">
        <w:rPr>
          <w:rFonts w:ascii="Times New Roman" w:hAnsi="Times New Roman" w:cs="Times New Roman"/>
          <w:sz w:val="24"/>
          <w:szCs w:val="24"/>
        </w:rPr>
        <w:t>Шебалинская</w:t>
      </w:r>
      <w:proofErr w:type="spellEnd"/>
      <w:r w:rsidRPr="00B12FC8">
        <w:rPr>
          <w:rFonts w:ascii="Times New Roman" w:hAnsi="Times New Roman" w:cs="Times New Roman"/>
          <w:sz w:val="24"/>
          <w:szCs w:val="24"/>
        </w:rPr>
        <w:t xml:space="preserve"> СОШ имени братьев Кравченко", расположенного по адресу: </w:t>
      </w:r>
      <w:proofErr w:type="gramStart"/>
      <w:r w:rsidRPr="00B12FC8">
        <w:rPr>
          <w:rFonts w:ascii="Times New Roman" w:hAnsi="Times New Roman" w:cs="Times New Roman"/>
          <w:sz w:val="24"/>
          <w:szCs w:val="24"/>
        </w:rPr>
        <w:t>Алтайский край, Бийский район с. Шебали</w:t>
      </w:r>
      <w:r w:rsidR="002D7669" w:rsidRPr="00B12FC8">
        <w:rPr>
          <w:rFonts w:ascii="Times New Roman" w:hAnsi="Times New Roman" w:cs="Times New Roman"/>
          <w:sz w:val="24"/>
          <w:szCs w:val="24"/>
        </w:rPr>
        <w:t>но, ул. Ленина, 23, в сумме 117 839,8</w:t>
      </w:r>
      <w:r w:rsidRPr="00B12FC8">
        <w:rPr>
          <w:rFonts w:ascii="Times New Roman" w:hAnsi="Times New Roman" w:cs="Times New Roman"/>
          <w:sz w:val="24"/>
          <w:szCs w:val="24"/>
        </w:rPr>
        <w:t xml:space="preserve"> </w:t>
      </w:r>
      <w:r w:rsidR="002D7669" w:rsidRPr="00B12FC8">
        <w:rPr>
          <w:rFonts w:ascii="Times New Roman" w:hAnsi="Times New Roman" w:cs="Times New Roman"/>
          <w:sz w:val="24"/>
          <w:szCs w:val="24"/>
        </w:rPr>
        <w:t>тыс. рублей</w:t>
      </w:r>
      <w:r w:rsidRPr="00B12FC8">
        <w:rPr>
          <w:rFonts w:ascii="Times New Roman" w:hAnsi="Times New Roman" w:cs="Times New Roman"/>
          <w:sz w:val="24"/>
          <w:szCs w:val="24"/>
        </w:rPr>
        <w:t>, проводимые работы на объекте: общестроительные работы, демонтаж, электромонтажные работы, отопление, водоснабжение и канализация, вентиляция, охранно-пожарная сигнализация, телефонизация, видеонаблюдение;</w:t>
      </w:r>
      <w:proofErr w:type="gramEnd"/>
    </w:p>
    <w:p w:rsidR="00A137DD" w:rsidRPr="00B12FC8" w:rsidRDefault="00A137DD" w:rsidP="00B12FC8">
      <w:pPr>
        <w:pStyle w:val="afa"/>
        <w:ind w:firstLine="708"/>
        <w:jc w:val="both"/>
        <w:rPr>
          <w:rFonts w:ascii="Times New Roman" w:hAnsi="Times New Roman" w:cs="Times New Roman"/>
          <w:sz w:val="24"/>
          <w:szCs w:val="24"/>
        </w:rPr>
      </w:pPr>
      <w:r w:rsidRPr="00B12FC8">
        <w:rPr>
          <w:rFonts w:ascii="Times New Roman" w:hAnsi="Times New Roman" w:cs="Times New Roman"/>
          <w:sz w:val="24"/>
          <w:szCs w:val="24"/>
        </w:rPr>
        <w:t>2. Выполнение работ по капитальному ремонту здания МБОУ "</w:t>
      </w:r>
      <w:proofErr w:type="spellStart"/>
      <w:r w:rsidRPr="00B12FC8">
        <w:rPr>
          <w:rFonts w:ascii="Times New Roman" w:hAnsi="Times New Roman" w:cs="Times New Roman"/>
          <w:sz w:val="24"/>
          <w:szCs w:val="24"/>
        </w:rPr>
        <w:t>Шебалинская</w:t>
      </w:r>
      <w:proofErr w:type="spellEnd"/>
      <w:r w:rsidRPr="00B12FC8">
        <w:rPr>
          <w:rFonts w:ascii="Times New Roman" w:hAnsi="Times New Roman" w:cs="Times New Roman"/>
          <w:sz w:val="24"/>
          <w:szCs w:val="24"/>
        </w:rPr>
        <w:t xml:space="preserve"> СОШ имени братьев Кравченко", Благоустройство и наружные инженерные сети, в сумме </w:t>
      </w:r>
      <w:r w:rsidR="002D7669" w:rsidRPr="00B12FC8">
        <w:rPr>
          <w:rFonts w:ascii="Times New Roman" w:hAnsi="Times New Roman" w:cs="Times New Roman"/>
          <w:sz w:val="24"/>
          <w:szCs w:val="24"/>
        </w:rPr>
        <w:t xml:space="preserve">   34 826,7 </w:t>
      </w:r>
      <w:r w:rsidRPr="00B12FC8">
        <w:rPr>
          <w:rFonts w:ascii="Times New Roman" w:hAnsi="Times New Roman" w:cs="Times New Roman"/>
          <w:sz w:val="24"/>
          <w:szCs w:val="24"/>
        </w:rPr>
        <w:t xml:space="preserve"> </w:t>
      </w:r>
      <w:r w:rsidR="002D7669" w:rsidRPr="00B12FC8">
        <w:rPr>
          <w:rFonts w:ascii="Times New Roman" w:hAnsi="Times New Roman" w:cs="Times New Roman"/>
          <w:sz w:val="24"/>
          <w:szCs w:val="24"/>
        </w:rPr>
        <w:t>тыс. рублей</w:t>
      </w:r>
      <w:r w:rsidRPr="00B12FC8">
        <w:rPr>
          <w:rFonts w:ascii="Times New Roman" w:hAnsi="Times New Roman" w:cs="Times New Roman"/>
          <w:sz w:val="24"/>
          <w:szCs w:val="24"/>
        </w:rPr>
        <w:t>, проводимые работы на объекте:</w:t>
      </w:r>
      <w:r w:rsidRPr="00B12FC8">
        <w:rPr>
          <w:rFonts w:ascii="Times New Roman" w:eastAsia="Calibri" w:hAnsi="Times New Roman" w:cs="Times New Roman"/>
          <w:sz w:val="24"/>
          <w:szCs w:val="24"/>
        </w:rPr>
        <w:t xml:space="preserve"> </w:t>
      </w:r>
      <w:r w:rsidRPr="00B12FC8">
        <w:rPr>
          <w:rFonts w:ascii="Times New Roman" w:hAnsi="Times New Roman" w:cs="Times New Roman"/>
          <w:sz w:val="24"/>
          <w:szCs w:val="24"/>
        </w:rPr>
        <w:t>наружные сети электроснабжения, водоснабжения, водоотведения, теплоснабжения, пожарный резервуар емкостью 200 м</w:t>
      </w:r>
      <w:r w:rsidRPr="00B12FC8">
        <w:rPr>
          <w:rFonts w:ascii="Times New Roman" w:hAnsi="Times New Roman" w:cs="Times New Roman"/>
          <w:sz w:val="24"/>
          <w:szCs w:val="24"/>
          <w:vertAlign w:val="superscript"/>
        </w:rPr>
        <w:t>3</w:t>
      </w:r>
      <w:r w:rsidRPr="00B12FC8">
        <w:rPr>
          <w:rFonts w:ascii="Times New Roman" w:hAnsi="Times New Roman" w:cs="Times New Roman"/>
          <w:sz w:val="24"/>
          <w:szCs w:val="24"/>
        </w:rPr>
        <w:t>, выгребы емкостью 25 м</w:t>
      </w:r>
      <w:r w:rsidRPr="00B12FC8">
        <w:rPr>
          <w:rFonts w:ascii="Times New Roman" w:hAnsi="Times New Roman" w:cs="Times New Roman"/>
          <w:sz w:val="24"/>
          <w:szCs w:val="24"/>
          <w:vertAlign w:val="superscript"/>
        </w:rPr>
        <w:t>3</w:t>
      </w:r>
      <w:r w:rsidRPr="00B12FC8">
        <w:rPr>
          <w:rFonts w:ascii="Times New Roman" w:hAnsi="Times New Roman" w:cs="Times New Roman"/>
          <w:sz w:val="24"/>
          <w:szCs w:val="24"/>
        </w:rPr>
        <w:t xml:space="preserve">, </w:t>
      </w:r>
      <w:r w:rsidRPr="00B12FC8">
        <w:rPr>
          <w:rFonts w:ascii="Times New Roman" w:hAnsi="Times New Roman" w:cs="Times New Roman"/>
          <w:sz w:val="24"/>
          <w:szCs w:val="24"/>
          <w:vertAlign w:val="superscript"/>
        </w:rPr>
        <w:t xml:space="preserve"> </w:t>
      </w:r>
      <w:r w:rsidRPr="00B12FC8">
        <w:rPr>
          <w:rFonts w:ascii="Times New Roman" w:hAnsi="Times New Roman" w:cs="Times New Roman"/>
          <w:sz w:val="24"/>
          <w:szCs w:val="24"/>
        </w:rPr>
        <w:t>озеленение, установка малых архитектурных форм, благоустройство, ограждение территории;</w:t>
      </w:r>
    </w:p>
    <w:p w:rsidR="00727A72" w:rsidRPr="002D7669" w:rsidRDefault="00A137DD" w:rsidP="008F2602">
      <w:pPr>
        <w:pStyle w:val="afa"/>
        <w:ind w:firstLine="708"/>
        <w:jc w:val="both"/>
        <w:rPr>
          <w:rFonts w:ascii="Times New Roman" w:hAnsi="Times New Roman" w:cs="Times New Roman"/>
          <w:sz w:val="24"/>
          <w:szCs w:val="24"/>
        </w:rPr>
      </w:pPr>
      <w:r w:rsidRPr="002D7669">
        <w:rPr>
          <w:rFonts w:ascii="Times New Roman" w:hAnsi="Times New Roman" w:cs="Times New Roman"/>
          <w:sz w:val="24"/>
          <w:szCs w:val="24"/>
        </w:rPr>
        <w:t>3. Выполнение работ по ремонту улично-дорожной сети в Бийском районе Алтайског</w:t>
      </w:r>
      <w:r w:rsidR="002D7669">
        <w:rPr>
          <w:rFonts w:ascii="Times New Roman" w:hAnsi="Times New Roman" w:cs="Times New Roman"/>
          <w:sz w:val="24"/>
          <w:szCs w:val="24"/>
        </w:rPr>
        <w:t>о края, в сумме 13 </w:t>
      </w:r>
      <w:r w:rsidR="00727A72" w:rsidRPr="002D7669">
        <w:rPr>
          <w:rFonts w:ascii="Times New Roman" w:hAnsi="Times New Roman" w:cs="Times New Roman"/>
          <w:sz w:val="24"/>
          <w:szCs w:val="24"/>
        </w:rPr>
        <w:t>62</w:t>
      </w:r>
      <w:r w:rsidR="002D7669">
        <w:rPr>
          <w:rFonts w:ascii="Times New Roman" w:hAnsi="Times New Roman" w:cs="Times New Roman"/>
          <w:sz w:val="24"/>
          <w:szCs w:val="24"/>
        </w:rPr>
        <w:t xml:space="preserve">4,8 </w:t>
      </w:r>
      <w:r w:rsidR="00727A72" w:rsidRPr="002D7669">
        <w:rPr>
          <w:rFonts w:ascii="Times New Roman" w:hAnsi="Times New Roman" w:cs="Times New Roman"/>
          <w:sz w:val="24"/>
          <w:szCs w:val="24"/>
        </w:rPr>
        <w:t xml:space="preserve"> </w:t>
      </w:r>
      <w:r w:rsidR="002D7669">
        <w:rPr>
          <w:rFonts w:ascii="Times New Roman" w:hAnsi="Times New Roman" w:cs="Times New Roman"/>
          <w:sz w:val="24"/>
          <w:szCs w:val="24"/>
        </w:rPr>
        <w:t>тыс. рублей</w:t>
      </w:r>
      <w:r w:rsidR="00B12FC8">
        <w:rPr>
          <w:rFonts w:ascii="Times New Roman" w:hAnsi="Times New Roman" w:cs="Times New Roman"/>
          <w:sz w:val="24"/>
          <w:szCs w:val="24"/>
        </w:rPr>
        <w:t>;</w:t>
      </w:r>
      <w:r w:rsidR="00727A72" w:rsidRPr="002D7669">
        <w:rPr>
          <w:rFonts w:ascii="Times New Roman" w:hAnsi="Times New Roman" w:cs="Times New Roman"/>
          <w:sz w:val="24"/>
          <w:szCs w:val="24"/>
        </w:rPr>
        <w:t xml:space="preserve"> </w:t>
      </w:r>
    </w:p>
    <w:p w:rsidR="00A137DD" w:rsidRPr="002D7669" w:rsidRDefault="00A137DD" w:rsidP="008F2602">
      <w:pPr>
        <w:pStyle w:val="afa"/>
        <w:ind w:firstLine="708"/>
        <w:jc w:val="both"/>
        <w:rPr>
          <w:rFonts w:ascii="Times New Roman" w:hAnsi="Times New Roman" w:cs="Times New Roman"/>
          <w:sz w:val="24"/>
          <w:szCs w:val="24"/>
        </w:rPr>
      </w:pPr>
      <w:r w:rsidRPr="002D7669">
        <w:rPr>
          <w:rFonts w:ascii="Times New Roman" w:hAnsi="Times New Roman" w:cs="Times New Roman"/>
          <w:sz w:val="24"/>
          <w:szCs w:val="24"/>
        </w:rPr>
        <w:t xml:space="preserve">4. Выполнение работ по капитальному ремонту здания Дома Культуры, расположенного по адресу: </w:t>
      </w:r>
      <w:proofErr w:type="gramStart"/>
      <w:r w:rsidRPr="002D7669">
        <w:rPr>
          <w:rFonts w:ascii="Times New Roman" w:hAnsi="Times New Roman" w:cs="Times New Roman"/>
          <w:sz w:val="24"/>
          <w:szCs w:val="24"/>
        </w:rPr>
        <w:t>Алтайский край, с. Большеугренево, ул.</w:t>
      </w:r>
      <w:r w:rsidR="002D7669">
        <w:rPr>
          <w:rFonts w:ascii="Times New Roman" w:hAnsi="Times New Roman" w:cs="Times New Roman"/>
          <w:sz w:val="24"/>
          <w:szCs w:val="24"/>
        </w:rPr>
        <w:t xml:space="preserve"> Центральная, д. 17, в сумме 12 </w:t>
      </w:r>
      <w:r w:rsidRPr="002D7669">
        <w:rPr>
          <w:rFonts w:ascii="Times New Roman" w:hAnsi="Times New Roman" w:cs="Times New Roman"/>
          <w:sz w:val="24"/>
          <w:szCs w:val="24"/>
        </w:rPr>
        <w:t>1</w:t>
      </w:r>
      <w:r w:rsidR="002D7669">
        <w:rPr>
          <w:rFonts w:ascii="Times New Roman" w:hAnsi="Times New Roman" w:cs="Times New Roman"/>
          <w:sz w:val="24"/>
          <w:szCs w:val="24"/>
        </w:rPr>
        <w:t>7</w:t>
      </w:r>
      <w:r w:rsidRPr="002D7669">
        <w:rPr>
          <w:rFonts w:ascii="Times New Roman" w:hAnsi="Times New Roman" w:cs="Times New Roman"/>
          <w:sz w:val="24"/>
          <w:szCs w:val="24"/>
        </w:rPr>
        <w:t>8</w:t>
      </w:r>
      <w:r w:rsidR="002D7669">
        <w:rPr>
          <w:rFonts w:ascii="Times New Roman" w:hAnsi="Times New Roman" w:cs="Times New Roman"/>
          <w:sz w:val="24"/>
          <w:szCs w:val="24"/>
        </w:rPr>
        <w:t>,7</w:t>
      </w:r>
      <w:r w:rsidRPr="002D7669">
        <w:rPr>
          <w:rFonts w:ascii="Times New Roman" w:hAnsi="Times New Roman" w:cs="Times New Roman"/>
          <w:sz w:val="24"/>
          <w:szCs w:val="24"/>
        </w:rPr>
        <w:t xml:space="preserve"> </w:t>
      </w:r>
      <w:r w:rsidR="002D7669">
        <w:rPr>
          <w:rFonts w:ascii="Times New Roman" w:hAnsi="Times New Roman" w:cs="Times New Roman"/>
          <w:sz w:val="24"/>
          <w:szCs w:val="24"/>
        </w:rPr>
        <w:t>тыс. рублей</w:t>
      </w:r>
      <w:r w:rsidRPr="002D7669">
        <w:rPr>
          <w:rFonts w:ascii="Times New Roman" w:hAnsi="Times New Roman" w:cs="Times New Roman"/>
          <w:sz w:val="24"/>
          <w:szCs w:val="24"/>
        </w:rPr>
        <w:t>, проводимые работы на объекте: общестроительные работы, водоснабжение и канализация, отопление и вентиляция, электро-монтажные работы, благоустройство;</w:t>
      </w:r>
      <w:proofErr w:type="gramEnd"/>
    </w:p>
    <w:p w:rsidR="00A137DD" w:rsidRPr="002D7669" w:rsidRDefault="00727A72" w:rsidP="008F2602">
      <w:pPr>
        <w:pStyle w:val="afa"/>
        <w:jc w:val="both"/>
        <w:rPr>
          <w:rFonts w:ascii="Times New Roman" w:hAnsi="Times New Roman" w:cs="Times New Roman"/>
          <w:sz w:val="24"/>
          <w:szCs w:val="24"/>
        </w:rPr>
      </w:pPr>
      <w:r w:rsidRPr="002D7669">
        <w:rPr>
          <w:rFonts w:ascii="Times New Roman" w:hAnsi="Times New Roman" w:cs="Times New Roman"/>
          <w:sz w:val="24"/>
          <w:szCs w:val="24"/>
        </w:rPr>
        <w:t xml:space="preserve">            </w:t>
      </w:r>
      <w:r w:rsidR="00A137DD" w:rsidRPr="002D7669">
        <w:rPr>
          <w:rFonts w:ascii="Times New Roman" w:hAnsi="Times New Roman" w:cs="Times New Roman"/>
          <w:sz w:val="24"/>
          <w:szCs w:val="24"/>
        </w:rPr>
        <w:t xml:space="preserve">5. Выполнение работ по капитальному ремонту модульной линии механизированной подачи топлива для автоматизированной угольной котельной, расположенной по адресу: Алтайский край, Бийский район, п. Чуйский, ул. </w:t>
      </w:r>
      <w:proofErr w:type="gramStart"/>
      <w:r w:rsidR="00A137DD" w:rsidRPr="002D7669">
        <w:rPr>
          <w:rFonts w:ascii="Times New Roman" w:hAnsi="Times New Roman" w:cs="Times New Roman"/>
          <w:sz w:val="24"/>
          <w:szCs w:val="24"/>
        </w:rPr>
        <w:t>Шоссейная</w:t>
      </w:r>
      <w:proofErr w:type="gramEnd"/>
      <w:r w:rsidR="00A137DD" w:rsidRPr="002D7669">
        <w:rPr>
          <w:rFonts w:ascii="Times New Roman" w:hAnsi="Times New Roman" w:cs="Times New Roman"/>
          <w:sz w:val="24"/>
          <w:szCs w:val="24"/>
        </w:rPr>
        <w:t>, 6</w:t>
      </w:r>
      <w:r w:rsidR="002D7669">
        <w:rPr>
          <w:rFonts w:ascii="Times New Roman" w:hAnsi="Times New Roman" w:cs="Times New Roman"/>
          <w:sz w:val="24"/>
          <w:szCs w:val="24"/>
        </w:rPr>
        <w:t>А, в сумме 5 566,9</w:t>
      </w:r>
      <w:r w:rsidR="008F2602" w:rsidRPr="002D7669">
        <w:rPr>
          <w:rFonts w:ascii="Times New Roman" w:hAnsi="Times New Roman" w:cs="Times New Roman"/>
          <w:sz w:val="24"/>
          <w:szCs w:val="24"/>
        </w:rPr>
        <w:t xml:space="preserve"> </w:t>
      </w:r>
      <w:r w:rsidR="002D7669">
        <w:rPr>
          <w:rFonts w:ascii="Times New Roman" w:hAnsi="Times New Roman" w:cs="Times New Roman"/>
          <w:sz w:val="24"/>
          <w:szCs w:val="24"/>
        </w:rPr>
        <w:t>тыс. рублей</w:t>
      </w:r>
      <w:r w:rsidR="008F2602" w:rsidRPr="002D7669">
        <w:rPr>
          <w:rFonts w:ascii="Times New Roman" w:hAnsi="Times New Roman" w:cs="Times New Roman"/>
          <w:sz w:val="24"/>
          <w:szCs w:val="24"/>
        </w:rPr>
        <w:t xml:space="preserve">  и другое.</w:t>
      </w:r>
    </w:p>
    <w:p w:rsidR="00A137DD" w:rsidRPr="002D7669" w:rsidRDefault="00A137DD" w:rsidP="00A137DD">
      <w:pPr>
        <w:rPr>
          <w:sz w:val="24"/>
          <w:szCs w:val="24"/>
        </w:rPr>
      </w:pPr>
    </w:p>
    <w:p w:rsidR="00D77AC5" w:rsidRPr="0078373F" w:rsidRDefault="00D77AC5" w:rsidP="00D77AC5">
      <w:pPr>
        <w:spacing w:after="0"/>
        <w:ind w:right="-143"/>
        <w:contextualSpacing/>
        <w:jc w:val="center"/>
        <w:rPr>
          <w:sz w:val="24"/>
          <w:szCs w:val="24"/>
        </w:rPr>
      </w:pPr>
    </w:p>
    <w:p w:rsidR="00D77AC5" w:rsidRDefault="00D77AC5" w:rsidP="006A284F">
      <w:pPr>
        <w:pStyle w:val="a9"/>
        <w:numPr>
          <w:ilvl w:val="0"/>
          <w:numId w:val="1"/>
        </w:numPr>
        <w:spacing w:after="0"/>
        <w:ind w:right="-143"/>
        <w:jc w:val="center"/>
        <w:rPr>
          <w:rFonts w:ascii="Times New Roman" w:eastAsia="Calibri" w:hAnsi="Times New Roman" w:cs="Times New Roman"/>
          <w:b/>
          <w:sz w:val="28"/>
          <w:szCs w:val="28"/>
        </w:rPr>
      </w:pPr>
      <w:r w:rsidRPr="00D77AC5">
        <w:rPr>
          <w:rFonts w:ascii="Times New Roman" w:eastAsia="Calibri" w:hAnsi="Times New Roman" w:cs="Times New Roman"/>
          <w:b/>
          <w:sz w:val="28"/>
          <w:szCs w:val="28"/>
        </w:rPr>
        <w:t>Сельское хозяйство</w:t>
      </w:r>
    </w:p>
    <w:p w:rsidR="00D87DDF" w:rsidRPr="00D77AC5" w:rsidRDefault="00D87DDF" w:rsidP="00D87DDF">
      <w:pPr>
        <w:pStyle w:val="a9"/>
        <w:spacing w:after="0"/>
        <w:ind w:left="1070" w:right="-143"/>
        <w:rPr>
          <w:rFonts w:ascii="Times New Roman" w:eastAsia="Calibri" w:hAnsi="Times New Roman" w:cs="Times New Roman"/>
          <w:b/>
          <w:sz w:val="28"/>
          <w:szCs w:val="28"/>
        </w:rPr>
      </w:pP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Площадь пашни 101075 га. Посевная площадь зерновых и зернобобовых культур в 2022 году составила 55,6 тыс. га. Валовой сбор зерновых и зернобобовых культур 2022 году составил 111847 тон, что больше уровня прошлого года на 1669 тон. Урожайность в амбарном весе составила 20,1 ц/га, что на 1,2 ц/га больше уровня прошлого года.</w:t>
      </w:r>
    </w:p>
    <w:p w:rsidR="005E174C"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В 2022 году израсходовано  на приобретение новой техники и оборудования растениеводства и животноводства в районе  - 540</w:t>
      </w:r>
      <w:r w:rsidR="00BF4B5F">
        <w:rPr>
          <w:rFonts w:ascii="Times New Roman" w:hAnsi="Times New Roman" w:cs="Times New Roman"/>
          <w:sz w:val="24"/>
          <w:szCs w:val="24"/>
        </w:rPr>
        <w:t> 000,0 тыс</w:t>
      </w:r>
      <w:r w:rsidRPr="00727A72">
        <w:rPr>
          <w:rFonts w:ascii="Times New Roman" w:hAnsi="Times New Roman" w:cs="Times New Roman"/>
          <w:sz w:val="24"/>
          <w:szCs w:val="24"/>
        </w:rPr>
        <w:t xml:space="preserve">. рублей. </w:t>
      </w:r>
      <w:proofErr w:type="gramStart"/>
      <w:r w:rsidRPr="00727A72">
        <w:rPr>
          <w:rFonts w:ascii="Times New Roman" w:hAnsi="Times New Roman" w:cs="Times New Roman"/>
          <w:sz w:val="24"/>
          <w:szCs w:val="24"/>
        </w:rPr>
        <w:t>Из них: 13 тракторов на 148</w:t>
      </w:r>
      <w:r w:rsidR="00BF4B5F">
        <w:rPr>
          <w:rFonts w:ascii="Times New Roman" w:hAnsi="Times New Roman" w:cs="Times New Roman"/>
          <w:sz w:val="24"/>
          <w:szCs w:val="24"/>
        </w:rPr>
        <w:t xml:space="preserve"> 000,0 тыс. </w:t>
      </w:r>
      <w:r w:rsidRPr="00727A72">
        <w:rPr>
          <w:rFonts w:ascii="Times New Roman" w:hAnsi="Times New Roman" w:cs="Times New Roman"/>
          <w:sz w:val="24"/>
          <w:szCs w:val="24"/>
        </w:rPr>
        <w:t>руб., 9 зерноуборочных комбайнов на 174</w:t>
      </w:r>
      <w:r w:rsidR="00BF4B5F">
        <w:rPr>
          <w:rFonts w:ascii="Times New Roman" w:hAnsi="Times New Roman" w:cs="Times New Roman"/>
          <w:sz w:val="24"/>
          <w:szCs w:val="24"/>
        </w:rPr>
        <w:t> 000,0 тыс.</w:t>
      </w:r>
      <w:r w:rsidRPr="00727A72">
        <w:rPr>
          <w:rFonts w:ascii="Times New Roman" w:hAnsi="Times New Roman" w:cs="Times New Roman"/>
          <w:sz w:val="24"/>
          <w:szCs w:val="24"/>
        </w:rPr>
        <w:t xml:space="preserve"> руб</w:t>
      </w:r>
      <w:r w:rsidR="00BF4B5F">
        <w:rPr>
          <w:rFonts w:ascii="Times New Roman" w:hAnsi="Times New Roman" w:cs="Times New Roman"/>
          <w:sz w:val="24"/>
          <w:szCs w:val="24"/>
        </w:rPr>
        <w:t>лей</w:t>
      </w:r>
      <w:r w:rsidRPr="00727A72">
        <w:rPr>
          <w:rFonts w:ascii="Times New Roman" w:hAnsi="Times New Roman" w:cs="Times New Roman"/>
          <w:sz w:val="24"/>
          <w:szCs w:val="24"/>
        </w:rPr>
        <w:t>, 2 кормоуборочных комбайна на 24</w:t>
      </w:r>
      <w:r w:rsidR="006D0CE5">
        <w:rPr>
          <w:rFonts w:ascii="Times New Roman" w:hAnsi="Times New Roman" w:cs="Times New Roman"/>
          <w:sz w:val="24"/>
          <w:szCs w:val="24"/>
        </w:rPr>
        <w:t xml:space="preserve"> 000,0 тыс.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 1 самоходная косилка на</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 xml:space="preserve"> 4</w:t>
      </w:r>
      <w:r w:rsidR="006D0CE5">
        <w:rPr>
          <w:rFonts w:ascii="Times New Roman" w:hAnsi="Times New Roman" w:cs="Times New Roman"/>
          <w:sz w:val="24"/>
          <w:szCs w:val="24"/>
        </w:rPr>
        <w:t xml:space="preserve"> 000,0 </w:t>
      </w:r>
      <w:r w:rsidR="006D0CE5">
        <w:rPr>
          <w:rFonts w:ascii="Times New Roman" w:hAnsi="Times New Roman" w:cs="Times New Roman"/>
          <w:sz w:val="24"/>
          <w:szCs w:val="24"/>
        </w:rPr>
        <w:lastRenderedPageBreak/>
        <w:t xml:space="preserve">тыс.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 1 посевной комплекс на 43</w:t>
      </w:r>
      <w:r w:rsidR="006D0CE5">
        <w:rPr>
          <w:rFonts w:ascii="Times New Roman" w:hAnsi="Times New Roman" w:cs="Times New Roman"/>
          <w:sz w:val="24"/>
          <w:szCs w:val="24"/>
        </w:rPr>
        <w:t xml:space="preserve"> 000,0 тыс.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 xml:space="preserve">, 2 зерносушилки на </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15</w:t>
      </w:r>
      <w:r w:rsidR="006D0CE5">
        <w:rPr>
          <w:rFonts w:ascii="Times New Roman" w:hAnsi="Times New Roman" w:cs="Times New Roman"/>
          <w:sz w:val="24"/>
          <w:szCs w:val="24"/>
        </w:rPr>
        <w:t xml:space="preserve"> 000,0 тыс.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 и другая с/х техника 132</w:t>
      </w:r>
      <w:r w:rsidR="006D0CE5">
        <w:rPr>
          <w:rFonts w:ascii="Times New Roman" w:hAnsi="Times New Roman" w:cs="Times New Roman"/>
          <w:sz w:val="24"/>
          <w:szCs w:val="24"/>
        </w:rPr>
        <w:t xml:space="preserve"> 000,0 тыс.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 xml:space="preserve">. </w:t>
      </w:r>
      <w:proofErr w:type="gramEnd"/>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Поголовье КРС  в сельскохозяйственных организациях составила на 01.01.2023 года 18208 голов. (-140 голов  99/2 %).</w:t>
      </w: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 xml:space="preserve">Поголовье коров дойного стада в сельскохозяйственных организациях составила 6259 голов уровень прошлого года. </w:t>
      </w: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Производство молока в сельскохозяйственных организациях за 2022 год составила 36468 тон (+1150 тон 104%).</w:t>
      </w: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Надой на одну фуражную корову в сельскохозяйственных организациях составил 5823 кг (+354 кг к уровню прошлого года).</w:t>
      </w: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Валовое производства яйца АПФ Енисейская за 2022 год составило 171,9 миллиона штук (-6 миллионов штук</w:t>
      </w:r>
      <w:proofErr w:type="gramStart"/>
      <w:r w:rsidRPr="00727A72">
        <w:rPr>
          <w:rFonts w:ascii="Times New Roman" w:hAnsi="Times New Roman" w:cs="Times New Roman"/>
          <w:sz w:val="24"/>
          <w:szCs w:val="24"/>
        </w:rPr>
        <w:t xml:space="preserve"> ,</w:t>
      </w:r>
      <w:proofErr w:type="gramEnd"/>
      <w:r w:rsidRPr="00727A72">
        <w:rPr>
          <w:rFonts w:ascii="Times New Roman" w:hAnsi="Times New Roman" w:cs="Times New Roman"/>
          <w:sz w:val="24"/>
          <w:szCs w:val="24"/>
        </w:rPr>
        <w:t xml:space="preserve"> причина : для снижения себестоимости яйца было принято решение об увеличения срока использования кур –несушек ).</w:t>
      </w:r>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xml:space="preserve">Получено субсидии </w:t>
      </w:r>
      <w:proofErr w:type="spellStart"/>
      <w:r w:rsidRPr="00727A72">
        <w:rPr>
          <w:rFonts w:ascii="Times New Roman" w:hAnsi="Times New Roman" w:cs="Times New Roman"/>
          <w:sz w:val="24"/>
          <w:szCs w:val="24"/>
        </w:rPr>
        <w:t>сельхозтоваропроизводителями</w:t>
      </w:r>
      <w:proofErr w:type="spellEnd"/>
      <w:r w:rsidRPr="00727A72">
        <w:rPr>
          <w:rFonts w:ascii="Times New Roman" w:hAnsi="Times New Roman" w:cs="Times New Roman"/>
          <w:sz w:val="24"/>
          <w:szCs w:val="24"/>
        </w:rPr>
        <w:t xml:space="preserve"> из Федерального и краевого бюджета в 2022 году.</w:t>
      </w:r>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Всего получено субсидий  127</w:t>
      </w:r>
      <w:r w:rsidR="006D0CE5">
        <w:rPr>
          <w:rFonts w:ascii="Times New Roman" w:hAnsi="Times New Roman" w:cs="Times New Roman"/>
          <w:sz w:val="24"/>
          <w:szCs w:val="24"/>
        </w:rPr>
        <w:t> </w:t>
      </w:r>
      <w:r w:rsidRPr="00727A72">
        <w:rPr>
          <w:rFonts w:ascii="Times New Roman" w:hAnsi="Times New Roman" w:cs="Times New Roman"/>
          <w:sz w:val="24"/>
          <w:szCs w:val="24"/>
        </w:rPr>
        <w:t>676</w:t>
      </w:r>
      <w:r w:rsidR="006D0CE5">
        <w:rPr>
          <w:rFonts w:ascii="Times New Roman" w:hAnsi="Times New Roman" w:cs="Times New Roman"/>
          <w:sz w:val="24"/>
          <w:szCs w:val="24"/>
        </w:rPr>
        <w:t>,0</w:t>
      </w:r>
      <w:r w:rsidRPr="00727A72">
        <w:rPr>
          <w:rFonts w:ascii="Times New Roman" w:hAnsi="Times New Roman" w:cs="Times New Roman"/>
          <w:sz w:val="24"/>
          <w:szCs w:val="24"/>
        </w:rPr>
        <w:t xml:space="preserve"> тыс. 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Из них:  субсидии на зерно 26</w:t>
      </w:r>
      <w:r w:rsidR="006D0CE5">
        <w:rPr>
          <w:rFonts w:ascii="Times New Roman" w:hAnsi="Times New Roman" w:cs="Times New Roman"/>
          <w:sz w:val="24"/>
          <w:szCs w:val="24"/>
        </w:rPr>
        <w:t> </w:t>
      </w:r>
      <w:r w:rsidRPr="00727A72">
        <w:rPr>
          <w:rFonts w:ascii="Times New Roman" w:hAnsi="Times New Roman" w:cs="Times New Roman"/>
          <w:sz w:val="24"/>
          <w:szCs w:val="24"/>
        </w:rPr>
        <w:t>735</w:t>
      </w:r>
      <w:r w:rsidR="006D0CE5">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Компенс</w:t>
      </w:r>
      <w:r w:rsidR="006D0CE5">
        <w:rPr>
          <w:rFonts w:ascii="Times New Roman" w:hAnsi="Times New Roman" w:cs="Times New Roman"/>
          <w:sz w:val="24"/>
          <w:szCs w:val="24"/>
        </w:rPr>
        <w:t>ирующая субсидия (молоко) 14 </w:t>
      </w:r>
      <w:r w:rsidRPr="00727A72">
        <w:rPr>
          <w:rFonts w:ascii="Times New Roman" w:hAnsi="Times New Roman" w:cs="Times New Roman"/>
          <w:sz w:val="24"/>
          <w:szCs w:val="24"/>
        </w:rPr>
        <w:t>311</w:t>
      </w:r>
      <w:r w:rsidR="006D0CE5">
        <w:rPr>
          <w:rFonts w:ascii="Times New Roman" w:hAnsi="Times New Roman" w:cs="Times New Roman"/>
          <w:sz w:val="24"/>
          <w:szCs w:val="24"/>
        </w:rPr>
        <w:t xml:space="preserve">,0 </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
    <w:p w:rsidR="00482CCE" w:rsidRPr="00727A72" w:rsidRDefault="00482CCE" w:rsidP="00727A72">
      <w:pPr>
        <w:pStyle w:val="afa"/>
        <w:jc w:val="both"/>
        <w:rPr>
          <w:rFonts w:ascii="Times New Roman" w:hAnsi="Times New Roman" w:cs="Times New Roman"/>
          <w:sz w:val="24"/>
          <w:szCs w:val="24"/>
        </w:rPr>
      </w:pPr>
      <w:proofErr w:type="gramStart"/>
      <w:r w:rsidRPr="00727A72">
        <w:rPr>
          <w:rFonts w:ascii="Times New Roman" w:hAnsi="Times New Roman" w:cs="Times New Roman"/>
          <w:sz w:val="24"/>
          <w:szCs w:val="24"/>
        </w:rPr>
        <w:t>Компенсирующая субсидия (племенная</w:t>
      </w:r>
      <w:r w:rsidR="006D0CE5">
        <w:rPr>
          <w:rFonts w:ascii="Times New Roman" w:hAnsi="Times New Roman" w:cs="Times New Roman"/>
          <w:sz w:val="24"/>
          <w:szCs w:val="24"/>
        </w:rPr>
        <w:t xml:space="preserve"> поддержка, содержание животных               </w:t>
      </w:r>
      <w:r w:rsidRPr="00727A72">
        <w:rPr>
          <w:rFonts w:ascii="Times New Roman" w:hAnsi="Times New Roman" w:cs="Times New Roman"/>
          <w:sz w:val="24"/>
          <w:szCs w:val="24"/>
        </w:rPr>
        <w:t>19</w:t>
      </w:r>
      <w:r w:rsidR="006D0CE5">
        <w:rPr>
          <w:rFonts w:ascii="Times New Roman" w:hAnsi="Times New Roman" w:cs="Times New Roman"/>
          <w:sz w:val="24"/>
          <w:szCs w:val="24"/>
        </w:rPr>
        <w:t> </w:t>
      </w:r>
      <w:r w:rsidRPr="00727A72">
        <w:rPr>
          <w:rFonts w:ascii="Times New Roman" w:hAnsi="Times New Roman" w:cs="Times New Roman"/>
          <w:sz w:val="24"/>
          <w:szCs w:val="24"/>
        </w:rPr>
        <w:t>439</w:t>
      </w:r>
      <w:r w:rsidR="006D0CE5">
        <w:rPr>
          <w:rFonts w:ascii="Times New Roman" w:hAnsi="Times New Roman" w:cs="Times New Roman"/>
          <w:sz w:val="24"/>
          <w:szCs w:val="24"/>
        </w:rPr>
        <w:t xml:space="preserve">,0 </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roofErr w:type="gramEnd"/>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Компенсирующая субсиди</w:t>
      </w:r>
      <w:r w:rsidR="006D0CE5">
        <w:rPr>
          <w:rFonts w:ascii="Times New Roman" w:hAnsi="Times New Roman" w:cs="Times New Roman"/>
          <w:sz w:val="24"/>
          <w:szCs w:val="24"/>
        </w:rPr>
        <w:t>я (племенная поддержка, покупка</w:t>
      </w:r>
      <w:r w:rsidRPr="00727A72">
        <w:rPr>
          <w:rFonts w:ascii="Times New Roman" w:hAnsi="Times New Roman" w:cs="Times New Roman"/>
          <w:sz w:val="24"/>
          <w:szCs w:val="24"/>
        </w:rPr>
        <w:t>)</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3</w:t>
      </w:r>
      <w:r w:rsidR="006D0CE5">
        <w:rPr>
          <w:rFonts w:ascii="Times New Roman" w:hAnsi="Times New Roman" w:cs="Times New Roman"/>
          <w:sz w:val="24"/>
          <w:szCs w:val="24"/>
        </w:rPr>
        <w:t> </w:t>
      </w:r>
      <w:r w:rsidRPr="00727A72">
        <w:rPr>
          <w:rFonts w:ascii="Times New Roman" w:hAnsi="Times New Roman" w:cs="Times New Roman"/>
          <w:sz w:val="24"/>
          <w:szCs w:val="24"/>
        </w:rPr>
        <w:t>744</w:t>
      </w:r>
      <w:r w:rsidR="006D0CE5">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Субсидии (масличные) 16</w:t>
      </w:r>
      <w:r w:rsidR="006D0CE5">
        <w:rPr>
          <w:rFonts w:ascii="Times New Roman" w:hAnsi="Times New Roman" w:cs="Times New Roman"/>
          <w:sz w:val="24"/>
          <w:szCs w:val="24"/>
        </w:rPr>
        <w:t> 0</w:t>
      </w:r>
      <w:r w:rsidRPr="00727A72">
        <w:rPr>
          <w:rFonts w:ascii="Times New Roman" w:hAnsi="Times New Roman" w:cs="Times New Roman"/>
          <w:sz w:val="24"/>
          <w:szCs w:val="24"/>
        </w:rPr>
        <w:t>78</w:t>
      </w:r>
      <w:r w:rsidR="006D0CE5">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
    <w:p w:rsidR="00482CCE" w:rsidRPr="00727A72" w:rsidRDefault="00482CCE" w:rsidP="00727A72">
      <w:pPr>
        <w:pStyle w:val="afa"/>
        <w:jc w:val="both"/>
        <w:rPr>
          <w:rFonts w:ascii="Times New Roman" w:hAnsi="Times New Roman" w:cs="Times New Roman"/>
          <w:sz w:val="24"/>
          <w:szCs w:val="24"/>
        </w:rPr>
      </w:pPr>
      <w:proofErr w:type="gramStart"/>
      <w:r w:rsidRPr="00727A72">
        <w:rPr>
          <w:rFonts w:ascii="Times New Roman" w:hAnsi="Times New Roman" w:cs="Times New Roman"/>
          <w:sz w:val="24"/>
          <w:szCs w:val="24"/>
        </w:rPr>
        <w:t>Прочие: (элитные семена, с/х страхование животных, с/х страхование в растениеводстве, стимулирующая (техника), санитарно-курортное лечение, метеостанции, студенты (практика), договора о целевом обучении  47</w:t>
      </w:r>
      <w:r w:rsidR="006D0CE5">
        <w:rPr>
          <w:rFonts w:ascii="Times New Roman" w:hAnsi="Times New Roman" w:cs="Times New Roman"/>
          <w:sz w:val="24"/>
          <w:szCs w:val="24"/>
        </w:rPr>
        <w:t> </w:t>
      </w:r>
      <w:r w:rsidRPr="00727A72">
        <w:rPr>
          <w:rFonts w:ascii="Times New Roman" w:hAnsi="Times New Roman" w:cs="Times New Roman"/>
          <w:sz w:val="24"/>
          <w:szCs w:val="24"/>
        </w:rPr>
        <w:t>369</w:t>
      </w:r>
      <w:r w:rsidR="006D0CE5">
        <w:rPr>
          <w:rFonts w:ascii="Times New Roman" w:hAnsi="Times New Roman" w:cs="Times New Roman"/>
          <w:sz w:val="24"/>
          <w:szCs w:val="24"/>
        </w:rPr>
        <w:t>,0</w:t>
      </w:r>
      <w:r w:rsidRPr="00727A72">
        <w:rPr>
          <w:rFonts w:ascii="Times New Roman" w:hAnsi="Times New Roman" w:cs="Times New Roman"/>
          <w:sz w:val="24"/>
          <w:szCs w:val="24"/>
        </w:rPr>
        <w:t xml:space="preserve"> тыс.</w:t>
      </w:r>
      <w:r w:rsidR="006D0CE5">
        <w:rPr>
          <w:rFonts w:ascii="Times New Roman" w:hAnsi="Times New Roman" w:cs="Times New Roman"/>
          <w:sz w:val="24"/>
          <w:szCs w:val="24"/>
        </w:rPr>
        <w:t xml:space="preserve"> </w:t>
      </w:r>
      <w:r w:rsidRPr="00727A72">
        <w:rPr>
          <w:rFonts w:ascii="Times New Roman" w:hAnsi="Times New Roman" w:cs="Times New Roman"/>
          <w:sz w:val="24"/>
          <w:szCs w:val="24"/>
        </w:rPr>
        <w:t>руб</w:t>
      </w:r>
      <w:r w:rsidR="006D0CE5">
        <w:rPr>
          <w:rFonts w:ascii="Times New Roman" w:hAnsi="Times New Roman" w:cs="Times New Roman"/>
          <w:sz w:val="24"/>
          <w:szCs w:val="24"/>
        </w:rPr>
        <w:t>лей</w:t>
      </w:r>
      <w:r w:rsidRPr="00727A72">
        <w:rPr>
          <w:rFonts w:ascii="Times New Roman" w:hAnsi="Times New Roman" w:cs="Times New Roman"/>
          <w:sz w:val="24"/>
          <w:szCs w:val="24"/>
        </w:rPr>
        <w:t>.</w:t>
      </w:r>
      <w:proofErr w:type="gramEnd"/>
    </w:p>
    <w:p w:rsidR="00482CCE" w:rsidRPr="00727A72" w:rsidRDefault="00482CC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Количество сельскохозяйственных  организаций 45 из них: 3 акционерных общества, 12 обществ с ограниченной ответственностью , 1 кооператив, 29 ассоциаций крестьянских (фермерских) хозяйств.</w:t>
      </w:r>
    </w:p>
    <w:p w:rsidR="00482CCE" w:rsidRPr="00727A72" w:rsidRDefault="00482CCE"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xml:space="preserve">Средняя заработная плата составила по </w:t>
      </w:r>
      <w:r w:rsidR="009922FB" w:rsidRPr="00727A72">
        <w:rPr>
          <w:rFonts w:ascii="Times New Roman" w:hAnsi="Times New Roman" w:cs="Times New Roman"/>
          <w:sz w:val="24"/>
          <w:szCs w:val="24"/>
        </w:rPr>
        <w:t>району за 2022 год 33 574 рубля</w:t>
      </w:r>
      <w:r w:rsidRPr="00727A72">
        <w:rPr>
          <w:rFonts w:ascii="Times New Roman" w:hAnsi="Times New Roman" w:cs="Times New Roman"/>
          <w:sz w:val="24"/>
          <w:szCs w:val="24"/>
        </w:rPr>
        <w:t xml:space="preserve">, рост заработной платы к уровню 2021 года составил 116%. </w:t>
      </w:r>
    </w:p>
    <w:p w:rsidR="00D77AC5" w:rsidRPr="00727A72" w:rsidRDefault="005E174C"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 xml:space="preserve">Поголовье скота </w:t>
      </w:r>
      <w:r w:rsidRPr="00727A72">
        <w:rPr>
          <w:rFonts w:ascii="Times New Roman" w:hAnsi="Times New Roman" w:cs="Times New Roman"/>
          <w:b/>
          <w:sz w:val="24"/>
          <w:szCs w:val="24"/>
        </w:rPr>
        <w:t>в хозяйствах населения</w:t>
      </w:r>
      <w:r w:rsidRPr="00727A72">
        <w:rPr>
          <w:rFonts w:ascii="Times New Roman" w:hAnsi="Times New Roman" w:cs="Times New Roman"/>
          <w:sz w:val="24"/>
          <w:szCs w:val="24"/>
        </w:rPr>
        <w:t xml:space="preserve"> Бийского района выглядит следующим образом.</w:t>
      </w:r>
    </w:p>
    <w:p w:rsidR="005E174C" w:rsidRPr="00727A72" w:rsidRDefault="00A0773C"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КРС</w:t>
      </w:r>
      <w:r w:rsidR="00800218" w:rsidRPr="00727A72">
        <w:rPr>
          <w:rFonts w:ascii="Times New Roman" w:hAnsi="Times New Roman" w:cs="Times New Roman"/>
          <w:sz w:val="24"/>
          <w:szCs w:val="24"/>
        </w:rPr>
        <w:t xml:space="preserve"> – 2256, в то</w:t>
      </w:r>
      <w:r w:rsidR="00B12FC8">
        <w:rPr>
          <w:rFonts w:ascii="Times New Roman" w:hAnsi="Times New Roman" w:cs="Times New Roman"/>
          <w:sz w:val="24"/>
          <w:szCs w:val="24"/>
        </w:rPr>
        <w:t xml:space="preserve">м числе коровы 983, </w:t>
      </w:r>
      <w:bookmarkStart w:id="0" w:name="_GoBack"/>
      <w:bookmarkEnd w:id="0"/>
      <w:r w:rsidR="00800218" w:rsidRPr="00727A72">
        <w:rPr>
          <w:rFonts w:ascii="Times New Roman" w:hAnsi="Times New Roman" w:cs="Times New Roman"/>
          <w:sz w:val="24"/>
          <w:szCs w:val="24"/>
        </w:rPr>
        <w:t>увеличилось на 233 головы по сравнению с 2021 годом;</w:t>
      </w:r>
    </w:p>
    <w:p w:rsidR="00A0773C" w:rsidRPr="00727A72" w:rsidRDefault="007F05DD" w:rsidP="00727A72">
      <w:pPr>
        <w:pStyle w:val="afa"/>
        <w:jc w:val="both"/>
        <w:rPr>
          <w:rFonts w:ascii="Times New Roman" w:hAnsi="Times New Roman" w:cs="Times New Roman"/>
          <w:sz w:val="24"/>
          <w:szCs w:val="24"/>
        </w:rPr>
      </w:pPr>
      <w:r>
        <w:rPr>
          <w:rFonts w:ascii="Times New Roman" w:hAnsi="Times New Roman" w:cs="Times New Roman"/>
          <w:sz w:val="24"/>
          <w:szCs w:val="24"/>
        </w:rPr>
        <w:tab/>
        <w:t>Свинь</w:t>
      </w:r>
      <w:r w:rsidR="00800218" w:rsidRPr="00727A72">
        <w:rPr>
          <w:rFonts w:ascii="Times New Roman" w:hAnsi="Times New Roman" w:cs="Times New Roman"/>
          <w:sz w:val="24"/>
          <w:szCs w:val="24"/>
        </w:rPr>
        <w:t>и – 1507, увеличилось на 636 голов;</w:t>
      </w:r>
    </w:p>
    <w:p w:rsidR="00800218" w:rsidRPr="00727A72" w:rsidRDefault="00800218"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Овцы и козы – 993, увеличилось на 429 головы;</w:t>
      </w:r>
    </w:p>
    <w:p w:rsidR="00A0773C" w:rsidRPr="00727A72" w:rsidRDefault="00800218"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Птица – 10206, уменьшилось на  1036 голов;</w:t>
      </w:r>
    </w:p>
    <w:p w:rsidR="00800218" w:rsidRPr="00727A72" w:rsidRDefault="00800218"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Лошади – 311, на уровне прошлого года;</w:t>
      </w:r>
    </w:p>
    <w:p w:rsidR="00A0773C" w:rsidRPr="00727A72" w:rsidRDefault="00800218"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ab/>
        <w:t xml:space="preserve">Пчелосемьи – 7319, увеличилось на </w:t>
      </w:r>
      <w:r w:rsidR="00520695" w:rsidRPr="00727A72">
        <w:rPr>
          <w:rFonts w:ascii="Times New Roman" w:hAnsi="Times New Roman" w:cs="Times New Roman"/>
          <w:sz w:val="24"/>
          <w:szCs w:val="24"/>
        </w:rPr>
        <w:t>479 пчелосемей.</w:t>
      </w:r>
    </w:p>
    <w:p w:rsidR="00192338" w:rsidRPr="00727A72" w:rsidRDefault="00192338" w:rsidP="00727A72">
      <w:pPr>
        <w:pStyle w:val="afa"/>
        <w:jc w:val="both"/>
        <w:rPr>
          <w:rFonts w:ascii="Times New Roman" w:eastAsia="Calibri" w:hAnsi="Times New Roman" w:cs="Times New Roman"/>
          <w:color w:val="FF0000"/>
          <w:sz w:val="24"/>
          <w:szCs w:val="24"/>
        </w:rPr>
      </w:pPr>
    </w:p>
    <w:p w:rsidR="00433C8F" w:rsidRDefault="00433C8F" w:rsidP="00433C8F">
      <w:pPr>
        <w:pStyle w:val="a9"/>
        <w:tabs>
          <w:tab w:val="left" w:pos="3007"/>
        </w:tabs>
        <w:ind w:left="0" w:right="-143"/>
        <w:rPr>
          <w:rFonts w:ascii="Times New Roman" w:eastAsia="Calibri" w:hAnsi="Times New Roman" w:cs="Times New Roman"/>
          <w:b/>
          <w:sz w:val="28"/>
          <w:szCs w:val="28"/>
        </w:rPr>
      </w:pPr>
    </w:p>
    <w:p w:rsidR="00433C8F" w:rsidRPr="008F2602" w:rsidRDefault="008F2602" w:rsidP="008F2602">
      <w:pPr>
        <w:pStyle w:val="afa"/>
        <w:jc w:val="center"/>
        <w:rPr>
          <w:rFonts w:ascii="Times New Roman" w:hAnsi="Times New Roman" w:cs="Times New Roman"/>
          <w:b/>
          <w:sz w:val="28"/>
          <w:szCs w:val="28"/>
        </w:rPr>
      </w:pPr>
      <w:r>
        <w:rPr>
          <w:rFonts w:ascii="Times New Roman" w:hAnsi="Times New Roman" w:cs="Times New Roman"/>
          <w:b/>
          <w:sz w:val="28"/>
          <w:szCs w:val="28"/>
        </w:rPr>
        <w:t>4.</w:t>
      </w:r>
      <w:r w:rsidR="003A702B" w:rsidRPr="008F2602">
        <w:rPr>
          <w:rFonts w:ascii="Times New Roman" w:hAnsi="Times New Roman" w:cs="Times New Roman"/>
          <w:b/>
          <w:sz w:val="28"/>
          <w:szCs w:val="28"/>
        </w:rPr>
        <w:t>Промышленность, потребительский рынок,</w:t>
      </w:r>
      <w:r w:rsidR="00721D1E" w:rsidRPr="008F2602">
        <w:rPr>
          <w:rFonts w:ascii="Times New Roman" w:hAnsi="Times New Roman" w:cs="Times New Roman"/>
          <w:b/>
          <w:sz w:val="28"/>
          <w:szCs w:val="28"/>
        </w:rPr>
        <w:t xml:space="preserve"> предпринимательство,</w:t>
      </w:r>
      <w:r w:rsidR="003A702B" w:rsidRPr="008F2602">
        <w:rPr>
          <w:rFonts w:ascii="Times New Roman" w:hAnsi="Times New Roman" w:cs="Times New Roman"/>
          <w:b/>
          <w:sz w:val="28"/>
          <w:szCs w:val="28"/>
        </w:rPr>
        <w:t xml:space="preserve"> уровень безработицы,</w:t>
      </w:r>
    </w:p>
    <w:p w:rsidR="003A702B" w:rsidRPr="00855E30" w:rsidRDefault="003A702B" w:rsidP="008F2602">
      <w:pPr>
        <w:pStyle w:val="afa"/>
        <w:jc w:val="center"/>
        <w:rPr>
          <w:color w:val="FF0000"/>
        </w:rPr>
      </w:pPr>
      <w:r w:rsidRPr="008F2602">
        <w:rPr>
          <w:rFonts w:ascii="Times New Roman" w:hAnsi="Times New Roman" w:cs="Times New Roman"/>
          <w:b/>
          <w:sz w:val="28"/>
          <w:szCs w:val="28"/>
        </w:rPr>
        <w:t>социальное партнёрство и охрана труда</w:t>
      </w:r>
    </w:p>
    <w:p w:rsidR="00315323" w:rsidRPr="009A5171" w:rsidRDefault="00315323" w:rsidP="00315323">
      <w:pPr>
        <w:pStyle w:val="9"/>
        <w:spacing w:before="0" w:after="0"/>
        <w:ind w:right="-143" w:firstLine="709"/>
        <w:contextualSpacing/>
        <w:jc w:val="both"/>
        <w:rPr>
          <w:rFonts w:ascii="Times New Roman" w:hAnsi="Times New Roman"/>
          <w:sz w:val="24"/>
          <w:szCs w:val="24"/>
        </w:rPr>
      </w:pPr>
      <w:r w:rsidRPr="0084278B">
        <w:rPr>
          <w:rFonts w:ascii="Times New Roman" w:hAnsi="Times New Roman"/>
          <w:b/>
          <w:sz w:val="28"/>
          <w:szCs w:val="28"/>
        </w:rPr>
        <w:t>Промышленность</w:t>
      </w:r>
      <w:r w:rsidRPr="0084278B">
        <w:rPr>
          <w:rFonts w:ascii="Times New Roman" w:hAnsi="Times New Roman"/>
          <w:sz w:val="28"/>
          <w:szCs w:val="28"/>
        </w:rPr>
        <w:t xml:space="preserve"> </w:t>
      </w:r>
      <w:r w:rsidRPr="009A5171">
        <w:rPr>
          <w:rFonts w:ascii="Times New Roman" w:hAnsi="Times New Roman"/>
          <w:sz w:val="24"/>
          <w:szCs w:val="24"/>
        </w:rPr>
        <w:t xml:space="preserve">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По производству в натуральном выражении отмечена положительная тенденция по следующим видам продукции: мебель – 117%, изделия колбасные – 260,1%, мука из зерновых культур, овощных и других растительных культур - 150%, крупа (мука грубого </w:t>
      </w:r>
      <w:r w:rsidRPr="009A5171">
        <w:rPr>
          <w:rFonts w:ascii="Times New Roman" w:hAnsi="Times New Roman" w:cs="Times New Roman"/>
          <w:sz w:val="24"/>
          <w:szCs w:val="24"/>
        </w:rPr>
        <w:lastRenderedPageBreak/>
        <w:t>помола, гранулы и прочие продукты из зерновых культур) – 104%, изделия макаронные – 155,6%, пески природные – 126,4%.</w:t>
      </w:r>
    </w:p>
    <w:p w:rsidR="00315323" w:rsidRPr="009A5171" w:rsidRDefault="00315323" w:rsidP="00315323">
      <w:pPr>
        <w:spacing w:after="0"/>
        <w:ind w:right="-143" w:firstLine="709"/>
        <w:contextualSpacing/>
        <w:jc w:val="both"/>
        <w:rPr>
          <w:rFonts w:ascii="Times New Roman" w:hAnsi="Times New Roman" w:cs="Times New Roman"/>
          <w:sz w:val="24"/>
          <w:szCs w:val="24"/>
        </w:rPr>
      </w:pPr>
      <w:r w:rsidRPr="009A5171">
        <w:rPr>
          <w:rFonts w:ascii="Times New Roman" w:hAnsi="Times New Roman" w:cs="Times New Roman"/>
          <w:sz w:val="24"/>
          <w:szCs w:val="24"/>
        </w:rPr>
        <w:t xml:space="preserve">Основная номенклатура выпускаемой в районе промышленной продукции: крупа, мука, минеральная и газированная вода,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материалы строительные нерудные, </w:t>
      </w:r>
      <w:proofErr w:type="spellStart"/>
      <w:r w:rsidRPr="009A5171">
        <w:rPr>
          <w:rFonts w:ascii="Times New Roman" w:hAnsi="Times New Roman" w:cs="Times New Roman"/>
          <w:sz w:val="24"/>
          <w:szCs w:val="24"/>
        </w:rPr>
        <w:t>теплоэнергия</w:t>
      </w:r>
      <w:proofErr w:type="spellEnd"/>
      <w:r w:rsidRPr="009A5171">
        <w:rPr>
          <w:rFonts w:ascii="Times New Roman" w:hAnsi="Times New Roman" w:cs="Times New Roman"/>
          <w:sz w:val="24"/>
          <w:szCs w:val="24"/>
        </w:rPr>
        <w:t>.</w:t>
      </w:r>
    </w:p>
    <w:p w:rsidR="00315323" w:rsidRPr="009A5171" w:rsidRDefault="00315323" w:rsidP="00315323">
      <w:pPr>
        <w:pStyle w:val="ac"/>
        <w:spacing w:before="0" w:beforeAutospacing="0" w:after="0" w:afterAutospacing="0"/>
        <w:ind w:right="-143" w:firstLine="709"/>
        <w:contextualSpacing/>
        <w:jc w:val="both"/>
      </w:pPr>
      <w:r w:rsidRPr="009A5171">
        <w:t>По итогам 2022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w:t>
      </w:r>
      <w:r w:rsidR="006D0CE5">
        <w:t> 412 </w:t>
      </w:r>
      <w:r w:rsidRPr="009A5171">
        <w:t>979</w:t>
      </w:r>
      <w:r w:rsidR="006D0CE5">
        <w:t>,0</w:t>
      </w:r>
      <w:r w:rsidRPr="009A5171">
        <w:t xml:space="preserve"> </w:t>
      </w:r>
      <w:r w:rsidR="006D0CE5">
        <w:t>тыс</w:t>
      </w:r>
      <w:r w:rsidRPr="009A5171">
        <w:t>. рублей (в 2021 году – 1</w:t>
      </w:r>
      <w:r w:rsidR="006D0CE5">
        <w:t> 054 </w:t>
      </w:r>
      <w:r w:rsidRPr="009A5171">
        <w:t>439</w:t>
      </w:r>
      <w:r w:rsidR="006D0CE5">
        <w:t>,0</w:t>
      </w:r>
      <w:r w:rsidRPr="009A5171">
        <w:t xml:space="preserve"> </w:t>
      </w:r>
      <w:r w:rsidR="006D0CE5">
        <w:t>тыс.</w:t>
      </w:r>
      <w:r w:rsidRPr="009A5171">
        <w:t xml:space="preserve"> рублей). Индекс промышленного производства составил 94,5%.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Для того чтобы промышленный комплекс укрепил свои позиции для роста экономики района, необходимо в среднесрочный период решить ряд имеющихся проблем, таких как:</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высокий износ основных фондов;</w:t>
      </w:r>
    </w:p>
    <w:p w:rsidR="00315323" w:rsidRPr="009A5171" w:rsidRDefault="00315323" w:rsidP="00315323">
      <w:pPr>
        <w:shd w:val="clear" w:color="auto" w:fill="FFFFFF"/>
        <w:tabs>
          <w:tab w:val="left" w:pos="0"/>
        </w:tabs>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высокая потребность в модернизации производственных мощностей в различных отраслях промышленности; </w:t>
      </w:r>
    </w:p>
    <w:p w:rsidR="00315323" w:rsidRPr="009A5171" w:rsidRDefault="00315323" w:rsidP="00315323">
      <w:pPr>
        <w:shd w:val="clear" w:color="auto" w:fill="FFFFFF"/>
        <w:tabs>
          <w:tab w:val="left" w:pos="0"/>
        </w:tabs>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недостаток собственных финансовых сре</w:t>
      </w:r>
      <w:proofErr w:type="gramStart"/>
      <w:r w:rsidRPr="009A5171">
        <w:rPr>
          <w:rFonts w:ascii="Times New Roman" w:hAnsi="Times New Roman" w:cs="Times New Roman"/>
          <w:sz w:val="24"/>
          <w:szCs w:val="24"/>
        </w:rPr>
        <w:t>дств дл</w:t>
      </w:r>
      <w:proofErr w:type="gramEnd"/>
      <w:r w:rsidRPr="009A5171">
        <w:rPr>
          <w:rFonts w:ascii="Times New Roman" w:hAnsi="Times New Roman" w:cs="Times New Roman"/>
          <w:sz w:val="24"/>
          <w:szCs w:val="24"/>
        </w:rPr>
        <w:t>я развития, сопровождающийся проблемами в получении банковских кредитов: высокие процентные ставки, отсутствие залогового имущества;</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снижение спроса на продукцию в отдельных отраслях, зависящих от потребительской активности населения;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низкий уровень кооперационных связей между предприятиями;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недостаточный уровень технической и технологической оснащенности промышленного комплекса, выражаемый в высокой энергоемкости, </w:t>
      </w:r>
      <w:proofErr w:type="spellStart"/>
      <w:r w:rsidRPr="009A5171">
        <w:rPr>
          <w:rFonts w:ascii="Times New Roman" w:hAnsi="Times New Roman" w:cs="Times New Roman"/>
          <w:sz w:val="24"/>
          <w:szCs w:val="24"/>
        </w:rPr>
        <w:t>сырьеёмкости</w:t>
      </w:r>
      <w:proofErr w:type="spellEnd"/>
      <w:r w:rsidRPr="009A5171">
        <w:rPr>
          <w:rFonts w:ascii="Times New Roman" w:hAnsi="Times New Roman" w:cs="Times New Roman"/>
          <w:sz w:val="24"/>
          <w:szCs w:val="24"/>
        </w:rPr>
        <w:t xml:space="preserve"> и трудоёмкости производства;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низкий уровень инновационной активности промышленных предприятий;</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низкая восприимчивость внешних рынков к продукции, производимой предприятиями района;</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усиление потребности предприятий в квалифицированных рабочих кадрах.</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b/>
          <w:sz w:val="24"/>
          <w:szCs w:val="24"/>
        </w:rPr>
        <w:t>Розничная сеть района</w:t>
      </w:r>
      <w:r w:rsidRPr="009A5171">
        <w:rPr>
          <w:rFonts w:ascii="Times New Roman" w:hAnsi="Times New Roman" w:cs="Times New Roman"/>
          <w:sz w:val="24"/>
          <w:szCs w:val="24"/>
        </w:rPr>
        <w:t xml:space="preserve"> представлена 183 действующими магазинами, общей торговой площадью 1</w:t>
      </w:r>
      <w:r w:rsidRPr="009A5171">
        <w:rPr>
          <w:rFonts w:ascii="Times New Roman" w:hAnsi="Times New Roman" w:cs="Times New Roman"/>
          <w:sz w:val="24"/>
          <w:szCs w:val="24"/>
          <w:lang w:val="en-US"/>
        </w:rPr>
        <w:t>4</w:t>
      </w:r>
      <w:r w:rsidRPr="009A5171">
        <w:rPr>
          <w:rFonts w:ascii="Times New Roman" w:hAnsi="Times New Roman" w:cs="Times New Roman"/>
          <w:sz w:val="24"/>
          <w:szCs w:val="24"/>
        </w:rPr>
        <w:t xml:space="preserve">,5 тыс. м².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Из 37 населенных пунктов района 31 </w:t>
      </w:r>
      <w:proofErr w:type="gramStart"/>
      <w:r w:rsidRPr="009A5171">
        <w:rPr>
          <w:rFonts w:ascii="Times New Roman" w:hAnsi="Times New Roman" w:cs="Times New Roman"/>
          <w:sz w:val="24"/>
          <w:szCs w:val="24"/>
        </w:rPr>
        <w:t>обеспечены</w:t>
      </w:r>
      <w:proofErr w:type="gramEnd"/>
      <w:r w:rsidRPr="009A5171">
        <w:rPr>
          <w:rFonts w:ascii="Times New Roman" w:hAnsi="Times New Roman" w:cs="Times New Roman"/>
          <w:sz w:val="24"/>
          <w:szCs w:val="24"/>
        </w:rPr>
        <w:t xml:space="preserve"> стационарными торговыми точками. Отсутствуют стационарные торговые объекты в посёлках Междуречье, Предгорный, Промышленный, Степное, </w:t>
      </w:r>
      <w:proofErr w:type="spellStart"/>
      <w:r w:rsidRPr="009A5171">
        <w:rPr>
          <w:rFonts w:ascii="Times New Roman" w:hAnsi="Times New Roman" w:cs="Times New Roman"/>
          <w:sz w:val="24"/>
          <w:szCs w:val="24"/>
        </w:rPr>
        <w:t>Бехтемир</w:t>
      </w:r>
      <w:proofErr w:type="spellEnd"/>
      <w:r w:rsidRPr="009A5171">
        <w:rPr>
          <w:rFonts w:ascii="Times New Roman" w:hAnsi="Times New Roman" w:cs="Times New Roman"/>
          <w:sz w:val="24"/>
          <w:szCs w:val="24"/>
        </w:rPr>
        <w:t>-Аникино и Студенческий.</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Количество субъектов осуществляющих розничную торговлю составляет 169 единиц, из них 143 единицы принадлежат индивидуальным предпринимателям. </w:t>
      </w:r>
    </w:p>
    <w:p w:rsidR="00315323" w:rsidRPr="009A5171" w:rsidRDefault="00315323" w:rsidP="00315323">
      <w:pPr>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Оборот розничной торговли в 2022 году по крупным и средним предприятиям увеличился по сравнению с 202</w:t>
      </w:r>
      <w:r w:rsidR="006D0CE5">
        <w:rPr>
          <w:rFonts w:ascii="Times New Roman" w:hAnsi="Times New Roman" w:cs="Times New Roman"/>
          <w:sz w:val="24"/>
          <w:szCs w:val="24"/>
        </w:rPr>
        <w:t>1 годом на 8,7%, и составил 927 </w:t>
      </w:r>
      <w:r w:rsidRPr="009A5171">
        <w:rPr>
          <w:rFonts w:ascii="Times New Roman" w:hAnsi="Times New Roman" w:cs="Times New Roman"/>
          <w:sz w:val="24"/>
          <w:szCs w:val="24"/>
        </w:rPr>
        <w:t>962</w:t>
      </w:r>
      <w:r w:rsidR="006D0CE5">
        <w:rPr>
          <w:rFonts w:ascii="Times New Roman" w:hAnsi="Times New Roman" w:cs="Times New Roman"/>
          <w:sz w:val="24"/>
          <w:szCs w:val="24"/>
        </w:rPr>
        <w:t>,0</w:t>
      </w:r>
      <w:r w:rsidRPr="009A5171">
        <w:rPr>
          <w:rFonts w:ascii="Times New Roman" w:hAnsi="Times New Roman" w:cs="Times New Roman"/>
          <w:sz w:val="24"/>
          <w:szCs w:val="24"/>
        </w:rPr>
        <w:t xml:space="preserve"> </w:t>
      </w:r>
      <w:r w:rsidR="006D0CE5">
        <w:rPr>
          <w:rFonts w:ascii="Times New Roman" w:hAnsi="Times New Roman" w:cs="Times New Roman"/>
          <w:sz w:val="24"/>
          <w:szCs w:val="24"/>
        </w:rPr>
        <w:t>тыс</w:t>
      </w:r>
      <w:r w:rsidRPr="009A5171">
        <w:rPr>
          <w:rFonts w:ascii="Times New Roman" w:hAnsi="Times New Roman" w:cs="Times New Roman"/>
          <w:sz w:val="24"/>
          <w:szCs w:val="24"/>
        </w:rPr>
        <w:t xml:space="preserve">. рублей. </w:t>
      </w:r>
    </w:p>
    <w:p w:rsidR="00315323" w:rsidRPr="009A5171" w:rsidRDefault="00315323" w:rsidP="00315323">
      <w:pPr>
        <w:shd w:val="clear" w:color="auto" w:fill="FFFFFF"/>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В районе 27 предприятий общественного питания: 9 кафе, 1 бар, 14 столовых, в том числе и в сельхозпредприятиях, 3 магазина пивного напитка. В сфере бытового обслуживания в районе функционируют 5 объектов по ремонту и обслуживанию транспортных средств, 1 по изготовлению и ремонту мебели, 8 парикмахерских.</w:t>
      </w:r>
    </w:p>
    <w:p w:rsidR="00315323" w:rsidRPr="009A5171" w:rsidRDefault="00315323" w:rsidP="00315323">
      <w:pPr>
        <w:shd w:val="clear" w:color="auto" w:fill="FFFFFF"/>
        <w:spacing w:after="0"/>
        <w:ind w:right="-143" w:firstLine="709"/>
        <w:jc w:val="both"/>
        <w:rPr>
          <w:rFonts w:ascii="Times New Roman" w:hAnsi="Times New Roman" w:cs="Times New Roman"/>
          <w:color w:val="000000" w:themeColor="text1"/>
          <w:sz w:val="24"/>
          <w:szCs w:val="24"/>
        </w:rPr>
      </w:pPr>
      <w:r w:rsidRPr="009A5171">
        <w:rPr>
          <w:rFonts w:ascii="Times New Roman" w:hAnsi="Times New Roman" w:cs="Times New Roman"/>
          <w:color w:val="000000" w:themeColor="text1"/>
          <w:sz w:val="24"/>
          <w:szCs w:val="24"/>
        </w:rPr>
        <w:t>Оборот общественного питания по крупным и средним предприятиям уменьшился по сравнению с 2</w:t>
      </w:r>
      <w:r w:rsidR="006D0CE5">
        <w:rPr>
          <w:rFonts w:ascii="Times New Roman" w:hAnsi="Times New Roman" w:cs="Times New Roman"/>
          <w:color w:val="000000" w:themeColor="text1"/>
          <w:sz w:val="24"/>
          <w:szCs w:val="24"/>
        </w:rPr>
        <w:t>021 годом на 3,2% и составил 16 </w:t>
      </w:r>
      <w:r w:rsidRPr="009A5171">
        <w:rPr>
          <w:rFonts w:ascii="Times New Roman" w:hAnsi="Times New Roman" w:cs="Times New Roman"/>
          <w:color w:val="000000" w:themeColor="text1"/>
          <w:sz w:val="24"/>
          <w:szCs w:val="24"/>
        </w:rPr>
        <w:t>852</w:t>
      </w:r>
      <w:r w:rsidR="006D0CE5">
        <w:rPr>
          <w:rFonts w:ascii="Times New Roman" w:hAnsi="Times New Roman" w:cs="Times New Roman"/>
          <w:color w:val="000000" w:themeColor="text1"/>
          <w:sz w:val="24"/>
          <w:szCs w:val="24"/>
        </w:rPr>
        <w:t>,0</w:t>
      </w:r>
      <w:r w:rsidRPr="009A5171">
        <w:rPr>
          <w:rFonts w:ascii="Times New Roman" w:hAnsi="Times New Roman" w:cs="Times New Roman"/>
          <w:color w:val="000000" w:themeColor="text1"/>
          <w:sz w:val="24"/>
          <w:szCs w:val="24"/>
        </w:rPr>
        <w:t xml:space="preserve"> </w:t>
      </w:r>
      <w:r w:rsidR="006D0CE5">
        <w:rPr>
          <w:rFonts w:ascii="Times New Roman" w:hAnsi="Times New Roman" w:cs="Times New Roman"/>
          <w:color w:val="000000" w:themeColor="text1"/>
          <w:sz w:val="24"/>
          <w:szCs w:val="24"/>
        </w:rPr>
        <w:t>тыс.</w:t>
      </w:r>
      <w:r w:rsidRPr="009A5171">
        <w:rPr>
          <w:rFonts w:ascii="Times New Roman" w:hAnsi="Times New Roman" w:cs="Times New Roman"/>
          <w:color w:val="000000" w:themeColor="text1"/>
          <w:sz w:val="24"/>
          <w:szCs w:val="24"/>
        </w:rPr>
        <w:t xml:space="preserve"> рублей. </w:t>
      </w:r>
    </w:p>
    <w:p w:rsidR="00315323" w:rsidRPr="009A5171" w:rsidRDefault="00315323" w:rsidP="00315323">
      <w:pPr>
        <w:shd w:val="clear" w:color="auto" w:fill="FFFFFF"/>
        <w:spacing w:after="0"/>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Одним из важных направлений является развитие платных услуг населению. Объём платных услуг населению по крупным и средним предприятиям в 2022 году составил </w:t>
      </w:r>
      <w:r w:rsidR="006D0CE5">
        <w:rPr>
          <w:rFonts w:ascii="Times New Roman" w:hAnsi="Times New Roman" w:cs="Times New Roman"/>
          <w:sz w:val="24"/>
          <w:szCs w:val="24"/>
        </w:rPr>
        <w:t xml:space="preserve">       76 </w:t>
      </w:r>
      <w:r w:rsidRPr="009A5171">
        <w:rPr>
          <w:rFonts w:ascii="Times New Roman" w:hAnsi="Times New Roman" w:cs="Times New Roman"/>
          <w:sz w:val="24"/>
          <w:szCs w:val="24"/>
        </w:rPr>
        <w:t>7</w:t>
      </w:r>
      <w:r w:rsidR="006D0CE5">
        <w:rPr>
          <w:rFonts w:ascii="Times New Roman" w:hAnsi="Times New Roman" w:cs="Times New Roman"/>
          <w:sz w:val="24"/>
          <w:szCs w:val="24"/>
        </w:rPr>
        <w:t>00,0</w:t>
      </w:r>
      <w:r w:rsidRPr="009A5171">
        <w:rPr>
          <w:rFonts w:ascii="Times New Roman" w:hAnsi="Times New Roman" w:cs="Times New Roman"/>
          <w:sz w:val="24"/>
          <w:szCs w:val="24"/>
        </w:rPr>
        <w:t xml:space="preserve"> </w:t>
      </w:r>
      <w:r w:rsidR="006D0CE5">
        <w:rPr>
          <w:rFonts w:ascii="Times New Roman" w:hAnsi="Times New Roman" w:cs="Times New Roman"/>
          <w:sz w:val="24"/>
          <w:szCs w:val="24"/>
        </w:rPr>
        <w:t>тыс</w:t>
      </w:r>
      <w:r w:rsidRPr="009A5171">
        <w:rPr>
          <w:rFonts w:ascii="Times New Roman" w:hAnsi="Times New Roman" w:cs="Times New Roman"/>
          <w:sz w:val="24"/>
          <w:szCs w:val="24"/>
        </w:rPr>
        <w:t>. рублей, что на 19,7% больше уровня прошлого года.</w:t>
      </w:r>
    </w:p>
    <w:p w:rsidR="00315323" w:rsidRPr="009A5171" w:rsidRDefault="00315323" w:rsidP="00315323">
      <w:pPr>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Субъекты </w:t>
      </w:r>
      <w:r w:rsidRPr="009A5171">
        <w:rPr>
          <w:rFonts w:ascii="Times New Roman" w:hAnsi="Times New Roman" w:cs="Times New Roman"/>
          <w:b/>
          <w:sz w:val="24"/>
          <w:szCs w:val="24"/>
        </w:rPr>
        <w:t>малого и среднего предпринимательства</w:t>
      </w:r>
      <w:r w:rsidRPr="009A5171">
        <w:rPr>
          <w:rFonts w:ascii="Times New Roman" w:hAnsi="Times New Roman" w:cs="Times New Roman"/>
          <w:sz w:val="24"/>
          <w:szCs w:val="24"/>
        </w:rPr>
        <w:t xml:space="preserve">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315323" w:rsidRPr="009A5171" w:rsidRDefault="00315323" w:rsidP="00315323">
      <w:pPr>
        <w:ind w:right="-143" w:firstLine="709"/>
        <w:jc w:val="both"/>
        <w:rPr>
          <w:rFonts w:ascii="Times New Roman" w:hAnsi="Times New Roman" w:cs="Times New Roman"/>
          <w:sz w:val="24"/>
          <w:szCs w:val="24"/>
        </w:rPr>
      </w:pPr>
      <w:r w:rsidRPr="009A5171">
        <w:rPr>
          <w:rFonts w:ascii="Times New Roman" w:hAnsi="Times New Roman" w:cs="Times New Roman"/>
          <w:sz w:val="24"/>
          <w:szCs w:val="24"/>
        </w:rPr>
        <w:lastRenderedPageBreak/>
        <w:t xml:space="preserve">В районе осуществляют свою деятельность более 800 субъектов малого и среднего предпринимательства и более 1000 </w:t>
      </w:r>
      <w:proofErr w:type="spellStart"/>
      <w:r w:rsidRPr="009A5171">
        <w:rPr>
          <w:rFonts w:ascii="Times New Roman" w:hAnsi="Times New Roman" w:cs="Times New Roman"/>
          <w:sz w:val="24"/>
          <w:szCs w:val="24"/>
        </w:rPr>
        <w:t>самозанятых</w:t>
      </w:r>
      <w:proofErr w:type="spellEnd"/>
      <w:r w:rsidRPr="009A5171">
        <w:rPr>
          <w:rFonts w:ascii="Times New Roman" w:hAnsi="Times New Roman" w:cs="Times New Roman"/>
          <w:sz w:val="24"/>
          <w:szCs w:val="24"/>
        </w:rPr>
        <w:t xml:space="preserve">. </w:t>
      </w:r>
    </w:p>
    <w:p w:rsidR="00315323" w:rsidRPr="009A5171" w:rsidRDefault="00315323" w:rsidP="00315323">
      <w:pPr>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 xml:space="preserve">Существует и работает в районе информационно-консультационный центр, в который 2022 году обратились за консультационной помощью 66 предпринимателей. </w:t>
      </w:r>
    </w:p>
    <w:p w:rsidR="00315323" w:rsidRPr="009A5171" w:rsidRDefault="00315323" w:rsidP="009A5171">
      <w:pPr>
        <w:ind w:right="-143" w:firstLine="709"/>
        <w:jc w:val="both"/>
        <w:rPr>
          <w:rFonts w:ascii="Times New Roman" w:hAnsi="Times New Roman" w:cs="Times New Roman"/>
          <w:sz w:val="24"/>
          <w:szCs w:val="24"/>
        </w:rPr>
      </w:pPr>
      <w:r w:rsidRPr="009A5171">
        <w:rPr>
          <w:rFonts w:ascii="Times New Roman" w:hAnsi="Times New Roman" w:cs="Times New Roman"/>
          <w:sz w:val="24"/>
          <w:szCs w:val="24"/>
        </w:rPr>
        <w:t>Работает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r w:rsidR="009A5171">
        <w:rPr>
          <w:rFonts w:ascii="Times New Roman" w:hAnsi="Times New Roman" w:cs="Times New Roman"/>
          <w:sz w:val="24"/>
          <w:szCs w:val="24"/>
        </w:rPr>
        <w:t xml:space="preserve"> </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xml:space="preserve">Ситуация </w:t>
      </w:r>
      <w:r w:rsidRPr="009A5171">
        <w:rPr>
          <w:rFonts w:ascii="Times New Roman" w:eastAsia="Calibri" w:hAnsi="Times New Roman" w:cs="Times New Roman"/>
          <w:b/>
          <w:sz w:val="24"/>
          <w:szCs w:val="24"/>
        </w:rPr>
        <w:t>на регистрируемом рынке труда</w:t>
      </w:r>
      <w:r w:rsidRPr="009A5171">
        <w:rPr>
          <w:rFonts w:ascii="Times New Roman" w:eastAsia="Calibri" w:hAnsi="Times New Roman" w:cs="Times New Roman"/>
          <w:sz w:val="24"/>
          <w:szCs w:val="24"/>
        </w:rPr>
        <w:t xml:space="preserve"> района в 2022 году характеризовалась следующими показателями:</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уровень регистрируемой безработицы по отношению к численности трудоспособного населения на 01.01.2023 года составил 0,7% (на 01.01.2022 года 1,1%);</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численность безработных и ищущих работу граждан, привлеченных на общественные работы и временное трудоустройство 41 человек;</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-численность участников временного трудоустройства несовершеннолетних граждан в возрасте 14-17 лет в свободное от учебы время 136 человек;</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уровень выполнения квоты для приема на работу инвалидов на конец отчетного периода составил 71,6% (на 01.01.2022 года 59,5%);</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численность трудоустроенных граждан, с которыми легализованы трудовые отношения – 303 человека;</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уровень трудоустройства граждан составляет 58,6%.</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дисбаланс спроса и предложения на рынке труда;</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большой удельный вес неофициальной занятости населения;</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усиливается дефицит квалифицированных рабочих кадров;</w:t>
      </w:r>
    </w:p>
    <w:p w:rsidR="00167A75" w:rsidRPr="009A5171" w:rsidRDefault="008F2602" w:rsidP="00167A7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7A75" w:rsidRPr="009A5171">
        <w:rPr>
          <w:rFonts w:ascii="Times New Roman" w:eastAsia="Calibri" w:hAnsi="Times New Roman" w:cs="Times New Roman"/>
          <w:sz w:val="24"/>
          <w:szCs w:val="24"/>
        </w:rPr>
        <w:t xml:space="preserve">несмотря на стабильный рост заработной платы, уровень оплаты труда работников сохраняется ниже </w:t>
      </w:r>
      <w:proofErr w:type="spellStart"/>
      <w:r w:rsidR="00167A75" w:rsidRPr="009A5171">
        <w:rPr>
          <w:rFonts w:ascii="Times New Roman" w:eastAsia="Calibri" w:hAnsi="Times New Roman" w:cs="Times New Roman"/>
          <w:sz w:val="24"/>
          <w:szCs w:val="24"/>
        </w:rPr>
        <w:t>среднекраевого</w:t>
      </w:r>
      <w:proofErr w:type="spellEnd"/>
      <w:r w:rsidR="00167A75" w:rsidRPr="009A5171">
        <w:rPr>
          <w:rFonts w:ascii="Times New Roman" w:eastAsia="Calibri" w:hAnsi="Times New Roman" w:cs="Times New Roman"/>
          <w:sz w:val="24"/>
          <w:szCs w:val="24"/>
        </w:rPr>
        <w:t xml:space="preserve">.  </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xml:space="preserve">Среднемесячная заработная плата за 2022 год по крупным и средним предприятиям увеличилась на 14,8% и составила 35 055 рублей (в 2021 году - 30 537 рублей). </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xml:space="preserve">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Бийского района. В целях </w:t>
      </w:r>
      <w:proofErr w:type="gramStart"/>
      <w:r w:rsidRPr="009A5171">
        <w:rPr>
          <w:rFonts w:ascii="Times New Roman" w:eastAsia="Calibri" w:hAnsi="Times New Roman" w:cs="Times New Roman"/>
          <w:sz w:val="24"/>
          <w:szCs w:val="24"/>
        </w:rPr>
        <w:t>повышения уровня занятости инвалидов трудоспособного возраста</w:t>
      </w:r>
      <w:proofErr w:type="gramEnd"/>
      <w:r w:rsidRPr="009A5171">
        <w:rPr>
          <w:rFonts w:ascii="Times New Roman" w:eastAsia="Calibri" w:hAnsi="Times New Roman" w:cs="Times New Roman"/>
          <w:sz w:val="24"/>
          <w:szCs w:val="24"/>
        </w:rPr>
        <w:t xml:space="preserve"> была создана рабочая группа по организации трудоустройства инвалидов. В состав рабочей группы вошли представители Администрации, Управления по социальной защите населения, общественных организаций инвалидов, Пенсионного фонда. </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xml:space="preserve">В Администрации района создана и функционирует трёхсторонняя комиссия по регулированию социально-трудовых отношений. </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В районе создана и ведет активную работу межведомственная комиссия по снижению неформальной занятости, легализации «серой» заработной платы, повышению собираемости страховых взносов во внебюджетные фонды. В 2022 году проведено 10 заседаний комиссии, на которые были приглашены 61 работодатель. Члены рабочей группы по снижению неформальной занятости осуществили 42 выезда на территорию района для обследования ситуации по неформальной занятости. Выявлено 55 работников, с которыми не были заключены трудовые договоры, по результатам проводимой работы с 55 работниками работодатели оформили трудовые отношения. Количество выявленных хозяйствующих субъектов, осуществляющих свою деятельность без государственной регистрации – 248, в результате проведенной работы все выявленные хозяйствующие субъекты оформили свою деятельность.</w:t>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lastRenderedPageBreak/>
        <w:t xml:space="preserve">За 2022 год обучено и аттестовано по правилам охраны труда 405 руководителей и специалистов. На всех предприятиях района с численностью работников 50 и более человек имеются освобожденные инженеры по охране труда, которые обучены и аттестованы через лицензированные учебные центры. В 22 предприятиях организованы комиссии по охране труда, имеются кабинеты охраны труда, оснащённые всей необходимой нормативной литературой и плакатами. </w:t>
      </w:r>
      <w:r w:rsidRPr="009A5171">
        <w:rPr>
          <w:rFonts w:ascii="Times New Roman" w:eastAsia="Calibri" w:hAnsi="Times New Roman" w:cs="Times New Roman"/>
          <w:sz w:val="24"/>
          <w:szCs w:val="24"/>
        </w:rPr>
        <w:tab/>
      </w:r>
    </w:p>
    <w:p w:rsidR="00167A75" w:rsidRPr="009A5171" w:rsidRDefault="00167A75" w:rsidP="00167A75">
      <w:pPr>
        <w:spacing w:after="0"/>
        <w:ind w:firstLine="709"/>
        <w:jc w:val="both"/>
        <w:rPr>
          <w:rFonts w:ascii="Times New Roman" w:eastAsia="Calibri" w:hAnsi="Times New Roman" w:cs="Times New Roman"/>
          <w:sz w:val="24"/>
          <w:szCs w:val="24"/>
        </w:rPr>
      </w:pPr>
      <w:r w:rsidRPr="009A5171">
        <w:rPr>
          <w:rFonts w:ascii="Times New Roman" w:eastAsia="Calibri" w:hAnsi="Times New Roman" w:cs="Times New Roman"/>
          <w:sz w:val="24"/>
          <w:szCs w:val="24"/>
        </w:rPr>
        <w:t xml:space="preserve">За 2022 год 9 предприятий района закончили проведение специальной оценки условий труда, всего прошли специальную оценку  4677 (из 4790) рабочих места (в 2021 году 4506 из 4800). </w:t>
      </w:r>
    </w:p>
    <w:p w:rsidR="009D0B54" w:rsidRPr="001F0CC2" w:rsidRDefault="009D0B54" w:rsidP="001F0CC2">
      <w:pPr>
        <w:spacing w:after="0"/>
        <w:ind w:left="-567" w:right="-143" w:firstLine="567"/>
        <w:jc w:val="both"/>
        <w:rPr>
          <w:rFonts w:ascii="Times New Roman" w:hAnsi="Times New Roman" w:cs="Times New Roman"/>
          <w:sz w:val="28"/>
          <w:szCs w:val="28"/>
        </w:rPr>
      </w:pPr>
    </w:p>
    <w:p w:rsidR="003A702B" w:rsidRDefault="008F2602" w:rsidP="008F2602">
      <w:pPr>
        <w:spacing w:after="0"/>
        <w:ind w:left="710" w:right="-14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003A702B" w:rsidRPr="001F0CC2">
        <w:rPr>
          <w:rFonts w:ascii="Times New Roman" w:eastAsia="Calibri" w:hAnsi="Times New Roman" w:cs="Times New Roman"/>
          <w:b/>
          <w:sz w:val="28"/>
          <w:szCs w:val="28"/>
        </w:rPr>
        <w:t>Жилищно-коммунальные вопросы, строительство, инфраструктура и газификация</w:t>
      </w:r>
    </w:p>
    <w:p w:rsidR="00596763" w:rsidRDefault="00596763" w:rsidP="00596763">
      <w:pPr>
        <w:spacing w:after="0"/>
        <w:ind w:right="-143"/>
        <w:contextualSpacing/>
        <w:rPr>
          <w:rFonts w:ascii="Times New Roman" w:eastAsia="Calibri" w:hAnsi="Times New Roman" w:cs="Times New Roman"/>
          <w:b/>
          <w:sz w:val="28"/>
          <w:szCs w:val="28"/>
        </w:rPr>
      </w:pPr>
    </w:p>
    <w:p w:rsidR="000A4613" w:rsidRPr="002D7505" w:rsidRDefault="000A4613" w:rsidP="002D7505">
      <w:pPr>
        <w:pStyle w:val="afa"/>
        <w:ind w:firstLine="708"/>
        <w:jc w:val="both"/>
        <w:rPr>
          <w:rFonts w:ascii="Times New Roman" w:hAnsi="Times New Roman" w:cs="Times New Roman"/>
          <w:sz w:val="24"/>
          <w:szCs w:val="24"/>
        </w:rPr>
      </w:pPr>
      <w:r w:rsidRPr="002D7505">
        <w:rPr>
          <w:rFonts w:ascii="Times New Roman" w:hAnsi="Times New Roman" w:cs="Times New Roman"/>
          <w:sz w:val="24"/>
          <w:szCs w:val="24"/>
        </w:rPr>
        <w:t>В ходе решения поставленных задач в 2022 году, было освоено:</w:t>
      </w:r>
    </w:p>
    <w:p w:rsidR="000A4613" w:rsidRPr="002D7505" w:rsidRDefault="00937481" w:rsidP="002D7505">
      <w:pPr>
        <w:pStyle w:val="afa"/>
        <w:jc w:val="both"/>
        <w:rPr>
          <w:rFonts w:ascii="Times New Roman" w:hAnsi="Times New Roman" w:cs="Times New Roman"/>
          <w:sz w:val="24"/>
          <w:szCs w:val="24"/>
        </w:rPr>
      </w:pPr>
      <w:r>
        <w:rPr>
          <w:rFonts w:ascii="Times New Roman" w:hAnsi="Times New Roman" w:cs="Times New Roman"/>
          <w:sz w:val="24"/>
          <w:szCs w:val="24"/>
        </w:rPr>
        <w:t xml:space="preserve">На капитальный ремонт: 133 924,7 тыс. </w:t>
      </w:r>
      <w:r w:rsidR="000A4613" w:rsidRPr="002D7505">
        <w:rPr>
          <w:rFonts w:ascii="Times New Roman" w:hAnsi="Times New Roman" w:cs="Times New Roman"/>
          <w:sz w:val="24"/>
          <w:szCs w:val="24"/>
        </w:rPr>
        <w:t>руб</w:t>
      </w:r>
      <w:r>
        <w:rPr>
          <w:rFonts w:ascii="Times New Roman" w:hAnsi="Times New Roman" w:cs="Times New Roman"/>
          <w:sz w:val="24"/>
          <w:szCs w:val="24"/>
        </w:rPr>
        <w:t>лей</w:t>
      </w:r>
      <w:r w:rsidR="000A4613"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proofErr w:type="gramStart"/>
      <w:r w:rsidRPr="002D7505">
        <w:rPr>
          <w:rFonts w:ascii="Times New Roman" w:hAnsi="Times New Roman" w:cs="Times New Roman"/>
          <w:sz w:val="24"/>
          <w:szCs w:val="24"/>
        </w:rPr>
        <w:t>Из них:72 221</w:t>
      </w:r>
      <w:r w:rsidR="00937481">
        <w:rPr>
          <w:rFonts w:ascii="Times New Roman" w:hAnsi="Times New Roman" w:cs="Times New Roman"/>
          <w:sz w:val="24"/>
          <w:szCs w:val="24"/>
        </w:rPr>
        <w:t>,6</w:t>
      </w:r>
      <w:r w:rsidRPr="002D7505">
        <w:rPr>
          <w:rFonts w:ascii="Times New Roman" w:hAnsi="Times New Roman" w:cs="Times New Roman"/>
          <w:sz w:val="24"/>
          <w:szCs w:val="24"/>
        </w:rPr>
        <w:t xml:space="preserve"> </w:t>
      </w:r>
      <w:r w:rsidR="00937481">
        <w:rPr>
          <w:rFonts w:ascii="Times New Roman" w:hAnsi="Times New Roman" w:cs="Times New Roman"/>
          <w:sz w:val="24"/>
          <w:szCs w:val="24"/>
        </w:rPr>
        <w:t>тыс. рублей</w:t>
      </w:r>
      <w:r w:rsidRPr="002D7505">
        <w:rPr>
          <w:rFonts w:ascii="Times New Roman" w:hAnsi="Times New Roman" w:cs="Times New Roman"/>
          <w:sz w:val="24"/>
          <w:szCs w:val="24"/>
        </w:rPr>
        <w:t xml:space="preserve"> – федеральный бюджет, 58</w:t>
      </w:r>
      <w:r w:rsidR="00937481">
        <w:rPr>
          <w:rFonts w:ascii="Times New Roman" w:hAnsi="Times New Roman" w:cs="Times New Roman"/>
          <w:sz w:val="24"/>
          <w:szCs w:val="24"/>
        </w:rPr>
        <w:t> </w:t>
      </w:r>
      <w:r w:rsidRPr="002D7505">
        <w:rPr>
          <w:rFonts w:ascii="Times New Roman" w:hAnsi="Times New Roman" w:cs="Times New Roman"/>
          <w:sz w:val="24"/>
          <w:szCs w:val="24"/>
        </w:rPr>
        <w:t>999</w:t>
      </w:r>
      <w:r w:rsidR="00937481">
        <w:rPr>
          <w:rFonts w:ascii="Times New Roman" w:hAnsi="Times New Roman" w:cs="Times New Roman"/>
          <w:sz w:val="24"/>
          <w:szCs w:val="24"/>
        </w:rPr>
        <w:t xml:space="preserve">,1 тыс. рублей </w:t>
      </w:r>
      <w:r w:rsidRPr="002D7505">
        <w:rPr>
          <w:rFonts w:ascii="Times New Roman" w:hAnsi="Times New Roman" w:cs="Times New Roman"/>
          <w:sz w:val="24"/>
          <w:szCs w:val="24"/>
        </w:rPr>
        <w:t>– краевой бюджет, 2</w:t>
      </w:r>
      <w:r w:rsidR="00937481">
        <w:rPr>
          <w:rFonts w:ascii="Times New Roman" w:hAnsi="Times New Roman" w:cs="Times New Roman"/>
          <w:sz w:val="24"/>
          <w:szCs w:val="24"/>
        </w:rPr>
        <w:t> 704,0</w:t>
      </w:r>
      <w:r w:rsidRPr="002D7505">
        <w:rPr>
          <w:rFonts w:ascii="Times New Roman" w:hAnsi="Times New Roman" w:cs="Times New Roman"/>
          <w:sz w:val="24"/>
          <w:szCs w:val="24"/>
        </w:rPr>
        <w:t xml:space="preserve"> </w:t>
      </w:r>
      <w:r w:rsidR="00937481">
        <w:rPr>
          <w:rFonts w:ascii="Times New Roman" w:hAnsi="Times New Roman" w:cs="Times New Roman"/>
          <w:sz w:val="24"/>
          <w:szCs w:val="24"/>
        </w:rPr>
        <w:t xml:space="preserve">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009F5EFD">
        <w:rPr>
          <w:rFonts w:ascii="Times New Roman" w:hAnsi="Times New Roman" w:cs="Times New Roman"/>
          <w:sz w:val="24"/>
          <w:szCs w:val="24"/>
        </w:rPr>
        <w:t xml:space="preserve"> </w:t>
      </w:r>
      <w:r w:rsidRPr="002D7505">
        <w:rPr>
          <w:rFonts w:ascii="Times New Roman" w:hAnsi="Times New Roman" w:cs="Times New Roman"/>
          <w:sz w:val="24"/>
          <w:szCs w:val="24"/>
        </w:rPr>
        <w:t xml:space="preserve"> – местный бюджет.</w:t>
      </w:r>
      <w:proofErr w:type="gramEnd"/>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В том числе: </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Капитальный ремонт спортивного зала МБОУ "Первомайская СОШ № 2" - 2</w:t>
      </w:r>
      <w:r w:rsidR="00937481">
        <w:rPr>
          <w:rFonts w:ascii="Times New Roman" w:hAnsi="Times New Roman" w:cs="Times New Roman"/>
          <w:sz w:val="24"/>
          <w:szCs w:val="24"/>
        </w:rPr>
        <w:t> </w:t>
      </w:r>
      <w:r w:rsidRPr="002D7505">
        <w:rPr>
          <w:rFonts w:ascii="Times New Roman" w:hAnsi="Times New Roman" w:cs="Times New Roman"/>
          <w:sz w:val="24"/>
          <w:szCs w:val="24"/>
        </w:rPr>
        <w:t>525</w:t>
      </w:r>
      <w:r w:rsidR="00937481">
        <w:rPr>
          <w:rFonts w:ascii="Times New Roman" w:hAnsi="Times New Roman" w:cs="Times New Roman"/>
          <w:sz w:val="24"/>
          <w:szCs w:val="24"/>
        </w:rPr>
        <w:t>,2 тыс.</w:t>
      </w:r>
      <w:r w:rsidRPr="002D7505">
        <w:rPr>
          <w:rFonts w:ascii="Times New Roman" w:hAnsi="Times New Roman" w:cs="Times New Roman"/>
          <w:sz w:val="24"/>
          <w:szCs w:val="24"/>
        </w:rPr>
        <w:t xml:space="preserve"> руб</w:t>
      </w:r>
      <w:r w:rsidR="00937481">
        <w:rPr>
          <w:rFonts w:ascii="Times New Roman" w:hAnsi="Times New Roman" w:cs="Times New Roman"/>
          <w:sz w:val="24"/>
          <w:szCs w:val="24"/>
        </w:rPr>
        <w:t>лей</w:t>
      </w:r>
      <w:r w:rsidRPr="002D7505">
        <w:rPr>
          <w:rFonts w:ascii="Times New Roman" w:hAnsi="Times New Roman" w:cs="Times New Roman"/>
          <w:sz w:val="24"/>
          <w:szCs w:val="24"/>
        </w:rPr>
        <w:t xml:space="preserve"> и 3</w:t>
      </w:r>
      <w:r w:rsidR="00937481">
        <w:rPr>
          <w:rFonts w:ascii="Times New Roman" w:hAnsi="Times New Roman" w:cs="Times New Roman"/>
          <w:sz w:val="24"/>
          <w:szCs w:val="24"/>
        </w:rPr>
        <w:t> </w:t>
      </w:r>
      <w:r w:rsidRPr="002D7505">
        <w:rPr>
          <w:rFonts w:ascii="Times New Roman" w:hAnsi="Times New Roman" w:cs="Times New Roman"/>
          <w:sz w:val="24"/>
          <w:szCs w:val="24"/>
        </w:rPr>
        <w:t>6</w:t>
      </w:r>
      <w:r w:rsidR="00937481">
        <w:rPr>
          <w:rFonts w:ascii="Times New Roman" w:hAnsi="Times New Roman" w:cs="Times New Roman"/>
          <w:sz w:val="24"/>
          <w:szCs w:val="24"/>
        </w:rPr>
        <w:t xml:space="preserve">40,0 тыс. </w:t>
      </w:r>
      <w:r w:rsidRPr="002D7505">
        <w:rPr>
          <w:rFonts w:ascii="Times New Roman" w:hAnsi="Times New Roman" w:cs="Times New Roman"/>
          <w:sz w:val="24"/>
          <w:szCs w:val="24"/>
        </w:rPr>
        <w:t>руб</w:t>
      </w:r>
      <w:r w:rsidR="00937481">
        <w:rPr>
          <w:rFonts w:ascii="Times New Roman" w:hAnsi="Times New Roman" w:cs="Times New Roman"/>
          <w:sz w:val="24"/>
          <w:szCs w:val="24"/>
        </w:rPr>
        <w:t xml:space="preserve">лей, всего 6 165,2 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Pr="002D7505">
        <w:rPr>
          <w:rFonts w:ascii="Times New Roman" w:hAnsi="Times New Roman" w:cs="Times New Roman"/>
          <w:sz w:val="24"/>
          <w:szCs w:val="24"/>
        </w:rPr>
        <w:t xml:space="preserve">; </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Капитальный ремонт здания МБОУ "</w:t>
      </w:r>
      <w:proofErr w:type="spellStart"/>
      <w:r w:rsidRPr="002D7505">
        <w:rPr>
          <w:rFonts w:ascii="Times New Roman" w:hAnsi="Times New Roman" w:cs="Times New Roman"/>
          <w:sz w:val="24"/>
          <w:szCs w:val="24"/>
        </w:rPr>
        <w:t>Шебалинская</w:t>
      </w:r>
      <w:proofErr w:type="spellEnd"/>
      <w:r w:rsidRPr="002D7505">
        <w:rPr>
          <w:rFonts w:ascii="Times New Roman" w:hAnsi="Times New Roman" w:cs="Times New Roman"/>
          <w:sz w:val="24"/>
          <w:szCs w:val="24"/>
        </w:rPr>
        <w:t xml:space="preserve"> СОШ имени братьев Кравченко", -89</w:t>
      </w:r>
      <w:r w:rsidR="00937481">
        <w:rPr>
          <w:rFonts w:ascii="Times New Roman" w:hAnsi="Times New Roman" w:cs="Times New Roman"/>
          <w:sz w:val="24"/>
          <w:szCs w:val="24"/>
        </w:rPr>
        <w:t> </w:t>
      </w:r>
      <w:r w:rsidRPr="002D7505">
        <w:rPr>
          <w:rFonts w:ascii="Times New Roman" w:hAnsi="Times New Roman" w:cs="Times New Roman"/>
          <w:sz w:val="24"/>
          <w:szCs w:val="24"/>
        </w:rPr>
        <w:t>413</w:t>
      </w:r>
      <w:r w:rsidR="00937481">
        <w:rPr>
          <w:rFonts w:ascii="Times New Roman" w:hAnsi="Times New Roman" w:cs="Times New Roman"/>
          <w:sz w:val="24"/>
          <w:szCs w:val="24"/>
        </w:rPr>
        <w:t xml:space="preserve">,8 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Pr="002D7505">
        <w:rPr>
          <w:rFonts w:ascii="Times New Roman" w:hAnsi="Times New Roman" w:cs="Times New Roman"/>
          <w:sz w:val="24"/>
          <w:szCs w:val="24"/>
        </w:rPr>
        <w:t xml:space="preserve"> </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Капитальный ремонт здания МБОУ "</w:t>
      </w:r>
      <w:proofErr w:type="spellStart"/>
      <w:r w:rsidRPr="002D7505">
        <w:rPr>
          <w:rFonts w:ascii="Times New Roman" w:hAnsi="Times New Roman" w:cs="Times New Roman"/>
          <w:sz w:val="24"/>
          <w:szCs w:val="24"/>
        </w:rPr>
        <w:t>Шебалинская</w:t>
      </w:r>
      <w:proofErr w:type="spellEnd"/>
      <w:r w:rsidRPr="002D7505">
        <w:rPr>
          <w:rFonts w:ascii="Times New Roman" w:hAnsi="Times New Roman" w:cs="Times New Roman"/>
          <w:sz w:val="24"/>
          <w:szCs w:val="24"/>
        </w:rPr>
        <w:t xml:space="preserve"> СОШ имени братьев Кравченко", Благоустройство и наружные инженерные сети -</w:t>
      </w:r>
      <w:r w:rsidR="00937481">
        <w:rPr>
          <w:rFonts w:ascii="Times New Roman" w:hAnsi="Times New Roman" w:cs="Times New Roman"/>
          <w:sz w:val="24"/>
          <w:szCs w:val="24"/>
        </w:rPr>
        <w:t xml:space="preserve"> </w:t>
      </w:r>
      <w:r w:rsidRPr="002D7505">
        <w:rPr>
          <w:rFonts w:ascii="Times New Roman" w:hAnsi="Times New Roman" w:cs="Times New Roman"/>
          <w:sz w:val="24"/>
          <w:szCs w:val="24"/>
        </w:rPr>
        <w:t>8</w:t>
      </w:r>
      <w:r w:rsidR="00937481">
        <w:rPr>
          <w:rFonts w:ascii="Times New Roman" w:hAnsi="Times New Roman" w:cs="Times New Roman"/>
          <w:sz w:val="24"/>
          <w:szCs w:val="24"/>
        </w:rPr>
        <w:t> </w:t>
      </w:r>
      <w:r w:rsidRPr="002D7505">
        <w:rPr>
          <w:rFonts w:ascii="Times New Roman" w:hAnsi="Times New Roman" w:cs="Times New Roman"/>
          <w:sz w:val="24"/>
          <w:szCs w:val="24"/>
        </w:rPr>
        <w:t>920</w:t>
      </w:r>
      <w:r w:rsidR="00937481">
        <w:rPr>
          <w:rFonts w:ascii="Times New Roman" w:hAnsi="Times New Roman" w:cs="Times New Roman"/>
          <w:sz w:val="24"/>
          <w:szCs w:val="24"/>
        </w:rPr>
        <w:t xml:space="preserve">,3 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Pr="002D7505">
        <w:rPr>
          <w:rFonts w:ascii="Times New Roman" w:hAnsi="Times New Roman" w:cs="Times New Roman"/>
          <w:sz w:val="24"/>
          <w:szCs w:val="24"/>
        </w:rPr>
        <w:t xml:space="preserve">; </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Капитальный ремонт здания Верх-</w:t>
      </w:r>
      <w:proofErr w:type="spellStart"/>
      <w:r w:rsidRPr="002D7505">
        <w:rPr>
          <w:rFonts w:ascii="Times New Roman" w:hAnsi="Times New Roman" w:cs="Times New Roman"/>
          <w:sz w:val="24"/>
          <w:szCs w:val="24"/>
        </w:rPr>
        <w:t>Бехтемирского</w:t>
      </w:r>
      <w:proofErr w:type="spellEnd"/>
      <w:r w:rsidRPr="002D7505">
        <w:rPr>
          <w:rFonts w:ascii="Times New Roman" w:hAnsi="Times New Roman" w:cs="Times New Roman"/>
          <w:sz w:val="24"/>
          <w:szCs w:val="24"/>
        </w:rPr>
        <w:t xml:space="preserve"> филиала МБОУ "</w:t>
      </w:r>
      <w:proofErr w:type="spellStart"/>
      <w:r w:rsidRPr="002D7505">
        <w:rPr>
          <w:rFonts w:ascii="Times New Roman" w:hAnsi="Times New Roman" w:cs="Times New Roman"/>
          <w:sz w:val="24"/>
          <w:szCs w:val="24"/>
        </w:rPr>
        <w:t>Шебалинская</w:t>
      </w:r>
      <w:proofErr w:type="spellEnd"/>
      <w:r w:rsidRPr="002D7505">
        <w:rPr>
          <w:rFonts w:ascii="Times New Roman" w:hAnsi="Times New Roman" w:cs="Times New Roman"/>
          <w:sz w:val="24"/>
          <w:szCs w:val="24"/>
        </w:rPr>
        <w:t xml:space="preserve"> СОШ имени братьев Кравченко" – 8</w:t>
      </w:r>
      <w:r w:rsidR="00937481">
        <w:rPr>
          <w:rFonts w:ascii="Times New Roman" w:hAnsi="Times New Roman" w:cs="Times New Roman"/>
          <w:sz w:val="24"/>
          <w:szCs w:val="24"/>
        </w:rPr>
        <w:t> </w:t>
      </w:r>
      <w:r w:rsidRPr="002D7505">
        <w:rPr>
          <w:rFonts w:ascii="Times New Roman" w:hAnsi="Times New Roman" w:cs="Times New Roman"/>
          <w:sz w:val="24"/>
          <w:szCs w:val="24"/>
        </w:rPr>
        <w:t>419</w:t>
      </w:r>
      <w:r w:rsidR="00937481">
        <w:rPr>
          <w:rFonts w:ascii="Times New Roman" w:hAnsi="Times New Roman" w:cs="Times New Roman"/>
          <w:sz w:val="24"/>
          <w:szCs w:val="24"/>
        </w:rPr>
        <w:t>,4 тыс.</w:t>
      </w:r>
      <w:r w:rsidRPr="002D7505">
        <w:rPr>
          <w:rFonts w:ascii="Times New Roman" w:hAnsi="Times New Roman" w:cs="Times New Roman"/>
          <w:sz w:val="24"/>
          <w:szCs w:val="24"/>
        </w:rPr>
        <w:t xml:space="preserve"> руб</w:t>
      </w:r>
      <w:r w:rsidR="00937481">
        <w:rPr>
          <w:rFonts w:ascii="Times New Roman" w:hAnsi="Times New Roman" w:cs="Times New Roman"/>
          <w:sz w:val="24"/>
          <w:szCs w:val="24"/>
        </w:rPr>
        <w:t>лей</w:t>
      </w:r>
      <w:r w:rsidRPr="002D7505">
        <w:rPr>
          <w:rFonts w:ascii="Times New Roman" w:hAnsi="Times New Roman" w:cs="Times New Roman"/>
          <w:sz w:val="24"/>
          <w:szCs w:val="24"/>
        </w:rPr>
        <w:t>;</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Капитальный ремонт здания Дома Культуры, с.</w:t>
      </w:r>
      <w:r w:rsidR="0029111E" w:rsidRPr="002D7505">
        <w:rPr>
          <w:rFonts w:ascii="Times New Roman" w:hAnsi="Times New Roman" w:cs="Times New Roman"/>
          <w:sz w:val="24"/>
          <w:szCs w:val="24"/>
        </w:rPr>
        <w:t xml:space="preserve"> </w:t>
      </w:r>
      <w:r w:rsidRPr="002D7505">
        <w:rPr>
          <w:rFonts w:ascii="Times New Roman" w:hAnsi="Times New Roman" w:cs="Times New Roman"/>
          <w:sz w:val="24"/>
          <w:szCs w:val="24"/>
        </w:rPr>
        <w:t xml:space="preserve">Большеугренево, </w:t>
      </w:r>
      <w:r w:rsidR="002D7669" w:rsidRPr="002D7669">
        <w:rPr>
          <w:rFonts w:ascii="Times New Roman" w:hAnsi="Times New Roman" w:cs="Times New Roman"/>
          <w:sz w:val="24"/>
          <w:szCs w:val="24"/>
        </w:rPr>
        <w:t>12 178,7</w:t>
      </w:r>
      <w:r w:rsidR="007F05DD" w:rsidRPr="002D7669">
        <w:rPr>
          <w:rFonts w:ascii="Times New Roman" w:hAnsi="Times New Roman" w:cs="Times New Roman"/>
          <w:sz w:val="24"/>
          <w:szCs w:val="24"/>
        </w:rPr>
        <w:t xml:space="preserve"> </w:t>
      </w:r>
      <w:r w:rsidR="002D7669">
        <w:rPr>
          <w:rFonts w:ascii="Times New Roman" w:hAnsi="Times New Roman" w:cs="Times New Roman"/>
          <w:sz w:val="24"/>
          <w:szCs w:val="24"/>
        </w:rPr>
        <w:t>тыс.</w:t>
      </w:r>
      <w:r w:rsidRPr="007F05DD">
        <w:rPr>
          <w:rFonts w:ascii="Times New Roman" w:hAnsi="Times New Roman" w:cs="Times New Roman"/>
          <w:sz w:val="24"/>
          <w:szCs w:val="24"/>
        </w:rPr>
        <w:t xml:space="preserve"> </w:t>
      </w:r>
      <w:r w:rsidRPr="002D7505">
        <w:rPr>
          <w:rFonts w:ascii="Times New Roman" w:hAnsi="Times New Roman" w:cs="Times New Roman"/>
          <w:sz w:val="24"/>
          <w:szCs w:val="24"/>
        </w:rPr>
        <w:t>руб</w:t>
      </w:r>
      <w:r w:rsidR="002D7669">
        <w:rPr>
          <w:rFonts w:ascii="Times New Roman" w:hAnsi="Times New Roman" w:cs="Times New Roman"/>
          <w:sz w:val="24"/>
          <w:szCs w:val="24"/>
        </w:rPr>
        <w:t>лей</w:t>
      </w:r>
      <w:r w:rsidRPr="002D7505">
        <w:rPr>
          <w:rFonts w:ascii="Times New Roman" w:hAnsi="Times New Roman" w:cs="Times New Roman"/>
          <w:sz w:val="24"/>
          <w:szCs w:val="24"/>
        </w:rPr>
        <w:t xml:space="preserve">; Капитальный ремонт водозаборного узла </w:t>
      </w:r>
      <w:proofErr w:type="gramStart"/>
      <w:r w:rsidRPr="002D7505">
        <w:rPr>
          <w:rFonts w:ascii="Times New Roman" w:hAnsi="Times New Roman" w:cs="Times New Roman"/>
          <w:sz w:val="24"/>
          <w:szCs w:val="24"/>
        </w:rPr>
        <w:t>в</w:t>
      </w:r>
      <w:proofErr w:type="gramEnd"/>
      <w:r w:rsidRPr="002D7505">
        <w:rPr>
          <w:rFonts w:ascii="Times New Roman" w:hAnsi="Times New Roman" w:cs="Times New Roman"/>
          <w:sz w:val="24"/>
          <w:szCs w:val="24"/>
        </w:rPr>
        <w:t xml:space="preserve"> с.</w:t>
      </w:r>
      <w:r w:rsidR="0029111E" w:rsidRPr="002D7505">
        <w:rPr>
          <w:rFonts w:ascii="Times New Roman" w:hAnsi="Times New Roman" w:cs="Times New Roman"/>
          <w:sz w:val="24"/>
          <w:szCs w:val="24"/>
        </w:rPr>
        <w:t xml:space="preserve"> </w:t>
      </w:r>
      <w:r w:rsidRPr="002D7505">
        <w:rPr>
          <w:rFonts w:ascii="Times New Roman" w:hAnsi="Times New Roman" w:cs="Times New Roman"/>
          <w:sz w:val="24"/>
          <w:szCs w:val="24"/>
        </w:rPr>
        <w:t>Верх-</w:t>
      </w:r>
      <w:proofErr w:type="spellStart"/>
      <w:r w:rsidRPr="002D7505">
        <w:rPr>
          <w:rFonts w:ascii="Times New Roman" w:hAnsi="Times New Roman" w:cs="Times New Roman"/>
          <w:sz w:val="24"/>
          <w:szCs w:val="24"/>
        </w:rPr>
        <w:t>Бахтемир</w:t>
      </w:r>
      <w:proofErr w:type="spellEnd"/>
      <w:r w:rsidRPr="002D7505">
        <w:rPr>
          <w:rFonts w:ascii="Times New Roman" w:hAnsi="Times New Roman" w:cs="Times New Roman"/>
          <w:sz w:val="24"/>
          <w:szCs w:val="24"/>
        </w:rPr>
        <w:t xml:space="preserve"> </w:t>
      </w:r>
      <w:r w:rsidR="0029111E" w:rsidRPr="002D7505">
        <w:rPr>
          <w:rFonts w:ascii="Times New Roman" w:hAnsi="Times New Roman" w:cs="Times New Roman"/>
          <w:sz w:val="24"/>
          <w:szCs w:val="24"/>
        </w:rPr>
        <w:t>–</w:t>
      </w:r>
      <w:r w:rsidRPr="002D7505">
        <w:rPr>
          <w:rFonts w:ascii="Times New Roman" w:hAnsi="Times New Roman" w:cs="Times New Roman"/>
          <w:sz w:val="24"/>
          <w:szCs w:val="24"/>
        </w:rPr>
        <w:t xml:space="preserve"> 3</w:t>
      </w:r>
      <w:r w:rsidR="00937481">
        <w:rPr>
          <w:rFonts w:ascii="Times New Roman" w:hAnsi="Times New Roman" w:cs="Times New Roman"/>
          <w:sz w:val="24"/>
          <w:szCs w:val="24"/>
        </w:rPr>
        <w:t> </w:t>
      </w:r>
      <w:r w:rsidRPr="002D7505">
        <w:rPr>
          <w:rFonts w:ascii="Times New Roman" w:hAnsi="Times New Roman" w:cs="Times New Roman"/>
          <w:sz w:val="24"/>
          <w:szCs w:val="24"/>
        </w:rPr>
        <w:t>052</w:t>
      </w:r>
      <w:r w:rsidR="00937481">
        <w:rPr>
          <w:rFonts w:ascii="Times New Roman" w:hAnsi="Times New Roman" w:cs="Times New Roman"/>
          <w:sz w:val="24"/>
          <w:szCs w:val="24"/>
        </w:rPr>
        <w:t xml:space="preserve">,5 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Pr="002D7505">
        <w:rPr>
          <w:rFonts w:ascii="Times New Roman" w:hAnsi="Times New Roman" w:cs="Times New Roman"/>
          <w:sz w:val="24"/>
          <w:szCs w:val="24"/>
        </w:rPr>
        <w:t xml:space="preserve">; </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Модульная линия механизированной подачи топлива для автоматизированных угольных котельных- 5</w:t>
      </w:r>
      <w:r w:rsidR="00937481">
        <w:rPr>
          <w:rFonts w:ascii="Times New Roman" w:hAnsi="Times New Roman" w:cs="Times New Roman"/>
          <w:sz w:val="24"/>
          <w:szCs w:val="24"/>
        </w:rPr>
        <w:t> </w:t>
      </w:r>
      <w:r w:rsidRPr="002D7505">
        <w:rPr>
          <w:rFonts w:ascii="Times New Roman" w:hAnsi="Times New Roman" w:cs="Times New Roman"/>
          <w:sz w:val="24"/>
          <w:szCs w:val="24"/>
        </w:rPr>
        <w:t>566</w:t>
      </w:r>
      <w:r w:rsidR="00937481">
        <w:rPr>
          <w:rFonts w:ascii="Times New Roman" w:hAnsi="Times New Roman" w:cs="Times New Roman"/>
          <w:sz w:val="24"/>
          <w:szCs w:val="24"/>
        </w:rPr>
        <w:t xml:space="preserve">,9 тыс. </w:t>
      </w:r>
      <w:r w:rsidRPr="002D7505">
        <w:rPr>
          <w:rFonts w:ascii="Times New Roman" w:hAnsi="Times New Roman" w:cs="Times New Roman"/>
          <w:sz w:val="24"/>
          <w:szCs w:val="24"/>
        </w:rPr>
        <w:t>руб</w:t>
      </w:r>
      <w:r w:rsidR="00937481">
        <w:rPr>
          <w:rFonts w:ascii="Times New Roman" w:hAnsi="Times New Roman" w:cs="Times New Roman"/>
          <w:sz w:val="24"/>
          <w:szCs w:val="24"/>
        </w:rPr>
        <w:t>лей</w:t>
      </w:r>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На изготовление ПСД направлено – </w:t>
      </w:r>
      <w:r w:rsidR="00937481">
        <w:rPr>
          <w:rFonts w:ascii="Times New Roman" w:hAnsi="Times New Roman" w:cs="Times New Roman"/>
          <w:sz w:val="24"/>
          <w:szCs w:val="24"/>
        </w:rPr>
        <w:t>2 880,9</w:t>
      </w:r>
      <w:r w:rsidR="0029111E" w:rsidRPr="002D7505">
        <w:rPr>
          <w:rFonts w:ascii="Times New Roman" w:hAnsi="Times New Roman" w:cs="Times New Roman"/>
          <w:sz w:val="24"/>
          <w:szCs w:val="24"/>
        </w:rPr>
        <w:t xml:space="preserve"> тыс. руб</w:t>
      </w:r>
      <w:r w:rsidR="00937481">
        <w:rPr>
          <w:rFonts w:ascii="Times New Roman" w:hAnsi="Times New Roman" w:cs="Times New Roman"/>
          <w:sz w:val="24"/>
          <w:szCs w:val="24"/>
        </w:rPr>
        <w:t>лей</w:t>
      </w:r>
      <w:r w:rsidR="0029111E" w:rsidRPr="002D7505">
        <w:rPr>
          <w:rFonts w:ascii="Times New Roman" w:hAnsi="Times New Roman" w:cs="Times New Roman"/>
          <w:sz w:val="24"/>
          <w:szCs w:val="24"/>
        </w:rPr>
        <w:t xml:space="preserve"> в том числе:</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«Капитальный ремонт теплосети п. Чуйский» </w:t>
      </w:r>
      <w:r w:rsidR="00937481">
        <w:rPr>
          <w:rFonts w:ascii="Times New Roman" w:hAnsi="Times New Roman" w:cs="Times New Roman"/>
          <w:sz w:val="24"/>
          <w:szCs w:val="24"/>
        </w:rPr>
        <w:t>256,3</w:t>
      </w:r>
      <w:r w:rsidR="0029111E" w:rsidRPr="002D7505">
        <w:rPr>
          <w:rFonts w:ascii="Times New Roman" w:hAnsi="Times New Roman" w:cs="Times New Roman"/>
          <w:sz w:val="24"/>
          <w:szCs w:val="24"/>
        </w:rPr>
        <w:t xml:space="preserve"> тыс.</w:t>
      </w:r>
      <w:r w:rsidR="00937481">
        <w:rPr>
          <w:rFonts w:ascii="Times New Roman" w:hAnsi="Times New Roman" w:cs="Times New Roman"/>
          <w:sz w:val="24"/>
          <w:szCs w:val="24"/>
        </w:rPr>
        <w:t xml:space="preserve"> рублей</w:t>
      </w:r>
      <w:r w:rsidR="0029111E" w:rsidRPr="002D7505">
        <w:rPr>
          <w:rFonts w:ascii="Times New Roman" w:hAnsi="Times New Roman" w:cs="Times New Roman"/>
          <w:sz w:val="24"/>
          <w:szCs w:val="24"/>
        </w:rPr>
        <w:t>;</w:t>
      </w:r>
    </w:p>
    <w:p w:rsidR="0029111E"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«Инженерная защита от негативного воздействия вод р. Катунь на территорию </w:t>
      </w:r>
      <w:proofErr w:type="gramStart"/>
      <w:r w:rsidRPr="002D7505">
        <w:rPr>
          <w:rFonts w:ascii="Times New Roman" w:hAnsi="Times New Roman" w:cs="Times New Roman"/>
          <w:sz w:val="24"/>
          <w:szCs w:val="24"/>
        </w:rPr>
        <w:t>с</w:t>
      </w:r>
      <w:proofErr w:type="gramEnd"/>
      <w:r w:rsidRPr="002D7505">
        <w:rPr>
          <w:rFonts w:ascii="Times New Roman" w:hAnsi="Times New Roman" w:cs="Times New Roman"/>
          <w:sz w:val="24"/>
          <w:szCs w:val="24"/>
        </w:rPr>
        <w:t>.</w:t>
      </w:r>
      <w:r w:rsidR="0029111E" w:rsidRPr="002D7505">
        <w:rPr>
          <w:rFonts w:ascii="Times New Roman" w:hAnsi="Times New Roman" w:cs="Times New Roman"/>
          <w:sz w:val="24"/>
          <w:szCs w:val="24"/>
        </w:rPr>
        <w:t xml:space="preserve"> </w:t>
      </w:r>
      <w:r w:rsidRPr="002D7505">
        <w:rPr>
          <w:rFonts w:ascii="Times New Roman" w:hAnsi="Times New Roman" w:cs="Times New Roman"/>
          <w:sz w:val="24"/>
          <w:szCs w:val="24"/>
        </w:rPr>
        <w:t>Сростки Бийского района Алтайского края» – 1</w:t>
      </w:r>
      <w:r w:rsidR="0029111E" w:rsidRPr="002D7505">
        <w:rPr>
          <w:rFonts w:ascii="Times New Roman" w:hAnsi="Times New Roman" w:cs="Times New Roman"/>
          <w:sz w:val="24"/>
          <w:szCs w:val="24"/>
        </w:rPr>
        <w:t xml:space="preserve"> </w:t>
      </w:r>
      <w:r w:rsidRPr="002D7505">
        <w:rPr>
          <w:rFonts w:ascii="Times New Roman" w:hAnsi="Times New Roman" w:cs="Times New Roman"/>
          <w:sz w:val="24"/>
          <w:szCs w:val="24"/>
        </w:rPr>
        <w:t>344</w:t>
      </w:r>
      <w:r w:rsidR="0029111E" w:rsidRPr="002D7505">
        <w:rPr>
          <w:rFonts w:ascii="Times New Roman" w:hAnsi="Times New Roman" w:cs="Times New Roman"/>
          <w:sz w:val="24"/>
          <w:szCs w:val="24"/>
        </w:rPr>
        <w:t>,</w:t>
      </w:r>
      <w:r w:rsidR="00937481">
        <w:rPr>
          <w:rFonts w:ascii="Times New Roman" w:hAnsi="Times New Roman" w:cs="Times New Roman"/>
          <w:sz w:val="24"/>
          <w:szCs w:val="24"/>
        </w:rPr>
        <w:t>2</w:t>
      </w:r>
      <w:r w:rsidR="0029111E" w:rsidRPr="002D7505">
        <w:rPr>
          <w:rFonts w:ascii="Times New Roman" w:hAnsi="Times New Roman" w:cs="Times New Roman"/>
          <w:sz w:val="24"/>
          <w:szCs w:val="24"/>
        </w:rPr>
        <w:t xml:space="preserve"> тыс. р</w:t>
      </w:r>
      <w:r w:rsidRPr="002D7505">
        <w:rPr>
          <w:rFonts w:ascii="Times New Roman" w:hAnsi="Times New Roman" w:cs="Times New Roman"/>
          <w:sz w:val="24"/>
          <w:szCs w:val="24"/>
        </w:rPr>
        <w:t>уб</w:t>
      </w:r>
      <w:r w:rsidR="00937481">
        <w:rPr>
          <w:rFonts w:ascii="Times New Roman" w:hAnsi="Times New Roman" w:cs="Times New Roman"/>
          <w:sz w:val="24"/>
          <w:szCs w:val="24"/>
        </w:rPr>
        <w:t>лей</w:t>
      </w:r>
      <w:r w:rsidRPr="002D7505">
        <w:rPr>
          <w:rFonts w:ascii="Times New Roman" w:hAnsi="Times New Roman" w:cs="Times New Roman"/>
          <w:sz w:val="24"/>
          <w:szCs w:val="24"/>
        </w:rPr>
        <w:t>;</w:t>
      </w:r>
    </w:p>
    <w:p w:rsidR="00057965" w:rsidRPr="002D7505" w:rsidRDefault="00937481" w:rsidP="002D7505">
      <w:pPr>
        <w:pStyle w:val="afa"/>
        <w:jc w:val="both"/>
        <w:rPr>
          <w:rFonts w:ascii="Times New Roman" w:hAnsi="Times New Roman" w:cs="Times New Roman"/>
          <w:sz w:val="24"/>
          <w:szCs w:val="24"/>
        </w:rPr>
      </w:pPr>
      <w:proofErr w:type="spellStart"/>
      <w:r>
        <w:rPr>
          <w:rFonts w:ascii="Times New Roman" w:hAnsi="Times New Roman" w:cs="Times New Roman"/>
          <w:sz w:val="24"/>
          <w:szCs w:val="24"/>
        </w:rPr>
        <w:t>Пред</w:t>
      </w:r>
      <w:r w:rsidR="0029111E" w:rsidRPr="002D7505">
        <w:rPr>
          <w:rFonts w:ascii="Times New Roman" w:hAnsi="Times New Roman" w:cs="Times New Roman"/>
          <w:sz w:val="24"/>
          <w:szCs w:val="24"/>
        </w:rPr>
        <w:t>проектные</w:t>
      </w:r>
      <w:proofErr w:type="spellEnd"/>
      <w:r w:rsidR="000A4613" w:rsidRPr="002D7505">
        <w:rPr>
          <w:rFonts w:ascii="Times New Roman" w:hAnsi="Times New Roman" w:cs="Times New Roman"/>
          <w:sz w:val="24"/>
          <w:szCs w:val="24"/>
        </w:rPr>
        <w:t xml:space="preserve"> работы по объекту </w:t>
      </w:r>
      <w:r w:rsidR="000A4613" w:rsidRPr="002D7505">
        <w:rPr>
          <w:rFonts w:ascii="Times New Roman" w:eastAsia="Times New Roman" w:hAnsi="Times New Roman" w:cs="Times New Roman"/>
          <w:sz w:val="24"/>
          <w:szCs w:val="24"/>
          <w:lang w:eastAsia="ru-RU"/>
        </w:rPr>
        <w:t xml:space="preserve">«Газовая котельная в пос. Заря Бийского района Алтайского края» </w:t>
      </w:r>
      <w:r w:rsidR="000A4613" w:rsidRPr="002D7505">
        <w:rPr>
          <w:rFonts w:ascii="Times New Roman" w:hAnsi="Times New Roman" w:cs="Times New Roman"/>
          <w:sz w:val="24"/>
          <w:szCs w:val="24"/>
        </w:rPr>
        <w:t>– 80</w:t>
      </w:r>
      <w:r w:rsidR="0029111E" w:rsidRPr="002D7505">
        <w:rPr>
          <w:rFonts w:ascii="Times New Roman" w:hAnsi="Times New Roman" w:cs="Times New Roman"/>
          <w:sz w:val="24"/>
          <w:szCs w:val="24"/>
        </w:rPr>
        <w:t>,</w:t>
      </w:r>
      <w:r>
        <w:rPr>
          <w:rFonts w:ascii="Times New Roman" w:hAnsi="Times New Roman" w:cs="Times New Roman"/>
          <w:sz w:val="24"/>
          <w:szCs w:val="24"/>
        </w:rPr>
        <w:t>4</w:t>
      </w:r>
      <w:r w:rsidR="0029111E" w:rsidRPr="002D7505">
        <w:rPr>
          <w:rFonts w:ascii="Times New Roman" w:hAnsi="Times New Roman" w:cs="Times New Roman"/>
          <w:sz w:val="24"/>
          <w:szCs w:val="24"/>
        </w:rPr>
        <w:t xml:space="preserve"> тыс. </w:t>
      </w:r>
      <w:r>
        <w:rPr>
          <w:rFonts w:ascii="Times New Roman" w:hAnsi="Times New Roman" w:cs="Times New Roman"/>
          <w:sz w:val="24"/>
          <w:szCs w:val="24"/>
        </w:rPr>
        <w:t>рублей</w:t>
      </w:r>
      <w:r w:rsidR="0029111E" w:rsidRPr="002D7505">
        <w:rPr>
          <w:rFonts w:ascii="Times New Roman" w:hAnsi="Times New Roman" w:cs="Times New Roman"/>
          <w:sz w:val="24"/>
          <w:szCs w:val="24"/>
        </w:rPr>
        <w:t>;</w:t>
      </w:r>
    </w:p>
    <w:p w:rsidR="00057965" w:rsidRPr="002D7505" w:rsidRDefault="00057965" w:rsidP="002D7505">
      <w:pPr>
        <w:pStyle w:val="afa"/>
        <w:jc w:val="both"/>
        <w:rPr>
          <w:rFonts w:ascii="Times New Roman" w:hAnsi="Times New Roman" w:cs="Times New Roman"/>
          <w:sz w:val="24"/>
          <w:szCs w:val="24"/>
        </w:rPr>
      </w:pPr>
      <w:r w:rsidRPr="002D7505">
        <w:rPr>
          <w:rFonts w:ascii="Times New Roman" w:eastAsia="Times New Roman" w:hAnsi="Times New Roman" w:cs="Times New Roman"/>
          <w:sz w:val="24"/>
          <w:szCs w:val="24"/>
          <w:lang w:eastAsia="ru-RU" w:bidi="ru-RU"/>
        </w:rPr>
        <w:t>«Капитальный ремонт зданий МБОУ «</w:t>
      </w:r>
      <w:proofErr w:type="gramStart"/>
      <w:r w:rsidRPr="002D7505">
        <w:rPr>
          <w:rFonts w:ascii="Times New Roman" w:eastAsia="Times New Roman" w:hAnsi="Times New Roman" w:cs="Times New Roman"/>
          <w:sz w:val="24"/>
          <w:szCs w:val="24"/>
          <w:lang w:eastAsia="ru-RU" w:bidi="ru-RU"/>
        </w:rPr>
        <w:t>Первомайская</w:t>
      </w:r>
      <w:proofErr w:type="gramEnd"/>
      <w:r w:rsidRPr="002D7505">
        <w:rPr>
          <w:rFonts w:ascii="Times New Roman" w:eastAsia="Times New Roman" w:hAnsi="Times New Roman" w:cs="Times New Roman"/>
          <w:sz w:val="24"/>
          <w:szCs w:val="24"/>
          <w:lang w:eastAsia="ru-RU" w:bidi="ru-RU"/>
        </w:rPr>
        <w:t xml:space="preserve"> СОШ №2» </w:t>
      </w:r>
      <w:r w:rsidR="00937481">
        <w:rPr>
          <w:rFonts w:ascii="Times New Roman" w:hAnsi="Times New Roman" w:cs="Times New Roman"/>
          <w:sz w:val="24"/>
          <w:szCs w:val="24"/>
        </w:rPr>
        <w:t>600,0 тыс. рублей</w:t>
      </w:r>
      <w:r w:rsidRPr="002D7505">
        <w:rPr>
          <w:rFonts w:ascii="Times New Roman" w:hAnsi="Times New Roman" w:cs="Times New Roman"/>
          <w:sz w:val="24"/>
          <w:szCs w:val="24"/>
        </w:rPr>
        <w:t>;</w:t>
      </w:r>
    </w:p>
    <w:p w:rsidR="0029111E" w:rsidRPr="002D7505" w:rsidRDefault="00057965" w:rsidP="002D7505">
      <w:pPr>
        <w:pStyle w:val="afa"/>
        <w:jc w:val="both"/>
        <w:rPr>
          <w:rFonts w:ascii="Times New Roman" w:eastAsia="Times New Roman" w:hAnsi="Times New Roman" w:cs="Times New Roman"/>
          <w:sz w:val="24"/>
          <w:szCs w:val="24"/>
          <w:lang w:eastAsia="ru-RU"/>
        </w:rPr>
      </w:pPr>
      <w:r w:rsidRPr="002D7505">
        <w:rPr>
          <w:rFonts w:ascii="Times New Roman" w:hAnsi="Times New Roman" w:cs="Times New Roman"/>
          <w:sz w:val="24"/>
          <w:szCs w:val="24"/>
        </w:rPr>
        <w:t xml:space="preserve">Капитальный ремонт </w:t>
      </w:r>
      <w:r w:rsidRPr="002D7505">
        <w:rPr>
          <w:rFonts w:ascii="Times New Roman" w:eastAsia="Times New Roman" w:hAnsi="Times New Roman" w:cs="Times New Roman"/>
          <w:sz w:val="24"/>
          <w:szCs w:val="24"/>
          <w:lang w:eastAsia="ru-RU" w:bidi="ru-RU"/>
        </w:rPr>
        <w:t xml:space="preserve">МБОУ «Новиковская СОШ имени </w:t>
      </w:r>
      <w:proofErr w:type="spellStart"/>
      <w:r w:rsidRPr="002D7505">
        <w:rPr>
          <w:rFonts w:ascii="Times New Roman" w:eastAsia="Times New Roman" w:hAnsi="Times New Roman" w:cs="Times New Roman"/>
          <w:sz w:val="24"/>
          <w:szCs w:val="24"/>
          <w:lang w:eastAsia="ru-RU" w:bidi="ru-RU"/>
        </w:rPr>
        <w:t>Н.Д.Федорова</w:t>
      </w:r>
      <w:proofErr w:type="spellEnd"/>
      <w:r w:rsidRPr="002D7505">
        <w:rPr>
          <w:rFonts w:ascii="Times New Roman" w:eastAsia="Times New Roman" w:hAnsi="Times New Roman" w:cs="Times New Roman"/>
          <w:sz w:val="24"/>
          <w:szCs w:val="24"/>
          <w:lang w:eastAsia="ru-RU" w:bidi="ru-RU"/>
        </w:rPr>
        <w:t xml:space="preserve">» </w:t>
      </w:r>
      <w:r w:rsidR="00937481">
        <w:rPr>
          <w:rFonts w:ascii="Times New Roman" w:hAnsi="Times New Roman" w:cs="Times New Roman"/>
          <w:sz w:val="24"/>
          <w:szCs w:val="24"/>
        </w:rPr>
        <w:t>600,0 тыс. рублей.</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Согласно муниципальной программе «Реформирование и модернизация жилищно-коммунального комплекса Бийского района Алтайского края»  в 2022 году освоено </w:t>
      </w:r>
      <w:r w:rsidR="00126B5A" w:rsidRPr="002D7505">
        <w:rPr>
          <w:rFonts w:ascii="Times New Roman" w:hAnsi="Times New Roman" w:cs="Times New Roman"/>
          <w:sz w:val="24"/>
          <w:szCs w:val="24"/>
        </w:rPr>
        <w:t xml:space="preserve">           </w:t>
      </w:r>
      <w:r w:rsidRPr="002D7505">
        <w:rPr>
          <w:rFonts w:ascii="Times New Roman" w:hAnsi="Times New Roman" w:cs="Times New Roman"/>
          <w:sz w:val="24"/>
          <w:szCs w:val="24"/>
        </w:rPr>
        <w:t>3</w:t>
      </w:r>
      <w:r w:rsidR="00937481">
        <w:rPr>
          <w:rFonts w:ascii="Times New Roman" w:hAnsi="Times New Roman" w:cs="Times New Roman"/>
          <w:sz w:val="24"/>
          <w:szCs w:val="24"/>
        </w:rPr>
        <w:t xml:space="preserve"> 845,4</w:t>
      </w:r>
      <w:r w:rsidRPr="002D7505">
        <w:rPr>
          <w:rFonts w:ascii="Times New Roman" w:hAnsi="Times New Roman" w:cs="Times New Roman"/>
          <w:sz w:val="24"/>
          <w:szCs w:val="24"/>
        </w:rPr>
        <w:t xml:space="preserve"> тыс.</w:t>
      </w:r>
      <w:r w:rsidR="00126B5A" w:rsidRPr="002D7505">
        <w:rPr>
          <w:rFonts w:ascii="Times New Roman" w:hAnsi="Times New Roman" w:cs="Times New Roman"/>
          <w:sz w:val="24"/>
          <w:szCs w:val="24"/>
        </w:rPr>
        <w:t xml:space="preserve"> </w:t>
      </w:r>
      <w:r w:rsidRPr="002D7505">
        <w:rPr>
          <w:rFonts w:ascii="Times New Roman" w:hAnsi="Times New Roman" w:cs="Times New Roman"/>
          <w:sz w:val="24"/>
          <w:szCs w:val="24"/>
        </w:rPr>
        <w:t>рублей на приобретение оборудования и материалов для текущего ремонта объектов теплоснабжения, водоснабжения и водоотведения, в том числе 730 метров трубопровода, посредством чего выполнены следующие работы:</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1.</w:t>
      </w:r>
      <w:r w:rsidRPr="002D7505">
        <w:rPr>
          <w:rFonts w:ascii="Times New Roman" w:hAnsi="Times New Roman" w:cs="Times New Roman"/>
          <w:sz w:val="24"/>
          <w:szCs w:val="24"/>
        </w:rPr>
        <w:tab/>
        <w:t xml:space="preserve">Замена участка подвода воды в котельную п. </w:t>
      </w:r>
      <w:proofErr w:type="gramStart"/>
      <w:r w:rsidRPr="002D7505">
        <w:rPr>
          <w:rFonts w:ascii="Times New Roman" w:hAnsi="Times New Roman" w:cs="Times New Roman"/>
          <w:sz w:val="24"/>
          <w:szCs w:val="24"/>
        </w:rPr>
        <w:t>Чуйский</w:t>
      </w:r>
      <w:proofErr w:type="gram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2.</w:t>
      </w:r>
      <w:r w:rsidRPr="002D7505">
        <w:rPr>
          <w:rFonts w:ascii="Times New Roman" w:hAnsi="Times New Roman" w:cs="Times New Roman"/>
          <w:sz w:val="24"/>
          <w:szCs w:val="24"/>
        </w:rPr>
        <w:tab/>
        <w:t xml:space="preserve">Замена котла в п. Старая </w:t>
      </w:r>
      <w:proofErr w:type="spellStart"/>
      <w:r w:rsidRPr="002D7505">
        <w:rPr>
          <w:rFonts w:ascii="Times New Roman" w:hAnsi="Times New Roman" w:cs="Times New Roman"/>
          <w:sz w:val="24"/>
          <w:szCs w:val="24"/>
        </w:rPr>
        <w:t>Чемровка</w:t>
      </w:r>
      <w:proofErr w:type="spellEnd"/>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3.</w:t>
      </w:r>
      <w:r w:rsidRPr="002D7505">
        <w:rPr>
          <w:rFonts w:ascii="Times New Roman" w:hAnsi="Times New Roman" w:cs="Times New Roman"/>
          <w:sz w:val="24"/>
          <w:szCs w:val="24"/>
        </w:rPr>
        <w:tab/>
        <w:t xml:space="preserve">Замена котла </w:t>
      </w:r>
      <w:proofErr w:type="gramStart"/>
      <w:r w:rsidRPr="002D7505">
        <w:rPr>
          <w:rFonts w:ascii="Times New Roman" w:hAnsi="Times New Roman" w:cs="Times New Roman"/>
          <w:sz w:val="24"/>
          <w:szCs w:val="24"/>
        </w:rPr>
        <w:t>в</w:t>
      </w:r>
      <w:proofErr w:type="gramEnd"/>
      <w:r w:rsidRPr="002D7505">
        <w:rPr>
          <w:rFonts w:ascii="Times New Roman" w:hAnsi="Times New Roman" w:cs="Times New Roman"/>
          <w:sz w:val="24"/>
          <w:szCs w:val="24"/>
        </w:rPr>
        <w:t xml:space="preserve"> с. </w:t>
      </w:r>
      <w:proofErr w:type="spellStart"/>
      <w:r w:rsidRPr="002D7505">
        <w:rPr>
          <w:rFonts w:ascii="Times New Roman" w:hAnsi="Times New Roman" w:cs="Times New Roman"/>
          <w:sz w:val="24"/>
          <w:szCs w:val="24"/>
        </w:rPr>
        <w:t>Малоугренёво</w:t>
      </w:r>
      <w:proofErr w:type="spell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4.</w:t>
      </w:r>
      <w:r w:rsidRPr="002D7505">
        <w:rPr>
          <w:rFonts w:ascii="Times New Roman" w:hAnsi="Times New Roman" w:cs="Times New Roman"/>
          <w:sz w:val="24"/>
          <w:szCs w:val="24"/>
        </w:rPr>
        <w:tab/>
        <w:t xml:space="preserve">Замена котла на модульной котельной в с. </w:t>
      </w:r>
      <w:proofErr w:type="gramStart"/>
      <w:r w:rsidRPr="002D7505">
        <w:rPr>
          <w:rFonts w:ascii="Times New Roman" w:hAnsi="Times New Roman" w:cs="Times New Roman"/>
          <w:sz w:val="24"/>
          <w:szCs w:val="24"/>
        </w:rPr>
        <w:t>Лесное</w:t>
      </w:r>
      <w:proofErr w:type="gram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5.</w:t>
      </w:r>
      <w:r w:rsidRPr="002D7505">
        <w:rPr>
          <w:rFonts w:ascii="Times New Roman" w:hAnsi="Times New Roman" w:cs="Times New Roman"/>
          <w:sz w:val="24"/>
          <w:szCs w:val="24"/>
        </w:rPr>
        <w:tab/>
        <w:t xml:space="preserve">Ремонт дымовой трубы </w:t>
      </w:r>
      <w:proofErr w:type="gramStart"/>
      <w:r w:rsidRPr="002D7505">
        <w:rPr>
          <w:rFonts w:ascii="Times New Roman" w:hAnsi="Times New Roman" w:cs="Times New Roman"/>
          <w:sz w:val="24"/>
          <w:szCs w:val="24"/>
        </w:rPr>
        <w:t>в</w:t>
      </w:r>
      <w:proofErr w:type="gramEnd"/>
      <w:r w:rsidRPr="002D7505">
        <w:rPr>
          <w:rFonts w:ascii="Times New Roman" w:hAnsi="Times New Roman" w:cs="Times New Roman"/>
          <w:sz w:val="24"/>
          <w:szCs w:val="24"/>
        </w:rPr>
        <w:t xml:space="preserve"> с. </w:t>
      </w:r>
      <w:proofErr w:type="spellStart"/>
      <w:r w:rsidRPr="002D7505">
        <w:rPr>
          <w:rFonts w:ascii="Times New Roman" w:hAnsi="Times New Roman" w:cs="Times New Roman"/>
          <w:sz w:val="24"/>
          <w:szCs w:val="24"/>
        </w:rPr>
        <w:t>Малоенисейское</w:t>
      </w:r>
      <w:proofErr w:type="spell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6.</w:t>
      </w:r>
      <w:r w:rsidRPr="002D7505">
        <w:rPr>
          <w:rFonts w:ascii="Times New Roman" w:hAnsi="Times New Roman" w:cs="Times New Roman"/>
          <w:sz w:val="24"/>
          <w:szCs w:val="24"/>
        </w:rPr>
        <w:tab/>
        <w:t xml:space="preserve">Замена участка сети холодного водоснабжения </w:t>
      </w:r>
      <w:proofErr w:type="gramStart"/>
      <w:r w:rsidRPr="002D7505">
        <w:rPr>
          <w:rFonts w:ascii="Times New Roman" w:hAnsi="Times New Roman" w:cs="Times New Roman"/>
          <w:sz w:val="24"/>
          <w:szCs w:val="24"/>
        </w:rPr>
        <w:t>в</w:t>
      </w:r>
      <w:proofErr w:type="gramEnd"/>
      <w:r w:rsidRPr="002D7505">
        <w:rPr>
          <w:rFonts w:ascii="Times New Roman" w:hAnsi="Times New Roman" w:cs="Times New Roman"/>
          <w:sz w:val="24"/>
          <w:szCs w:val="24"/>
        </w:rPr>
        <w:t xml:space="preserve"> с. </w:t>
      </w:r>
      <w:proofErr w:type="spellStart"/>
      <w:r w:rsidRPr="002D7505">
        <w:rPr>
          <w:rFonts w:ascii="Times New Roman" w:hAnsi="Times New Roman" w:cs="Times New Roman"/>
          <w:sz w:val="24"/>
          <w:szCs w:val="24"/>
        </w:rPr>
        <w:t>Новиково</w:t>
      </w:r>
      <w:proofErr w:type="spell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7.</w:t>
      </w:r>
      <w:r w:rsidRPr="002D7505">
        <w:rPr>
          <w:rFonts w:ascii="Times New Roman" w:hAnsi="Times New Roman" w:cs="Times New Roman"/>
          <w:sz w:val="24"/>
          <w:szCs w:val="24"/>
        </w:rPr>
        <w:tab/>
        <w:t xml:space="preserve">Замена дымососа на котельной с. </w:t>
      </w:r>
      <w:proofErr w:type="spellStart"/>
      <w:r w:rsidRPr="002D7505">
        <w:rPr>
          <w:rFonts w:ascii="Times New Roman" w:hAnsi="Times New Roman" w:cs="Times New Roman"/>
          <w:sz w:val="24"/>
          <w:szCs w:val="24"/>
        </w:rPr>
        <w:t>Усятское</w:t>
      </w:r>
      <w:proofErr w:type="spellEnd"/>
      <w:r w:rsidRPr="002D7505">
        <w:rPr>
          <w:rFonts w:ascii="Times New Roman" w:hAnsi="Times New Roman" w:cs="Times New Roman"/>
          <w:sz w:val="24"/>
          <w:szCs w:val="24"/>
        </w:rPr>
        <w:t xml:space="preserve">. </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8.</w:t>
      </w:r>
      <w:r w:rsidRPr="002D7505">
        <w:rPr>
          <w:rFonts w:ascii="Times New Roman" w:hAnsi="Times New Roman" w:cs="Times New Roman"/>
          <w:sz w:val="24"/>
          <w:szCs w:val="24"/>
        </w:rPr>
        <w:tab/>
        <w:t xml:space="preserve">Замена дымососа на котельной с. </w:t>
      </w:r>
      <w:proofErr w:type="gramStart"/>
      <w:r w:rsidRPr="002D7505">
        <w:rPr>
          <w:rFonts w:ascii="Times New Roman" w:hAnsi="Times New Roman" w:cs="Times New Roman"/>
          <w:sz w:val="24"/>
          <w:szCs w:val="24"/>
        </w:rPr>
        <w:t>Лесное</w:t>
      </w:r>
      <w:proofErr w:type="gramEnd"/>
      <w:r w:rsidRPr="002D7505">
        <w:rPr>
          <w:rFonts w:ascii="Times New Roman" w:hAnsi="Times New Roman" w:cs="Times New Roman"/>
          <w:sz w:val="24"/>
          <w:szCs w:val="24"/>
        </w:rPr>
        <w:t>.</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lastRenderedPageBreak/>
        <w:t>9.</w:t>
      </w:r>
      <w:r w:rsidRPr="002D7505">
        <w:rPr>
          <w:rFonts w:ascii="Times New Roman" w:hAnsi="Times New Roman" w:cs="Times New Roman"/>
          <w:sz w:val="24"/>
          <w:szCs w:val="24"/>
        </w:rPr>
        <w:tab/>
        <w:t>Ремонт золоуловителей на котельной с. Лесное;</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      На предоставленные из краевого бюджета 12</w:t>
      </w:r>
      <w:r w:rsidR="00126B5A" w:rsidRPr="002D7505">
        <w:rPr>
          <w:rFonts w:ascii="Times New Roman" w:hAnsi="Times New Roman" w:cs="Times New Roman"/>
          <w:sz w:val="24"/>
          <w:szCs w:val="24"/>
        </w:rPr>
        <w:t xml:space="preserve"> </w:t>
      </w:r>
      <w:r w:rsidR="00937481">
        <w:rPr>
          <w:rFonts w:ascii="Times New Roman" w:hAnsi="Times New Roman" w:cs="Times New Roman"/>
          <w:sz w:val="24"/>
          <w:szCs w:val="24"/>
        </w:rPr>
        <w:t>641,6</w:t>
      </w:r>
      <w:r w:rsidRPr="002D7505">
        <w:rPr>
          <w:rFonts w:ascii="Times New Roman" w:hAnsi="Times New Roman" w:cs="Times New Roman"/>
          <w:sz w:val="24"/>
          <w:szCs w:val="24"/>
        </w:rPr>
        <w:t xml:space="preserve"> тыс. рублей приобретен и размещен на площадку ООО «</w:t>
      </w:r>
      <w:proofErr w:type="spellStart"/>
      <w:r w:rsidRPr="002D7505">
        <w:rPr>
          <w:rFonts w:ascii="Times New Roman" w:hAnsi="Times New Roman" w:cs="Times New Roman"/>
          <w:sz w:val="24"/>
          <w:szCs w:val="24"/>
        </w:rPr>
        <w:t>Алтайуголь</w:t>
      </w:r>
      <w:proofErr w:type="spellEnd"/>
      <w:r w:rsidRPr="002D7505">
        <w:rPr>
          <w:rFonts w:ascii="Times New Roman" w:hAnsi="Times New Roman" w:cs="Times New Roman"/>
          <w:sz w:val="24"/>
          <w:szCs w:val="24"/>
        </w:rPr>
        <w:t>» резервный запас угля в количестве 3</w:t>
      </w:r>
      <w:r w:rsidR="00126B5A" w:rsidRPr="002D7505">
        <w:rPr>
          <w:rFonts w:ascii="Times New Roman" w:hAnsi="Times New Roman" w:cs="Times New Roman"/>
          <w:sz w:val="24"/>
          <w:szCs w:val="24"/>
        </w:rPr>
        <w:t xml:space="preserve"> </w:t>
      </w:r>
      <w:r w:rsidRPr="002D7505">
        <w:rPr>
          <w:rFonts w:ascii="Times New Roman" w:hAnsi="Times New Roman" w:cs="Times New Roman"/>
          <w:sz w:val="24"/>
          <w:szCs w:val="24"/>
        </w:rPr>
        <w:t>556 тонн для обеспечения бесперебойной работы котельных района в течени</w:t>
      </w:r>
      <w:proofErr w:type="gramStart"/>
      <w:r w:rsidRPr="002D7505">
        <w:rPr>
          <w:rFonts w:ascii="Times New Roman" w:hAnsi="Times New Roman" w:cs="Times New Roman"/>
          <w:sz w:val="24"/>
          <w:szCs w:val="24"/>
        </w:rPr>
        <w:t>и</w:t>
      </w:r>
      <w:proofErr w:type="gramEnd"/>
      <w:r w:rsidRPr="002D7505">
        <w:rPr>
          <w:rFonts w:ascii="Times New Roman" w:hAnsi="Times New Roman" w:cs="Times New Roman"/>
          <w:sz w:val="24"/>
          <w:szCs w:val="24"/>
        </w:rPr>
        <w:t xml:space="preserve"> отопительного периода 2022-2023 года.</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       В рамках программы «Формирование комфортной городской среды на 2018</w:t>
      </w:r>
      <w:r w:rsidR="00126B5A" w:rsidRPr="002D7505">
        <w:rPr>
          <w:rFonts w:ascii="Times New Roman" w:hAnsi="Times New Roman" w:cs="Times New Roman"/>
          <w:sz w:val="24"/>
          <w:szCs w:val="24"/>
        </w:rPr>
        <w:t>-2022» в 2022</w:t>
      </w:r>
      <w:r w:rsidRPr="002D7505">
        <w:rPr>
          <w:rFonts w:ascii="Times New Roman" w:hAnsi="Times New Roman" w:cs="Times New Roman"/>
          <w:sz w:val="24"/>
          <w:szCs w:val="24"/>
        </w:rPr>
        <w:t>г. было освоено – 2</w:t>
      </w:r>
      <w:r w:rsidR="00937481">
        <w:rPr>
          <w:rFonts w:ascii="Times New Roman" w:hAnsi="Times New Roman" w:cs="Times New Roman"/>
          <w:sz w:val="24"/>
          <w:szCs w:val="24"/>
        </w:rPr>
        <w:t xml:space="preserve"> 909,</w:t>
      </w:r>
      <w:r w:rsidR="003C2463">
        <w:rPr>
          <w:rFonts w:ascii="Times New Roman" w:hAnsi="Times New Roman" w:cs="Times New Roman"/>
          <w:sz w:val="24"/>
          <w:szCs w:val="24"/>
        </w:rPr>
        <w:t>1</w:t>
      </w:r>
      <w:r w:rsidRPr="002D7505">
        <w:rPr>
          <w:rFonts w:ascii="Times New Roman" w:hAnsi="Times New Roman" w:cs="Times New Roman"/>
          <w:sz w:val="24"/>
          <w:szCs w:val="24"/>
        </w:rPr>
        <w:t xml:space="preserve"> тыс.</w:t>
      </w:r>
      <w:r w:rsidR="00126B5A" w:rsidRPr="002D7505">
        <w:rPr>
          <w:rFonts w:ascii="Times New Roman" w:hAnsi="Times New Roman" w:cs="Times New Roman"/>
          <w:sz w:val="24"/>
          <w:szCs w:val="24"/>
        </w:rPr>
        <w:t xml:space="preserve"> </w:t>
      </w:r>
      <w:r w:rsidRPr="002D7505">
        <w:rPr>
          <w:rFonts w:ascii="Times New Roman" w:hAnsi="Times New Roman" w:cs="Times New Roman"/>
          <w:sz w:val="24"/>
          <w:szCs w:val="24"/>
        </w:rPr>
        <w:t>рублей, а именно проведены мероприятия по благоустройству территории</w:t>
      </w:r>
      <w:r w:rsidR="009F5EFD">
        <w:rPr>
          <w:rFonts w:ascii="Times New Roman" w:hAnsi="Times New Roman" w:cs="Times New Roman"/>
          <w:sz w:val="24"/>
          <w:szCs w:val="24"/>
        </w:rPr>
        <w:t xml:space="preserve"> вокруг здания Дворца Культуры.</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       Из местного бюджета на благоустройство населенных пунктов Бийского района было израсходовано 5</w:t>
      </w:r>
      <w:r w:rsidR="00126B5A" w:rsidRPr="002D7505">
        <w:rPr>
          <w:rFonts w:ascii="Times New Roman" w:hAnsi="Times New Roman" w:cs="Times New Roman"/>
          <w:sz w:val="24"/>
          <w:szCs w:val="24"/>
        </w:rPr>
        <w:t xml:space="preserve"> </w:t>
      </w:r>
      <w:r w:rsidR="003C2463">
        <w:rPr>
          <w:rFonts w:ascii="Times New Roman" w:hAnsi="Times New Roman" w:cs="Times New Roman"/>
          <w:sz w:val="24"/>
          <w:szCs w:val="24"/>
        </w:rPr>
        <w:t>290,4</w:t>
      </w:r>
      <w:r w:rsidRPr="002D7505">
        <w:rPr>
          <w:rFonts w:ascii="Times New Roman" w:hAnsi="Times New Roman" w:cs="Times New Roman"/>
          <w:sz w:val="24"/>
          <w:szCs w:val="24"/>
        </w:rPr>
        <w:t xml:space="preserve"> тыс. рублей.</w:t>
      </w:r>
    </w:p>
    <w:p w:rsidR="000A4613" w:rsidRPr="002D7505" w:rsidRDefault="003C2463" w:rsidP="002D7505">
      <w:pPr>
        <w:pStyle w:val="af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Из них 300,0</w:t>
      </w:r>
      <w:r w:rsidR="000A4613" w:rsidRPr="002D7505">
        <w:rPr>
          <w:rFonts w:ascii="Times New Roman" w:hAnsi="Times New Roman" w:cs="Times New Roman"/>
          <w:sz w:val="24"/>
          <w:szCs w:val="24"/>
        </w:rPr>
        <w:t xml:space="preserve"> тыс. руб</w:t>
      </w:r>
      <w:r>
        <w:rPr>
          <w:rFonts w:ascii="Times New Roman" w:hAnsi="Times New Roman" w:cs="Times New Roman"/>
          <w:sz w:val="24"/>
          <w:szCs w:val="24"/>
        </w:rPr>
        <w:t>лей на уличное освещение, 908,0</w:t>
      </w:r>
      <w:r w:rsidR="000A4613" w:rsidRPr="002D7505">
        <w:rPr>
          <w:rFonts w:ascii="Times New Roman" w:hAnsi="Times New Roman" w:cs="Times New Roman"/>
          <w:sz w:val="24"/>
          <w:szCs w:val="24"/>
        </w:rPr>
        <w:t xml:space="preserve"> тыс.</w:t>
      </w:r>
      <w:r w:rsidR="00937481">
        <w:rPr>
          <w:rFonts w:ascii="Times New Roman" w:hAnsi="Times New Roman" w:cs="Times New Roman"/>
          <w:sz w:val="24"/>
          <w:szCs w:val="24"/>
        </w:rPr>
        <w:t xml:space="preserve"> </w:t>
      </w:r>
      <w:r w:rsidR="000A4613" w:rsidRPr="002D7505">
        <w:rPr>
          <w:rFonts w:ascii="Times New Roman" w:hAnsi="Times New Roman" w:cs="Times New Roman"/>
          <w:sz w:val="24"/>
          <w:szCs w:val="24"/>
        </w:rPr>
        <w:t xml:space="preserve">рублей на ремонт </w:t>
      </w:r>
      <w:r>
        <w:rPr>
          <w:rFonts w:ascii="Times New Roman" w:hAnsi="Times New Roman" w:cs="Times New Roman"/>
          <w:sz w:val="24"/>
          <w:szCs w:val="24"/>
        </w:rPr>
        <w:t>остановочных павильонов, 999,7</w:t>
      </w:r>
      <w:r w:rsidR="000A4613" w:rsidRPr="002D7505">
        <w:rPr>
          <w:rFonts w:ascii="Times New Roman" w:hAnsi="Times New Roman" w:cs="Times New Roman"/>
          <w:sz w:val="24"/>
          <w:szCs w:val="24"/>
        </w:rPr>
        <w:t xml:space="preserve"> тыс. рублей на приобретение конте</w:t>
      </w:r>
      <w:r>
        <w:rPr>
          <w:rFonts w:ascii="Times New Roman" w:hAnsi="Times New Roman" w:cs="Times New Roman"/>
          <w:sz w:val="24"/>
          <w:szCs w:val="24"/>
        </w:rPr>
        <w:t>йнеров для мусора,    2 591,0</w:t>
      </w:r>
      <w:r w:rsidR="000A4613" w:rsidRPr="002D7505">
        <w:rPr>
          <w:rFonts w:ascii="Times New Roman" w:hAnsi="Times New Roman" w:cs="Times New Roman"/>
          <w:sz w:val="24"/>
          <w:szCs w:val="24"/>
        </w:rPr>
        <w:t xml:space="preserve"> тыс. рублей  на очистку и вывоз несанкционированных свалок ТКО, 291,7 тыс.</w:t>
      </w:r>
      <w:r w:rsidR="00937481">
        <w:rPr>
          <w:rFonts w:ascii="Times New Roman" w:hAnsi="Times New Roman" w:cs="Times New Roman"/>
          <w:sz w:val="24"/>
          <w:szCs w:val="24"/>
        </w:rPr>
        <w:t xml:space="preserve"> </w:t>
      </w:r>
      <w:r w:rsidR="000A4613" w:rsidRPr="002D7505">
        <w:rPr>
          <w:rFonts w:ascii="Times New Roman" w:hAnsi="Times New Roman" w:cs="Times New Roman"/>
          <w:sz w:val="24"/>
          <w:szCs w:val="24"/>
        </w:rPr>
        <w:t>рублей на ремонт детской</w:t>
      </w:r>
      <w:r w:rsidR="00937481">
        <w:rPr>
          <w:rFonts w:ascii="Times New Roman" w:hAnsi="Times New Roman" w:cs="Times New Roman"/>
          <w:sz w:val="24"/>
          <w:szCs w:val="24"/>
        </w:rPr>
        <w:t xml:space="preserve"> площадки с. </w:t>
      </w:r>
      <w:proofErr w:type="spellStart"/>
      <w:r w:rsidR="00937481">
        <w:rPr>
          <w:rFonts w:ascii="Times New Roman" w:hAnsi="Times New Roman" w:cs="Times New Roman"/>
          <w:sz w:val="24"/>
          <w:szCs w:val="24"/>
        </w:rPr>
        <w:t>Малоугренево</w:t>
      </w:r>
      <w:proofErr w:type="spellEnd"/>
      <w:r w:rsidR="00937481">
        <w:rPr>
          <w:rFonts w:ascii="Times New Roman" w:hAnsi="Times New Roman" w:cs="Times New Roman"/>
          <w:sz w:val="24"/>
          <w:szCs w:val="24"/>
        </w:rPr>
        <w:t>, 200,</w:t>
      </w:r>
      <w:r>
        <w:rPr>
          <w:rFonts w:ascii="Times New Roman" w:hAnsi="Times New Roman" w:cs="Times New Roman"/>
          <w:sz w:val="24"/>
          <w:szCs w:val="24"/>
        </w:rPr>
        <w:t>0</w:t>
      </w:r>
      <w:r w:rsidR="000A4613" w:rsidRPr="002D7505">
        <w:rPr>
          <w:rFonts w:ascii="Times New Roman" w:hAnsi="Times New Roman" w:cs="Times New Roman"/>
          <w:sz w:val="24"/>
          <w:szCs w:val="24"/>
        </w:rPr>
        <w:t xml:space="preserve"> тыс. рублей ремонт ограждения в парке с. Большеугренево</w:t>
      </w:r>
      <w:r w:rsidR="009F5EFD">
        <w:rPr>
          <w:rFonts w:ascii="Times New Roman" w:hAnsi="Times New Roman" w:cs="Times New Roman"/>
          <w:sz w:val="24"/>
          <w:szCs w:val="24"/>
        </w:rPr>
        <w:t>.</w:t>
      </w:r>
      <w:proofErr w:type="gramEnd"/>
    </w:p>
    <w:p w:rsidR="000A4613" w:rsidRPr="002D7505" w:rsidRDefault="000A4613" w:rsidP="009F5EFD">
      <w:pPr>
        <w:pStyle w:val="afa"/>
        <w:ind w:firstLine="708"/>
        <w:jc w:val="both"/>
        <w:rPr>
          <w:rFonts w:ascii="Times New Roman" w:hAnsi="Times New Roman" w:cs="Times New Roman"/>
          <w:sz w:val="24"/>
          <w:szCs w:val="24"/>
        </w:rPr>
      </w:pPr>
      <w:r w:rsidRPr="002D7505">
        <w:rPr>
          <w:rFonts w:ascii="Times New Roman" w:hAnsi="Times New Roman" w:cs="Times New Roman"/>
          <w:sz w:val="24"/>
          <w:szCs w:val="24"/>
        </w:rPr>
        <w:t xml:space="preserve">В 2022 году проведены следующие </w:t>
      </w:r>
      <w:r w:rsidR="009F5EFD">
        <w:rPr>
          <w:rFonts w:ascii="Times New Roman" w:hAnsi="Times New Roman" w:cs="Times New Roman"/>
          <w:sz w:val="24"/>
          <w:szCs w:val="24"/>
        </w:rPr>
        <w:t>работы на объектах газификации:</w:t>
      </w:r>
      <w:r w:rsidRPr="002D7505">
        <w:rPr>
          <w:rFonts w:ascii="Times New Roman" w:hAnsi="Times New Roman" w:cs="Times New Roman"/>
          <w:sz w:val="24"/>
          <w:szCs w:val="24"/>
        </w:rPr>
        <w:t xml:space="preserve"> </w:t>
      </w:r>
    </w:p>
    <w:p w:rsidR="000A4613" w:rsidRPr="002D7505" w:rsidRDefault="000A4613" w:rsidP="002D7505">
      <w:pPr>
        <w:pStyle w:val="afa"/>
        <w:jc w:val="both"/>
        <w:rPr>
          <w:rFonts w:ascii="Times New Roman" w:hAnsi="Times New Roman" w:cs="Times New Roman"/>
          <w:sz w:val="24"/>
          <w:szCs w:val="24"/>
        </w:rPr>
      </w:pPr>
      <w:r w:rsidRPr="002D7505">
        <w:rPr>
          <w:rFonts w:ascii="Times New Roman" w:hAnsi="Times New Roman" w:cs="Times New Roman"/>
          <w:sz w:val="24"/>
          <w:szCs w:val="24"/>
        </w:rPr>
        <w:t xml:space="preserve">была проведена работа по </w:t>
      </w:r>
      <w:proofErr w:type="spellStart"/>
      <w:r w:rsidRPr="002D7505">
        <w:rPr>
          <w:rFonts w:ascii="Times New Roman" w:hAnsi="Times New Roman" w:cs="Times New Roman"/>
          <w:sz w:val="24"/>
          <w:szCs w:val="24"/>
        </w:rPr>
        <w:t>догазификации</w:t>
      </w:r>
      <w:proofErr w:type="spellEnd"/>
      <w:r w:rsidRPr="002D7505">
        <w:rPr>
          <w:rFonts w:ascii="Times New Roman" w:hAnsi="Times New Roman" w:cs="Times New Roman"/>
          <w:sz w:val="24"/>
          <w:szCs w:val="24"/>
        </w:rPr>
        <w:t xml:space="preserve"> населенных пунктов:</w:t>
      </w:r>
    </w:p>
    <w:p w:rsidR="000A4613" w:rsidRPr="002D7505" w:rsidRDefault="000A4613" w:rsidP="009F5EFD">
      <w:pPr>
        <w:pStyle w:val="afa"/>
        <w:ind w:firstLine="708"/>
        <w:jc w:val="both"/>
        <w:rPr>
          <w:rFonts w:ascii="Times New Roman" w:hAnsi="Times New Roman" w:cs="Times New Roman"/>
          <w:sz w:val="24"/>
          <w:szCs w:val="24"/>
        </w:rPr>
      </w:pPr>
      <w:proofErr w:type="spellStart"/>
      <w:r w:rsidRPr="002D7505">
        <w:rPr>
          <w:rFonts w:ascii="Times New Roman" w:hAnsi="Times New Roman" w:cs="Times New Roman"/>
          <w:sz w:val="24"/>
          <w:szCs w:val="24"/>
        </w:rPr>
        <w:t>c.Сростк</w:t>
      </w:r>
      <w:r w:rsidR="009F5EFD">
        <w:rPr>
          <w:rFonts w:ascii="Times New Roman" w:hAnsi="Times New Roman" w:cs="Times New Roman"/>
          <w:sz w:val="24"/>
          <w:szCs w:val="24"/>
        </w:rPr>
        <w:t>и</w:t>
      </w:r>
      <w:proofErr w:type="spellEnd"/>
      <w:r w:rsidR="009F5EFD">
        <w:rPr>
          <w:rFonts w:ascii="Times New Roman" w:hAnsi="Times New Roman" w:cs="Times New Roman"/>
          <w:sz w:val="24"/>
          <w:szCs w:val="24"/>
        </w:rPr>
        <w:t xml:space="preserve"> — из запланированных 16,41 км</w:t>
      </w:r>
      <w:r w:rsidRPr="002D7505">
        <w:rPr>
          <w:rFonts w:ascii="Times New Roman" w:hAnsi="Times New Roman" w:cs="Times New Roman"/>
          <w:sz w:val="24"/>
          <w:szCs w:val="24"/>
        </w:rPr>
        <w:t xml:space="preserve"> трубы проходящей ч</w:t>
      </w:r>
      <w:r w:rsidR="009F5EFD">
        <w:rPr>
          <w:rFonts w:ascii="Times New Roman" w:hAnsi="Times New Roman" w:cs="Times New Roman"/>
          <w:sz w:val="24"/>
          <w:szCs w:val="24"/>
        </w:rPr>
        <w:t>ерез все село проложили 10,5 км</w:t>
      </w:r>
      <w:r w:rsidRPr="002D7505">
        <w:rPr>
          <w:rFonts w:ascii="Times New Roman" w:hAnsi="Times New Roman" w:cs="Times New Roman"/>
          <w:sz w:val="24"/>
          <w:szCs w:val="24"/>
        </w:rPr>
        <w:t>, выполнено строительство подводящего газопровода до домовладения из запланированных 1229, подведено 0. Работы  продолжатся в 2023 году;</w:t>
      </w:r>
    </w:p>
    <w:p w:rsidR="000A4613" w:rsidRPr="002D7505" w:rsidRDefault="000A4613" w:rsidP="009F5EFD">
      <w:pPr>
        <w:pStyle w:val="afa"/>
        <w:ind w:firstLine="708"/>
        <w:jc w:val="both"/>
        <w:rPr>
          <w:rFonts w:ascii="Times New Roman" w:hAnsi="Times New Roman" w:cs="Times New Roman"/>
          <w:sz w:val="24"/>
          <w:szCs w:val="24"/>
        </w:rPr>
      </w:pPr>
      <w:proofErr w:type="spellStart"/>
      <w:r w:rsidRPr="002D7505">
        <w:rPr>
          <w:rFonts w:ascii="Times New Roman" w:hAnsi="Times New Roman" w:cs="Times New Roman"/>
          <w:sz w:val="24"/>
          <w:szCs w:val="24"/>
        </w:rPr>
        <w:t>c.</w:t>
      </w:r>
      <w:proofErr w:type="gramStart"/>
      <w:r w:rsidRPr="002D7505">
        <w:rPr>
          <w:rFonts w:ascii="Times New Roman" w:hAnsi="Times New Roman" w:cs="Times New Roman"/>
          <w:sz w:val="24"/>
          <w:szCs w:val="24"/>
        </w:rPr>
        <w:t>Верх</w:t>
      </w:r>
      <w:proofErr w:type="spellEnd"/>
      <w:r w:rsidRPr="002D7505">
        <w:rPr>
          <w:rFonts w:ascii="Times New Roman" w:hAnsi="Times New Roman" w:cs="Times New Roman"/>
          <w:sz w:val="24"/>
          <w:szCs w:val="24"/>
        </w:rPr>
        <w:t>-Кат</w:t>
      </w:r>
      <w:r w:rsidR="009F5EFD">
        <w:rPr>
          <w:rFonts w:ascii="Times New Roman" w:hAnsi="Times New Roman" w:cs="Times New Roman"/>
          <w:sz w:val="24"/>
          <w:szCs w:val="24"/>
        </w:rPr>
        <w:t>унское</w:t>
      </w:r>
      <w:proofErr w:type="gramEnd"/>
      <w:r w:rsidR="009F5EFD">
        <w:rPr>
          <w:rFonts w:ascii="Times New Roman" w:hAnsi="Times New Roman" w:cs="Times New Roman"/>
          <w:sz w:val="24"/>
          <w:szCs w:val="24"/>
        </w:rPr>
        <w:t xml:space="preserve"> —  из запланированных 29,678 км</w:t>
      </w:r>
      <w:r w:rsidRPr="002D7505">
        <w:rPr>
          <w:rFonts w:ascii="Times New Roman" w:hAnsi="Times New Roman" w:cs="Times New Roman"/>
          <w:sz w:val="24"/>
          <w:szCs w:val="24"/>
        </w:rPr>
        <w:t xml:space="preserve"> трубы проходя</w:t>
      </w:r>
      <w:r w:rsidR="009F5EFD">
        <w:rPr>
          <w:rFonts w:ascii="Times New Roman" w:hAnsi="Times New Roman" w:cs="Times New Roman"/>
          <w:sz w:val="24"/>
          <w:szCs w:val="24"/>
        </w:rPr>
        <w:t>щей через все село проложили 29,678 км</w:t>
      </w:r>
      <w:r w:rsidRPr="002D7505">
        <w:rPr>
          <w:rFonts w:ascii="Times New Roman" w:hAnsi="Times New Roman" w:cs="Times New Roman"/>
          <w:sz w:val="24"/>
          <w:szCs w:val="24"/>
        </w:rPr>
        <w:t>, выполнено строительство подводящего газопровода до домовладения из запланированных 1100, подведено 1100;</w:t>
      </w:r>
    </w:p>
    <w:p w:rsidR="000A4613" w:rsidRPr="002D7505" w:rsidRDefault="000A4613" w:rsidP="009F5EFD">
      <w:pPr>
        <w:pStyle w:val="afa"/>
        <w:ind w:firstLine="708"/>
        <w:jc w:val="both"/>
        <w:rPr>
          <w:rFonts w:ascii="Times New Roman" w:hAnsi="Times New Roman" w:cs="Times New Roman"/>
          <w:sz w:val="24"/>
          <w:szCs w:val="24"/>
        </w:rPr>
      </w:pPr>
      <w:proofErr w:type="spellStart"/>
      <w:r w:rsidRPr="002D7505">
        <w:rPr>
          <w:rFonts w:ascii="Times New Roman" w:hAnsi="Times New Roman" w:cs="Times New Roman"/>
          <w:sz w:val="24"/>
          <w:szCs w:val="24"/>
        </w:rPr>
        <w:t>п</w:t>
      </w:r>
      <w:proofErr w:type="gramStart"/>
      <w:r w:rsidRPr="002D7505">
        <w:rPr>
          <w:rFonts w:ascii="Times New Roman" w:hAnsi="Times New Roman" w:cs="Times New Roman"/>
          <w:sz w:val="24"/>
          <w:szCs w:val="24"/>
        </w:rPr>
        <w:t>.П</w:t>
      </w:r>
      <w:proofErr w:type="gramEnd"/>
      <w:r w:rsidRPr="002D7505">
        <w:rPr>
          <w:rFonts w:ascii="Times New Roman" w:hAnsi="Times New Roman" w:cs="Times New Roman"/>
          <w:sz w:val="24"/>
          <w:szCs w:val="24"/>
        </w:rPr>
        <w:t>ригородны</w:t>
      </w:r>
      <w:r w:rsidR="009F5EFD">
        <w:rPr>
          <w:rFonts w:ascii="Times New Roman" w:hAnsi="Times New Roman" w:cs="Times New Roman"/>
          <w:sz w:val="24"/>
          <w:szCs w:val="24"/>
        </w:rPr>
        <w:t>й</w:t>
      </w:r>
      <w:proofErr w:type="spellEnd"/>
      <w:r w:rsidR="009F5EFD">
        <w:rPr>
          <w:rFonts w:ascii="Times New Roman" w:hAnsi="Times New Roman" w:cs="Times New Roman"/>
          <w:sz w:val="24"/>
          <w:szCs w:val="24"/>
        </w:rPr>
        <w:t xml:space="preserve"> - из запланированных 5.607 км</w:t>
      </w:r>
      <w:r w:rsidRPr="002D7505">
        <w:rPr>
          <w:rFonts w:ascii="Times New Roman" w:hAnsi="Times New Roman" w:cs="Times New Roman"/>
          <w:sz w:val="24"/>
          <w:szCs w:val="24"/>
        </w:rPr>
        <w:t xml:space="preserve"> трубы проходящей че</w:t>
      </w:r>
      <w:r w:rsidR="009F5EFD">
        <w:rPr>
          <w:rFonts w:ascii="Times New Roman" w:hAnsi="Times New Roman" w:cs="Times New Roman"/>
          <w:sz w:val="24"/>
          <w:szCs w:val="24"/>
        </w:rPr>
        <w:t>рез все село проложили 2,937 км</w:t>
      </w:r>
      <w:r w:rsidRPr="002D7505">
        <w:rPr>
          <w:rFonts w:ascii="Times New Roman" w:hAnsi="Times New Roman" w:cs="Times New Roman"/>
          <w:sz w:val="24"/>
          <w:szCs w:val="24"/>
        </w:rPr>
        <w:t>, выполнено строительство подводящего газопровода до домовладения из запланированных 281, подведено 0. Работы  продолжатся в 2023 году;</w:t>
      </w:r>
    </w:p>
    <w:p w:rsidR="000A4613" w:rsidRPr="002D7505" w:rsidRDefault="000A4613" w:rsidP="009F5EFD">
      <w:pPr>
        <w:pStyle w:val="afa"/>
        <w:ind w:firstLine="708"/>
        <w:jc w:val="both"/>
        <w:rPr>
          <w:rFonts w:ascii="Times New Roman" w:hAnsi="Times New Roman" w:cs="Times New Roman"/>
          <w:sz w:val="24"/>
          <w:szCs w:val="24"/>
        </w:rPr>
      </w:pPr>
      <w:proofErr w:type="spellStart"/>
      <w:r w:rsidRPr="002D7505">
        <w:rPr>
          <w:rFonts w:ascii="Times New Roman" w:hAnsi="Times New Roman" w:cs="Times New Roman"/>
          <w:sz w:val="24"/>
          <w:szCs w:val="24"/>
        </w:rPr>
        <w:t>с</w:t>
      </w:r>
      <w:proofErr w:type="gramStart"/>
      <w:r w:rsidRPr="002D7505">
        <w:rPr>
          <w:rFonts w:ascii="Times New Roman" w:hAnsi="Times New Roman" w:cs="Times New Roman"/>
          <w:sz w:val="24"/>
          <w:szCs w:val="24"/>
        </w:rPr>
        <w:t>.П</w:t>
      </w:r>
      <w:proofErr w:type="gramEnd"/>
      <w:r w:rsidRPr="002D7505">
        <w:rPr>
          <w:rFonts w:ascii="Times New Roman" w:hAnsi="Times New Roman" w:cs="Times New Roman"/>
          <w:sz w:val="24"/>
          <w:szCs w:val="24"/>
        </w:rPr>
        <w:t>ервомайск</w:t>
      </w:r>
      <w:r w:rsidR="009F5EFD">
        <w:rPr>
          <w:rFonts w:ascii="Times New Roman" w:hAnsi="Times New Roman" w:cs="Times New Roman"/>
          <w:sz w:val="24"/>
          <w:szCs w:val="24"/>
        </w:rPr>
        <w:t>ое</w:t>
      </w:r>
      <w:proofErr w:type="spellEnd"/>
      <w:r w:rsidR="009F5EFD">
        <w:rPr>
          <w:rFonts w:ascii="Times New Roman" w:hAnsi="Times New Roman" w:cs="Times New Roman"/>
          <w:sz w:val="24"/>
          <w:szCs w:val="24"/>
        </w:rPr>
        <w:t xml:space="preserve"> — из запланированных 2358 км</w:t>
      </w:r>
      <w:r w:rsidRPr="002D7505">
        <w:rPr>
          <w:rFonts w:ascii="Times New Roman" w:hAnsi="Times New Roman" w:cs="Times New Roman"/>
          <w:sz w:val="24"/>
          <w:szCs w:val="24"/>
        </w:rPr>
        <w:t xml:space="preserve"> трубы проходящей через все село проложили 0 км. Работы  продолжатся в 2023 году;</w:t>
      </w:r>
    </w:p>
    <w:p w:rsidR="000A4613" w:rsidRPr="002D7505" w:rsidRDefault="009F5EFD" w:rsidP="009F5EFD">
      <w:pPr>
        <w:pStyle w:val="afa"/>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sidR="000A4613" w:rsidRPr="002D7505">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аря</w:t>
      </w:r>
      <w:proofErr w:type="spellEnd"/>
      <w:r>
        <w:rPr>
          <w:rFonts w:ascii="Times New Roman" w:hAnsi="Times New Roman" w:cs="Times New Roman"/>
          <w:sz w:val="24"/>
          <w:szCs w:val="24"/>
        </w:rPr>
        <w:t xml:space="preserve"> — из запланированных 96 км </w:t>
      </w:r>
      <w:r w:rsidR="000A4613" w:rsidRPr="002D7505">
        <w:rPr>
          <w:rFonts w:ascii="Times New Roman" w:hAnsi="Times New Roman" w:cs="Times New Roman"/>
          <w:sz w:val="24"/>
          <w:szCs w:val="24"/>
        </w:rPr>
        <w:t>трубы проходящей через все село проложили 0 км. Работы  продолжатся в 2023 году.</w:t>
      </w:r>
    </w:p>
    <w:p w:rsidR="000A4613" w:rsidRPr="000A4613" w:rsidRDefault="000A4613" w:rsidP="000A4613">
      <w:pPr>
        <w:spacing w:after="0"/>
        <w:ind w:firstLine="709"/>
        <w:jc w:val="both"/>
        <w:rPr>
          <w:rFonts w:ascii="Times New Roman" w:eastAsia="Calibri" w:hAnsi="Times New Roman" w:cs="Times New Roman"/>
          <w:sz w:val="24"/>
          <w:szCs w:val="24"/>
          <w:lang w:eastAsia="ru-RU"/>
        </w:rPr>
      </w:pPr>
    </w:p>
    <w:p w:rsidR="000A4613" w:rsidRPr="000A4613" w:rsidRDefault="000A4613" w:rsidP="00727A72">
      <w:pPr>
        <w:spacing w:after="0"/>
        <w:rPr>
          <w:rFonts w:ascii="Times New Roman" w:eastAsia="Calibri" w:hAnsi="Times New Roman" w:cs="Times New Roman"/>
          <w:b/>
          <w:sz w:val="24"/>
          <w:szCs w:val="24"/>
          <w:lang w:eastAsia="ru-RU"/>
        </w:rPr>
      </w:pPr>
      <w:r w:rsidRPr="000A4613">
        <w:rPr>
          <w:rFonts w:ascii="Times New Roman" w:eastAsia="Calibri" w:hAnsi="Times New Roman" w:cs="Times New Roman"/>
          <w:b/>
          <w:sz w:val="24"/>
          <w:szCs w:val="24"/>
          <w:lang w:eastAsia="ru-RU"/>
        </w:rPr>
        <w:t>Ремонт дорог</w:t>
      </w:r>
    </w:p>
    <w:p w:rsidR="000A4613" w:rsidRPr="000A4613" w:rsidRDefault="000A4613" w:rsidP="000A4613">
      <w:pPr>
        <w:spacing w:after="0"/>
        <w:ind w:firstLine="709"/>
        <w:jc w:val="center"/>
        <w:rPr>
          <w:rFonts w:ascii="Times New Roman" w:eastAsia="Calibri" w:hAnsi="Times New Roman" w:cs="Times New Roman"/>
          <w:b/>
          <w:sz w:val="24"/>
          <w:szCs w:val="24"/>
          <w:lang w:eastAsia="ru-RU"/>
        </w:rPr>
      </w:pPr>
    </w:p>
    <w:p w:rsidR="000A4613" w:rsidRPr="000A4613" w:rsidRDefault="000A4613" w:rsidP="000A4613">
      <w:pPr>
        <w:jc w:val="both"/>
        <w:rPr>
          <w:rFonts w:ascii="Times New Roman" w:hAnsi="Times New Roman" w:cs="Times New Roman"/>
          <w:sz w:val="24"/>
          <w:szCs w:val="24"/>
        </w:rPr>
      </w:pPr>
      <w:r w:rsidRPr="000A4613">
        <w:rPr>
          <w:rFonts w:ascii="Times New Roman" w:hAnsi="Times New Roman" w:cs="Times New Roman"/>
          <w:sz w:val="24"/>
          <w:szCs w:val="24"/>
        </w:rPr>
        <w:t xml:space="preserve">         На территории района находятся 37 населенных пунктов, которые связаны между собой автомобильными дорогами общего пользования федерального и регионального значений. Протяжённость автомобильных дорог местного значения составляет 1212 км, из них с твёрдым покрытием 840 км, грунтовых 372 км. Все указанные дороги относятся к 4 технической категории. Только 17% дорог местного значения отвечают нормативным требованиям к транспортно-эксплуатационным показателям. Доля дорог с твёрдым покрытием составляет 76%, из них с усовершенствованным покрытием 57%.</w:t>
      </w:r>
    </w:p>
    <w:p w:rsidR="000A4613" w:rsidRPr="000A4613" w:rsidRDefault="000A4613" w:rsidP="000A4613">
      <w:pPr>
        <w:jc w:val="both"/>
        <w:rPr>
          <w:rFonts w:ascii="Times New Roman" w:hAnsi="Times New Roman" w:cs="Times New Roman"/>
          <w:sz w:val="24"/>
          <w:szCs w:val="24"/>
        </w:rPr>
      </w:pPr>
      <w:r w:rsidRPr="000A4613">
        <w:rPr>
          <w:rFonts w:ascii="Times New Roman" w:hAnsi="Times New Roman" w:cs="Times New Roman"/>
          <w:sz w:val="24"/>
          <w:szCs w:val="24"/>
        </w:rPr>
        <w:t xml:space="preserve">Из средств дорожного фонда Бийского района за период 2022 года проведены работы по ремонту дорог в следующих сельсоветах: </w:t>
      </w:r>
    </w:p>
    <w:p w:rsidR="00126B5A" w:rsidRPr="007F05DD" w:rsidRDefault="00126B5A" w:rsidP="002D7505">
      <w:pPr>
        <w:ind w:firstLine="708"/>
        <w:jc w:val="both"/>
        <w:rPr>
          <w:rFonts w:ascii="Times New Roman" w:hAnsi="Times New Roman" w:cs="Times New Roman"/>
          <w:sz w:val="24"/>
          <w:szCs w:val="24"/>
        </w:rPr>
      </w:pPr>
      <w:r w:rsidRPr="007F05DD">
        <w:rPr>
          <w:rFonts w:ascii="Times New Roman" w:hAnsi="Times New Roman" w:cs="Times New Roman"/>
          <w:sz w:val="24"/>
          <w:szCs w:val="24"/>
        </w:rPr>
        <w:t xml:space="preserve">Из дорожного фонда района проведены работы по ремонту дорог в населенных пунктах с. Первомайское, </w:t>
      </w:r>
      <w:proofErr w:type="gramStart"/>
      <w:r w:rsidRPr="007F05DD">
        <w:rPr>
          <w:rFonts w:ascii="Times New Roman" w:hAnsi="Times New Roman" w:cs="Times New Roman"/>
          <w:sz w:val="24"/>
          <w:szCs w:val="24"/>
        </w:rPr>
        <w:t>с</w:t>
      </w:r>
      <w:proofErr w:type="gramEnd"/>
      <w:r w:rsidRPr="007F05DD">
        <w:rPr>
          <w:rFonts w:ascii="Times New Roman" w:hAnsi="Times New Roman" w:cs="Times New Roman"/>
          <w:sz w:val="24"/>
          <w:szCs w:val="24"/>
        </w:rPr>
        <w:t xml:space="preserve">. Сростки,  с. </w:t>
      </w:r>
      <w:proofErr w:type="spellStart"/>
      <w:r w:rsidRPr="007F05DD">
        <w:rPr>
          <w:rFonts w:ascii="Times New Roman" w:hAnsi="Times New Roman" w:cs="Times New Roman"/>
          <w:sz w:val="24"/>
          <w:szCs w:val="24"/>
        </w:rPr>
        <w:t>Малоугренево</w:t>
      </w:r>
      <w:proofErr w:type="spellEnd"/>
      <w:r w:rsidRPr="007F05DD">
        <w:rPr>
          <w:rFonts w:ascii="Times New Roman" w:hAnsi="Times New Roman" w:cs="Times New Roman"/>
          <w:sz w:val="24"/>
          <w:szCs w:val="24"/>
        </w:rPr>
        <w:t xml:space="preserve">, с. </w:t>
      </w:r>
      <w:proofErr w:type="spellStart"/>
      <w:r w:rsidRPr="007F05DD">
        <w:rPr>
          <w:rFonts w:ascii="Times New Roman" w:hAnsi="Times New Roman" w:cs="Times New Roman"/>
          <w:sz w:val="24"/>
          <w:szCs w:val="24"/>
        </w:rPr>
        <w:t>Малоенисейское</w:t>
      </w:r>
      <w:proofErr w:type="spellEnd"/>
      <w:r w:rsidRPr="007F05DD">
        <w:rPr>
          <w:rFonts w:ascii="Times New Roman" w:hAnsi="Times New Roman" w:cs="Times New Roman"/>
          <w:sz w:val="24"/>
          <w:szCs w:val="24"/>
        </w:rPr>
        <w:t>, с. Шебалино,  с Енисейское, с. Верх-Катунское</w:t>
      </w:r>
      <w:r w:rsidR="003C2463">
        <w:rPr>
          <w:rFonts w:ascii="Times New Roman" w:hAnsi="Times New Roman" w:cs="Times New Roman"/>
          <w:sz w:val="24"/>
          <w:szCs w:val="24"/>
        </w:rPr>
        <w:t xml:space="preserve"> на сумму общую сумму 26 100,2</w:t>
      </w:r>
      <w:r w:rsidRPr="007F05DD">
        <w:rPr>
          <w:rFonts w:ascii="Times New Roman" w:hAnsi="Times New Roman" w:cs="Times New Roman"/>
          <w:sz w:val="24"/>
          <w:szCs w:val="24"/>
        </w:rPr>
        <w:t xml:space="preserve"> тыс. рублей.</w:t>
      </w:r>
    </w:p>
    <w:p w:rsidR="00D764B7" w:rsidRPr="00727A72" w:rsidRDefault="00D764B7" w:rsidP="00727A72">
      <w:pPr>
        <w:spacing w:after="0" w:line="276" w:lineRule="auto"/>
        <w:ind w:right="-143"/>
        <w:rPr>
          <w:rFonts w:ascii="Times New Roman" w:hAnsi="Times New Roman" w:cs="Times New Roman"/>
          <w:b/>
          <w:sz w:val="24"/>
          <w:szCs w:val="24"/>
        </w:rPr>
      </w:pPr>
      <w:r w:rsidRPr="00727A72">
        <w:rPr>
          <w:rFonts w:ascii="Times New Roman" w:hAnsi="Times New Roman" w:cs="Times New Roman"/>
          <w:b/>
          <w:sz w:val="24"/>
          <w:szCs w:val="24"/>
        </w:rPr>
        <w:t>Транспортное обслуживание</w:t>
      </w:r>
    </w:p>
    <w:p w:rsidR="00D764B7" w:rsidRPr="00161B95" w:rsidRDefault="00D764B7" w:rsidP="00D764B7">
      <w:pPr>
        <w:spacing w:after="0"/>
        <w:ind w:firstLine="709"/>
        <w:jc w:val="both"/>
        <w:rPr>
          <w:rFonts w:ascii="Times New Roman" w:eastAsia="Calibri" w:hAnsi="Times New Roman" w:cs="Times New Roman"/>
          <w:sz w:val="24"/>
          <w:szCs w:val="24"/>
          <w:lang w:eastAsia="ru-RU"/>
        </w:rPr>
      </w:pPr>
      <w:proofErr w:type="gramStart"/>
      <w:r w:rsidRPr="00161B95">
        <w:rPr>
          <w:rFonts w:ascii="Times New Roman" w:eastAsia="Calibri" w:hAnsi="Times New Roman" w:cs="Times New Roman"/>
          <w:sz w:val="24"/>
          <w:szCs w:val="24"/>
          <w:lang w:eastAsia="ru-RU"/>
        </w:rPr>
        <w:t xml:space="preserve">Муниципальные маршруты Бийского района, пересекавшие два муниципальных образования г. Бийск и Бийский район, были признаны межмуниципальными в соответствии с пунктами 6 и 7 части 1 статьи 3 (во взаимосвязи с положениями статьи 11) Федерального закона от 13.07.2015 № 220 - ФЗ «Об организации регулярных перевозок пассажиров и багажа автомобильным транспортом и городским наземным электрическим </w:t>
      </w:r>
      <w:r w:rsidRPr="00161B95">
        <w:rPr>
          <w:rFonts w:ascii="Times New Roman" w:eastAsia="Calibri" w:hAnsi="Times New Roman" w:cs="Times New Roman"/>
          <w:sz w:val="24"/>
          <w:szCs w:val="24"/>
          <w:lang w:eastAsia="ru-RU"/>
        </w:rPr>
        <w:lastRenderedPageBreak/>
        <w:t>транспортом в Российской Федерации и о внесении изменений</w:t>
      </w:r>
      <w:proofErr w:type="gramEnd"/>
      <w:r w:rsidRPr="00161B95">
        <w:rPr>
          <w:rFonts w:ascii="Times New Roman" w:eastAsia="Calibri" w:hAnsi="Times New Roman" w:cs="Times New Roman"/>
          <w:sz w:val="24"/>
          <w:szCs w:val="24"/>
          <w:lang w:eastAsia="ru-RU"/>
        </w:rPr>
        <w:t xml:space="preserve"> в отдельные законодательные акты Российской Федерации» и переданы в Министерство транспорта Алтайского края. Межмуниципальные маршруты подразумевают нерегулируемый тариф и отмену каких-либо льгот. Нерегулируемый тариф устанавливается перевозчиком в соответствии с п. 18 ч. 1 ст. 3 Федерального закона от 13.07.2015 № 220-ФЗ.</w:t>
      </w:r>
    </w:p>
    <w:p w:rsidR="00D764B7" w:rsidRPr="00161B95" w:rsidRDefault="003D0B0A" w:rsidP="00C31A1E">
      <w:pPr>
        <w:spacing w:after="0"/>
        <w:ind w:firstLine="709"/>
        <w:jc w:val="both"/>
        <w:rPr>
          <w:rFonts w:ascii="Times New Roman" w:hAnsi="Times New Roman" w:cs="Times New Roman"/>
          <w:sz w:val="24"/>
          <w:szCs w:val="24"/>
        </w:rPr>
      </w:pPr>
      <w:proofErr w:type="gramStart"/>
      <w:r w:rsidRPr="00161B95">
        <w:rPr>
          <w:rFonts w:ascii="Times New Roman" w:eastAsia="Calibri" w:hAnsi="Times New Roman" w:cs="Times New Roman"/>
          <w:sz w:val="24"/>
          <w:szCs w:val="24"/>
          <w:lang w:eastAsia="ru-RU"/>
        </w:rPr>
        <w:t xml:space="preserve">Для обеспечения льготного проезда Правительством Алтайского края </w:t>
      </w:r>
      <w:r w:rsidR="00D764B7" w:rsidRPr="00161B95">
        <w:rPr>
          <w:rFonts w:ascii="Times New Roman" w:eastAsia="Calibri" w:hAnsi="Times New Roman" w:cs="Times New Roman"/>
          <w:sz w:val="24"/>
          <w:szCs w:val="24"/>
          <w:lang w:eastAsia="ru-RU"/>
        </w:rPr>
        <w:t>Администраци</w:t>
      </w:r>
      <w:r w:rsidRPr="00161B95">
        <w:rPr>
          <w:rFonts w:ascii="Times New Roman" w:eastAsia="Calibri" w:hAnsi="Times New Roman" w:cs="Times New Roman"/>
          <w:sz w:val="24"/>
          <w:szCs w:val="24"/>
          <w:lang w:eastAsia="ru-RU"/>
        </w:rPr>
        <w:t>и</w:t>
      </w:r>
      <w:r w:rsidR="00D764B7" w:rsidRPr="00161B95">
        <w:rPr>
          <w:rFonts w:ascii="Times New Roman" w:eastAsia="Calibri" w:hAnsi="Times New Roman" w:cs="Times New Roman"/>
          <w:sz w:val="24"/>
          <w:szCs w:val="24"/>
          <w:lang w:eastAsia="ru-RU"/>
        </w:rPr>
        <w:t xml:space="preserve"> Бийского района были выделены </w:t>
      </w:r>
      <w:r w:rsidRPr="00161B95">
        <w:rPr>
          <w:rFonts w:ascii="Times New Roman" w:eastAsia="Calibri" w:hAnsi="Times New Roman" w:cs="Times New Roman"/>
          <w:sz w:val="24"/>
          <w:szCs w:val="24"/>
          <w:lang w:eastAsia="ru-RU"/>
        </w:rPr>
        <w:t>дополнительные денежные средства</w:t>
      </w:r>
      <w:r w:rsidR="00D764B7" w:rsidRPr="00161B95">
        <w:rPr>
          <w:rFonts w:ascii="Times New Roman" w:eastAsia="Calibri" w:hAnsi="Times New Roman" w:cs="Times New Roman"/>
          <w:sz w:val="24"/>
          <w:szCs w:val="24"/>
          <w:lang w:eastAsia="ru-RU"/>
        </w:rPr>
        <w:t xml:space="preserve"> для обеспечения </w:t>
      </w:r>
      <w:r w:rsidR="00C31A1E" w:rsidRPr="00161B95">
        <w:rPr>
          <w:rFonts w:ascii="Times New Roman" w:eastAsia="Calibri" w:hAnsi="Times New Roman" w:cs="Times New Roman"/>
          <w:sz w:val="24"/>
          <w:szCs w:val="24"/>
          <w:lang w:eastAsia="ru-RU"/>
        </w:rPr>
        <w:t xml:space="preserve">сохранения льготного проезда отдельных категорий граждан на общественном транспорте </w:t>
      </w:r>
      <w:r w:rsidR="00D764B7" w:rsidRPr="00161B95">
        <w:rPr>
          <w:rFonts w:ascii="Times New Roman" w:eastAsia="Calibri" w:hAnsi="Times New Roman" w:cs="Times New Roman"/>
          <w:sz w:val="24"/>
          <w:szCs w:val="24"/>
          <w:lang w:eastAsia="ru-RU"/>
        </w:rPr>
        <w:t>на межмуниципальных маршрутах в соответствии с ч. 1 ст. 20 Федерального закона №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sidR="00D764B7" w:rsidRPr="00161B95">
        <w:rPr>
          <w:rFonts w:ascii="Times New Roman" w:eastAsia="Calibri" w:hAnsi="Times New Roman" w:cs="Times New Roman"/>
          <w:sz w:val="24"/>
          <w:szCs w:val="24"/>
          <w:lang w:eastAsia="ru-RU"/>
        </w:rPr>
        <w:t xml:space="preserve"> изменений в отдельные законодател</w:t>
      </w:r>
      <w:r w:rsidR="00C31A1E" w:rsidRPr="00161B95">
        <w:rPr>
          <w:rFonts w:ascii="Times New Roman" w:eastAsia="Calibri" w:hAnsi="Times New Roman" w:cs="Times New Roman"/>
          <w:sz w:val="24"/>
          <w:szCs w:val="24"/>
          <w:lang w:eastAsia="ru-RU"/>
        </w:rPr>
        <w:t>ьные акты Российской Федерации», в сумме 1</w:t>
      </w:r>
      <w:r w:rsidR="003C2463">
        <w:rPr>
          <w:rFonts w:ascii="Times New Roman" w:eastAsia="Calibri" w:hAnsi="Times New Roman" w:cs="Times New Roman"/>
          <w:sz w:val="24"/>
          <w:szCs w:val="24"/>
          <w:lang w:eastAsia="ru-RU"/>
        </w:rPr>
        <w:t> </w:t>
      </w:r>
      <w:r w:rsidR="00C31A1E" w:rsidRPr="00161B95">
        <w:rPr>
          <w:rFonts w:ascii="Times New Roman" w:eastAsia="Calibri" w:hAnsi="Times New Roman" w:cs="Times New Roman"/>
          <w:sz w:val="24"/>
          <w:szCs w:val="24"/>
          <w:lang w:eastAsia="ru-RU"/>
        </w:rPr>
        <w:t>945</w:t>
      </w:r>
      <w:r w:rsidR="003C2463">
        <w:rPr>
          <w:rFonts w:ascii="Times New Roman" w:eastAsia="Calibri" w:hAnsi="Times New Roman" w:cs="Times New Roman"/>
          <w:sz w:val="24"/>
          <w:szCs w:val="24"/>
          <w:lang w:eastAsia="ru-RU"/>
        </w:rPr>
        <w:t>,0</w:t>
      </w:r>
      <w:r w:rsidR="00C31A1E" w:rsidRPr="00161B95">
        <w:rPr>
          <w:rFonts w:ascii="Times New Roman" w:eastAsia="Calibri" w:hAnsi="Times New Roman" w:cs="Times New Roman"/>
          <w:sz w:val="24"/>
          <w:szCs w:val="24"/>
          <w:lang w:eastAsia="ru-RU"/>
        </w:rPr>
        <w:t xml:space="preserve"> тыс. руб</w:t>
      </w:r>
      <w:r w:rsidR="003C2463">
        <w:rPr>
          <w:rFonts w:ascii="Times New Roman" w:eastAsia="Calibri" w:hAnsi="Times New Roman" w:cs="Times New Roman"/>
          <w:sz w:val="24"/>
          <w:szCs w:val="24"/>
          <w:lang w:eastAsia="ru-RU"/>
        </w:rPr>
        <w:t>лей</w:t>
      </w:r>
      <w:r w:rsidR="00C31A1E" w:rsidRPr="00161B95">
        <w:rPr>
          <w:rFonts w:ascii="Times New Roman" w:eastAsia="Calibri" w:hAnsi="Times New Roman" w:cs="Times New Roman"/>
          <w:sz w:val="24"/>
          <w:szCs w:val="24"/>
          <w:lang w:eastAsia="ru-RU"/>
        </w:rPr>
        <w:t>.</w:t>
      </w:r>
      <w:r w:rsidR="00126B5A" w:rsidRPr="00161B95">
        <w:rPr>
          <w:rFonts w:ascii="Times New Roman" w:eastAsia="Calibri" w:hAnsi="Times New Roman" w:cs="Times New Roman"/>
          <w:sz w:val="24"/>
          <w:szCs w:val="24"/>
          <w:lang w:eastAsia="ru-RU"/>
        </w:rPr>
        <w:t xml:space="preserve"> Всего за период </w:t>
      </w:r>
      <w:r w:rsidR="00C31A1E" w:rsidRPr="00161B95">
        <w:rPr>
          <w:rFonts w:ascii="Times New Roman" w:eastAsia="Calibri" w:hAnsi="Times New Roman" w:cs="Times New Roman"/>
          <w:sz w:val="24"/>
          <w:szCs w:val="24"/>
          <w:lang w:eastAsia="ru-RU"/>
        </w:rPr>
        <w:t xml:space="preserve">с октября 2022 года по </w:t>
      </w:r>
      <w:r w:rsidR="00126B5A" w:rsidRPr="00161B95">
        <w:rPr>
          <w:rFonts w:ascii="Times New Roman" w:eastAsia="Calibri" w:hAnsi="Times New Roman" w:cs="Times New Roman"/>
          <w:sz w:val="24"/>
          <w:szCs w:val="24"/>
          <w:lang w:eastAsia="ru-RU"/>
        </w:rPr>
        <w:t>31 декабря 2022</w:t>
      </w:r>
      <w:r w:rsidR="00C31A1E" w:rsidRPr="00161B95">
        <w:rPr>
          <w:rFonts w:ascii="Times New Roman" w:eastAsia="Calibri" w:hAnsi="Times New Roman" w:cs="Times New Roman"/>
          <w:sz w:val="24"/>
          <w:szCs w:val="24"/>
          <w:lang w:eastAsia="ru-RU"/>
        </w:rPr>
        <w:t xml:space="preserve"> года компенсировано расходов на сумму </w:t>
      </w:r>
      <w:r w:rsidR="00126B5A" w:rsidRPr="00161B95">
        <w:rPr>
          <w:rFonts w:ascii="Times New Roman" w:eastAsia="Calibri" w:hAnsi="Times New Roman" w:cs="Times New Roman"/>
          <w:sz w:val="24"/>
          <w:szCs w:val="24"/>
          <w:lang w:eastAsia="ru-RU"/>
        </w:rPr>
        <w:t>824</w:t>
      </w:r>
      <w:r w:rsidR="003C2463">
        <w:rPr>
          <w:rFonts w:ascii="Times New Roman" w:eastAsia="Calibri" w:hAnsi="Times New Roman" w:cs="Times New Roman"/>
          <w:sz w:val="24"/>
          <w:szCs w:val="24"/>
          <w:lang w:eastAsia="ru-RU"/>
        </w:rPr>
        <w:t>,0</w:t>
      </w:r>
      <w:r w:rsidR="00C31A1E" w:rsidRPr="00161B95">
        <w:rPr>
          <w:rFonts w:ascii="Times New Roman" w:eastAsia="Calibri" w:hAnsi="Times New Roman" w:cs="Times New Roman"/>
          <w:sz w:val="24"/>
          <w:szCs w:val="24"/>
          <w:lang w:eastAsia="ru-RU"/>
        </w:rPr>
        <w:t xml:space="preserve"> тыс. руб</w:t>
      </w:r>
      <w:r w:rsidR="003C2463">
        <w:rPr>
          <w:rFonts w:ascii="Times New Roman" w:eastAsia="Calibri" w:hAnsi="Times New Roman" w:cs="Times New Roman"/>
          <w:sz w:val="24"/>
          <w:szCs w:val="24"/>
          <w:lang w:eastAsia="ru-RU"/>
        </w:rPr>
        <w:t>лей</w:t>
      </w:r>
      <w:r w:rsidR="00C31A1E" w:rsidRPr="00161B95">
        <w:rPr>
          <w:rFonts w:ascii="Times New Roman" w:eastAsia="Calibri" w:hAnsi="Times New Roman" w:cs="Times New Roman"/>
          <w:sz w:val="24"/>
          <w:szCs w:val="24"/>
          <w:lang w:eastAsia="ru-RU"/>
        </w:rPr>
        <w:t>.</w:t>
      </w:r>
    </w:p>
    <w:p w:rsidR="00142120" w:rsidRPr="00161B95" w:rsidRDefault="00142120" w:rsidP="00596763">
      <w:pPr>
        <w:jc w:val="both"/>
        <w:rPr>
          <w:rFonts w:ascii="Times New Roman" w:hAnsi="Times New Roman" w:cs="Times New Roman"/>
          <w:b/>
          <w:sz w:val="24"/>
          <w:szCs w:val="24"/>
        </w:rPr>
      </w:pPr>
      <w:r w:rsidRPr="009A5171">
        <w:rPr>
          <w:rFonts w:ascii="Times New Roman" w:hAnsi="Times New Roman" w:cs="Times New Roman"/>
          <w:sz w:val="24"/>
          <w:szCs w:val="24"/>
        </w:rPr>
        <w:tab/>
      </w:r>
      <w:r w:rsidRPr="00161B95">
        <w:rPr>
          <w:rFonts w:ascii="Times New Roman" w:hAnsi="Times New Roman" w:cs="Times New Roman"/>
          <w:b/>
          <w:sz w:val="24"/>
          <w:szCs w:val="24"/>
        </w:rPr>
        <w:t>Компенсация</w:t>
      </w:r>
    </w:p>
    <w:p w:rsidR="00311C89" w:rsidRPr="00727A72" w:rsidRDefault="00C31A1E"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 xml:space="preserve"> В </w:t>
      </w:r>
      <w:r w:rsidR="00311C89" w:rsidRPr="00727A72">
        <w:rPr>
          <w:rFonts w:ascii="Times New Roman" w:hAnsi="Times New Roman" w:cs="Times New Roman"/>
          <w:sz w:val="24"/>
          <w:szCs w:val="24"/>
        </w:rPr>
        <w:t>июле</w:t>
      </w:r>
      <w:r w:rsidRPr="00727A72">
        <w:rPr>
          <w:rFonts w:ascii="Times New Roman" w:hAnsi="Times New Roman" w:cs="Times New Roman"/>
          <w:sz w:val="24"/>
          <w:szCs w:val="24"/>
        </w:rPr>
        <w:t xml:space="preserve"> 2022 года  Администрацией района было разработан</w:t>
      </w:r>
      <w:r w:rsidR="00311C89" w:rsidRPr="00727A72">
        <w:rPr>
          <w:rFonts w:ascii="Times New Roman" w:hAnsi="Times New Roman" w:cs="Times New Roman"/>
          <w:sz w:val="24"/>
          <w:szCs w:val="24"/>
        </w:rPr>
        <w:t>о</w:t>
      </w:r>
      <w:r w:rsidRPr="00727A72">
        <w:rPr>
          <w:rFonts w:ascii="Times New Roman" w:hAnsi="Times New Roman" w:cs="Times New Roman"/>
          <w:sz w:val="24"/>
          <w:szCs w:val="24"/>
        </w:rPr>
        <w:t xml:space="preserve"> и утвержден</w:t>
      </w:r>
      <w:r w:rsidR="00311C89" w:rsidRPr="00727A72">
        <w:rPr>
          <w:rFonts w:ascii="Times New Roman" w:hAnsi="Times New Roman" w:cs="Times New Roman"/>
          <w:sz w:val="24"/>
          <w:szCs w:val="24"/>
        </w:rPr>
        <w:t>о</w:t>
      </w:r>
      <w:r w:rsidRPr="00727A72">
        <w:rPr>
          <w:rFonts w:ascii="Times New Roman" w:hAnsi="Times New Roman" w:cs="Times New Roman"/>
          <w:sz w:val="24"/>
          <w:szCs w:val="24"/>
        </w:rPr>
        <w:t xml:space="preserve">  </w:t>
      </w:r>
      <w:r w:rsidR="00311C89" w:rsidRPr="00727A72">
        <w:rPr>
          <w:rFonts w:ascii="Times New Roman" w:hAnsi="Times New Roman" w:cs="Times New Roman"/>
          <w:sz w:val="24"/>
          <w:szCs w:val="24"/>
        </w:rPr>
        <w:t xml:space="preserve">«Положение о порядке и условиях предоставления дополнительных мер социальной поддержки» № 522 от 12.07.2022, на основании которого жители </w:t>
      </w:r>
      <w:proofErr w:type="spellStart"/>
      <w:r w:rsidR="00311C89" w:rsidRPr="00727A72">
        <w:rPr>
          <w:rFonts w:ascii="Times New Roman" w:hAnsi="Times New Roman" w:cs="Times New Roman"/>
          <w:sz w:val="24"/>
          <w:szCs w:val="24"/>
        </w:rPr>
        <w:t>Бийского</w:t>
      </w:r>
      <w:proofErr w:type="spellEnd"/>
      <w:r w:rsidR="00311C89" w:rsidRPr="00727A72">
        <w:rPr>
          <w:rFonts w:ascii="Times New Roman" w:hAnsi="Times New Roman" w:cs="Times New Roman"/>
          <w:sz w:val="24"/>
          <w:szCs w:val="24"/>
        </w:rPr>
        <w:t xml:space="preserve"> района, могли получать компенсацию за коммунальные услуги и твердое топливо (уголь). </w:t>
      </w:r>
    </w:p>
    <w:p w:rsidR="00807742" w:rsidRPr="00727A72" w:rsidRDefault="00807742"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lang w:eastAsia="ru-RU"/>
        </w:rPr>
        <w:t>В связи с изменениями, произошедшими с 01.12.2022 года, согласно постановлению Правительства РФ от 14.11.2022 №2053, а именно:</w:t>
      </w:r>
    </w:p>
    <w:p w:rsidR="00807742" w:rsidRPr="00727A72" w:rsidRDefault="00807742"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1) введение в действие с 01.12.2022 тарифов на коммунальные услуги на 2023 год (без возможности их изменения до 31.12.2023); </w:t>
      </w:r>
    </w:p>
    <w:p w:rsidR="00807742" w:rsidRPr="00727A72" w:rsidRDefault="00807742"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2) установление указом Губернатора Алтайского края от 25.11.2022 №186 предельных индексов изменения размера платы граждан за коммунальные услуги с 01.12.2022;</w:t>
      </w:r>
    </w:p>
    <w:p w:rsidR="00807742" w:rsidRPr="00727A72" w:rsidRDefault="00807742"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3)изменение базовых периодов при определении роста платы граждан: в декабре 2022 года учитывается динамика изменения платежей по отношению к ноябрю 2022 года, а с января 2023 года – по отношению к декабрю 2022 года;</w:t>
      </w:r>
    </w:p>
    <w:p w:rsidR="00DD7F3B" w:rsidRPr="00727A72" w:rsidRDefault="00DD7F3B"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w:t>
      </w:r>
      <w:r w:rsidR="00807742" w:rsidRPr="00727A72">
        <w:rPr>
          <w:rFonts w:ascii="Times New Roman" w:eastAsia="Times New Roman" w:hAnsi="Times New Roman" w:cs="Times New Roman"/>
          <w:sz w:val="24"/>
          <w:szCs w:val="24"/>
          <w:lang w:eastAsia="ru-RU"/>
        </w:rPr>
        <w:t xml:space="preserve"> 4) с 01.12.2022 года утверждены новые предельные цены на дрова в целях печного отопления жилых жомов, в связи с чем, у граждан возникает право на получение компенсации при приобретении дров аналогично действующим компенсациям по углю  (решение управления </w:t>
      </w:r>
      <w:r w:rsidR="00311C89" w:rsidRPr="00727A72">
        <w:rPr>
          <w:rFonts w:ascii="Times New Roman" w:eastAsia="Times New Roman" w:hAnsi="Times New Roman" w:cs="Times New Roman"/>
          <w:sz w:val="24"/>
          <w:szCs w:val="24"/>
          <w:lang w:eastAsia="ru-RU"/>
        </w:rPr>
        <w:t xml:space="preserve">по тарифам от 25.11.2022 № 494), </w:t>
      </w:r>
    </w:p>
    <w:p w:rsidR="00807742" w:rsidRPr="00727A72" w:rsidRDefault="00311C89" w:rsidP="00727A72">
      <w:pPr>
        <w:pStyle w:val="afa"/>
        <w:jc w:val="both"/>
        <w:rPr>
          <w:rFonts w:ascii="Times New Roman" w:hAnsi="Times New Roman" w:cs="Times New Roman"/>
          <w:sz w:val="24"/>
          <w:szCs w:val="24"/>
          <w:shd w:val="clear" w:color="auto" w:fill="FFFFFF"/>
        </w:rPr>
      </w:pPr>
      <w:r w:rsidRPr="00727A72">
        <w:rPr>
          <w:rFonts w:ascii="Times New Roman" w:eastAsia="Times New Roman" w:hAnsi="Times New Roman" w:cs="Times New Roman"/>
          <w:sz w:val="24"/>
          <w:szCs w:val="24"/>
          <w:lang w:eastAsia="ru-RU"/>
        </w:rPr>
        <w:t>ранее разработанное Положение было отменено и  разработано новое Положение</w:t>
      </w:r>
      <w:r w:rsidRPr="00727A72">
        <w:rPr>
          <w:rFonts w:ascii="Times New Roman" w:hAnsi="Times New Roman" w:cs="Times New Roman"/>
          <w:sz w:val="24"/>
          <w:szCs w:val="24"/>
        </w:rPr>
        <w:t xml:space="preserve"> от 20.12.2022 № 955 «Об утверждении Положения о порядке и условиях предоставления дополнительных мер социальной поддержки»,</w:t>
      </w:r>
      <w:r w:rsidR="00DD7F3B" w:rsidRPr="00727A72">
        <w:rPr>
          <w:rFonts w:ascii="Times New Roman" w:hAnsi="Times New Roman" w:cs="Times New Roman"/>
          <w:sz w:val="24"/>
          <w:szCs w:val="24"/>
        </w:rPr>
        <w:t xml:space="preserve"> на основании которого </w:t>
      </w:r>
      <w:r w:rsidRPr="00727A72">
        <w:rPr>
          <w:rFonts w:ascii="Times New Roman" w:hAnsi="Times New Roman" w:cs="Times New Roman"/>
          <w:sz w:val="24"/>
          <w:szCs w:val="24"/>
        </w:rPr>
        <w:t xml:space="preserve"> у жителей </w:t>
      </w:r>
      <w:proofErr w:type="spellStart"/>
      <w:r w:rsidRPr="00727A72">
        <w:rPr>
          <w:rFonts w:ascii="Times New Roman" w:hAnsi="Times New Roman" w:cs="Times New Roman"/>
          <w:sz w:val="24"/>
          <w:szCs w:val="24"/>
        </w:rPr>
        <w:t>Бийского</w:t>
      </w:r>
      <w:proofErr w:type="spellEnd"/>
      <w:r w:rsidRPr="00727A72">
        <w:rPr>
          <w:rFonts w:ascii="Times New Roman" w:hAnsi="Times New Roman" w:cs="Times New Roman"/>
          <w:sz w:val="24"/>
          <w:szCs w:val="24"/>
        </w:rPr>
        <w:t xml:space="preserve"> района возникает п</w:t>
      </w:r>
      <w:r w:rsidRPr="00727A72">
        <w:rPr>
          <w:rFonts w:ascii="Times New Roman" w:hAnsi="Times New Roman" w:cs="Times New Roman"/>
          <w:sz w:val="24"/>
          <w:szCs w:val="24"/>
          <w:shd w:val="clear" w:color="auto" w:fill="FFFFFF"/>
        </w:rPr>
        <w:t xml:space="preserve">раво на получение </w:t>
      </w:r>
      <w:r w:rsidRPr="00727A72">
        <w:rPr>
          <w:rFonts w:ascii="Times New Roman" w:hAnsi="Times New Roman" w:cs="Times New Roman"/>
          <w:b/>
          <w:sz w:val="24"/>
          <w:szCs w:val="24"/>
          <w:shd w:val="clear" w:color="auto" w:fill="FFFFFF"/>
        </w:rPr>
        <w:t>Компенсации</w:t>
      </w:r>
      <w:r w:rsidR="00DD7F3B" w:rsidRPr="00727A72">
        <w:rPr>
          <w:rFonts w:ascii="Times New Roman" w:hAnsi="Times New Roman" w:cs="Times New Roman"/>
          <w:sz w:val="24"/>
          <w:szCs w:val="24"/>
          <w:shd w:val="clear" w:color="auto" w:fill="FFFFFF"/>
        </w:rPr>
        <w:t xml:space="preserve"> на возмещение расходов за потребление тепловой энергии и приобретение твердого топлива (угля и дров).</w:t>
      </w:r>
    </w:p>
    <w:p w:rsidR="00142120" w:rsidRPr="00727A72" w:rsidRDefault="00142120"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xml:space="preserve"> </w:t>
      </w:r>
      <w:r w:rsidR="00727A72">
        <w:rPr>
          <w:rFonts w:ascii="Times New Roman" w:hAnsi="Times New Roman" w:cs="Times New Roman"/>
          <w:sz w:val="24"/>
          <w:szCs w:val="24"/>
        </w:rPr>
        <w:tab/>
      </w:r>
      <w:proofErr w:type="gramStart"/>
      <w:r w:rsidRPr="00727A72">
        <w:rPr>
          <w:rFonts w:ascii="Times New Roman" w:hAnsi="Times New Roman" w:cs="Times New Roman"/>
          <w:sz w:val="24"/>
          <w:szCs w:val="24"/>
        </w:rPr>
        <w:t xml:space="preserve">В соответствии с данным  Положением, </w:t>
      </w:r>
      <w:r w:rsidRPr="00727A72">
        <w:rPr>
          <w:rFonts w:ascii="Times New Roman" w:hAnsi="Times New Roman" w:cs="Times New Roman"/>
          <w:b/>
          <w:sz w:val="24"/>
          <w:szCs w:val="24"/>
        </w:rPr>
        <w:t xml:space="preserve">компенсация предоставляется гражданину в заявительном порядке </w:t>
      </w:r>
      <w:r w:rsidRPr="00727A72">
        <w:rPr>
          <w:rFonts w:ascii="Times New Roman" w:hAnsi="Times New Roman" w:cs="Times New Roman"/>
          <w:sz w:val="24"/>
          <w:szCs w:val="24"/>
        </w:rPr>
        <w:t>в случае превышения фактического роста платы граждан за коммунальные услуги по установленному Указом Губернатора Алтайского края предельному индексу изменения размера платы граждан за коммунальные услуги в форме перечисления потребителю Компенсации на оплату коммунальных услуг, потребляемых в жилом помещении.</w:t>
      </w:r>
      <w:proofErr w:type="gramEnd"/>
    </w:p>
    <w:p w:rsidR="00142120" w:rsidRPr="00727A72" w:rsidRDefault="00142120" w:rsidP="00727A72">
      <w:pPr>
        <w:pStyle w:val="afa"/>
        <w:jc w:val="both"/>
        <w:rPr>
          <w:rFonts w:ascii="Times New Roman" w:hAnsi="Times New Roman" w:cs="Times New Roman"/>
          <w:sz w:val="24"/>
          <w:szCs w:val="24"/>
        </w:rPr>
      </w:pPr>
      <w:r w:rsidRPr="00727A72">
        <w:rPr>
          <w:rFonts w:ascii="Times New Roman" w:hAnsi="Times New Roman" w:cs="Times New Roman"/>
          <w:b/>
          <w:sz w:val="24"/>
          <w:szCs w:val="24"/>
        </w:rPr>
        <w:t>Право на получение Компенсации</w:t>
      </w:r>
      <w:r w:rsidRPr="00727A72">
        <w:rPr>
          <w:rFonts w:ascii="Times New Roman" w:hAnsi="Times New Roman" w:cs="Times New Roman"/>
          <w:sz w:val="24"/>
          <w:szCs w:val="24"/>
        </w:rPr>
        <w:t xml:space="preserve"> вне зависимости от уровня доходов потребителей коммунальных услуг, доли жилого помещения в собственности Получателя имеют следующие лица:</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-собственники жилых помещений либо члены их семей;</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-наниматели жилых помещений либо члены их семей;</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-иные лица, зарегистрированные в соответствующем жилом помещении, осуществляющие оплату коммунальных услуг.</w:t>
      </w:r>
    </w:p>
    <w:p w:rsidR="00142120" w:rsidRPr="00727A72" w:rsidRDefault="00142120" w:rsidP="00727A72">
      <w:pPr>
        <w:pStyle w:val="afa"/>
        <w:jc w:val="both"/>
        <w:rPr>
          <w:rFonts w:ascii="Times New Roman" w:hAnsi="Times New Roman" w:cs="Times New Roman"/>
          <w:sz w:val="24"/>
          <w:szCs w:val="24"/>
        </w:rPr>
      </w:pPr>
      <w:r w:rsidRPr="00727A72">
        <w:rPr>
          <w:rFonts w:ascii="Times New Roman" w:hAnsi="Times New Roman" w:cs="Times New Roman"/>
          <w:b/>
          <w:sz w:val="24"/>
          <w:szCs w:val="24"/>
        </w:rPr>
        <w:lastRenderedPageBreak/>
        <w:t>Для получения</w:t>
      </w:r>
      <w:r w:rsidRPr="00727A72">
        <w:rPr>
          <w:rFonts w:ascii="Times New Roman" w:hAnsi="Times New Roman" w:cs="Times New Roman"/>
          <w:sz w:val="24"/>
          <w:szCs w:val="24"/>
        </w:rPr>
        <w:t xml:space="preserve"> Компенсации граждане или их уполномоченные представители, представляют в Многофункциональный центр (МФЦ) документ удостоверяющий личность, а также следующие документы:</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1.Заявление о назначении Компенсации в свободной форме, содержащее сведения о количестве совместно проживающих граждан в жилом помещении и согласие на обработку персональных данных;</w:t>
      </w:r>
    </w:p>
    <w:p w:rsidR="00142120" w:rsidRPr="00727A72" w:rsidRDefault="00142120" w:rsidP="00727A72">
      <w:pPr>
        <w:pStyle w:val="afa"/>
        <w:jc w:val="both"/>
        <w:rPr>
          <w:rFonts w:ascii="Times New Roman" w:eastAsia="Times New Roman" w:hAnsi="Times New Roman" w:cs="Times New Roman"/>
          <w:sz w:val="24"/>
          <w:szCs w:val="24"/>
          <w:shd w:val="clear" w:color="auto" w:fill="FFFFFF"/>
          <w:lang w:eastAsia="ru-RU"/>
        </w:rPr>
      </w:pPr>
      <w:r w:rsidRPr="00727A72">
        <w:rPr>
          <w:rFonts w:ascii="Times New Roman" w:eastAsia="Times New Roman" w:hAnsi="Times New Roman" w:cs="Times New Roman"/>
          <w:sz w:val="24"/>
          <w:szCs w:val="24"/>
          <w:lang w:eastAsia="ru-RU"/>
        </w:rPr>
        <w:t xml:space="preserve">          2.</w:t>
      </w:r>
      <w:r w:rsidRPr="00727A72">
        <w:rPr>
          <w:rFonts w:ascii="Times New Roman" w:eastAsia="Times New Roman" w:hAnsi="Times New Roman" w:cs="Times New Roman"/>
          <w:sz w:val="24"/>
          <w:szCs w:val="24"/>
          <w:shd w:val="clear" w:color="auto" w:fill="FFFFFF"/>
          <w:lang w:eastAsia="ru-RU"/>
        </w:rPr>
        <w:t>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142120" w:rsidRPr="00727A72" w:rsidRDefault="00142120" w:rsidP="00727A72">
      <w:pPr>
        <w:pStyle w:val="afa"/>
        <w:jc w:val="both"/>
        <w:rPr>
          <w:rFonts w:ascii="Times New Roman" w:eastAsia="Times New Roman" w:hAnsi="Times New Roman" w:cs="Times New Roman"/>
          <w:sz w:val="24"/>
          <w:szCs w:val="24"/>
          <w:shd w:val="clear" w:color="auto" w:fill="FFFFFF"/>
          <w:lang w:eastAsia="ru-RU"/>
        </w:rPr>
      </w:pPr>
      <w:r w:rsidRPr="00727A72">
        <w:rPr>
          <w:rFonts w:ascii="Times New Roman" w:eastAsia="Times New Roman" w:hAnsi="Times New Roman" w:cs="Times New Roman"/>
          <w:sz w:val="24"/>
          <w:szCs w:val="24"/>
          <w:shd w:val="clear" w:color="auto" w:fill="FFFFFF"/>
          <w:lang w:eastAsia="ru-RU"/>
        </w:rPr>
        <w:t xml:space="preserve">           3.Реквизиты счета в кредитной организации для перечисления Компенсации;</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4.Платежные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на покупку угля). </w:t>
      </w:r>
    </w:p>
    <w:p w:rsidR="00142120" w:rsidRPr="00727A72" w:rsidRDefault="00142120" w:rsidP="00727A72">
      <w:pPr>
        <w:pStyle w:val="afa"/>
        <w:jc w:val="both"/>
        <w:rPr>
          <w:rFonts w:ascii="Times New Roman" w:eastAsia="Times New Roman" w:hAnsi="Times New Roman" w:cs="Times New Roman"/>
          <w:sz w:val="24"/>
          <w:szCs w:val="24"/>
          <w:lang w:eastAsia="ru-RU"/>
        </w:rPr>
      </w:pPr>
      <w:r w:rsidRPr="00727A72">
        <w:rPr>
          <w:rFonts w:ascii="Times New Roman" w:eastAsia="Times New Roman" w:hAnsi="Times New Roman" w:cs="Times New Roman"/>
          <w:sz w:val="24"/>
          <w:szCs w:val="24"/>
          <w:lang w:eastAsia="ru-RU"/>
        </w:rPr>
        <w:t xml:space="preserve">             5.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967653" w:rsidRPr="00727A72" w:rsidRDefault="00022C44" w:rsidP="00727A72">
      <w:pPr>
        <w:pStyle w:val="afa"/>
        <w:jc w:val="both"/>
        <w:rPr>
          <w:rFonts w:ascii="Times New Roman" w:hAnsi="Times New Roman" w:cs="Times New Roman"/>
          <w:sz w:val="24"/>
          <w:szCs w:val="24"/>
        </w:rPr>
      </w:pPr>
      <w:r w:rsidRPr="00727A72">
        <w:rPr>
          <w:rFonts w:ascii="Times New Roman" w:hAnsi="Times New Roman" w:cs="Times New Roman"/>
          <w:sz w:val="24"/>
          <w:szCs w:val="24"/>
        </w:rPr>
        <w:t xml:space="preserve">В бюджет администрации Бийского района на 2022 год на выплату компенсации </w:t>
      </w:r>
      <w:r w:rsidR="00BD3505" w:rsidRPr="00727A72">
        <w:rPr>
          <w:rFonts w:ascii="Times New Roman" w:hAnsi="Times New Roman" w:cs="Times New Roman"/>
          <w:sz w:val="24"/>
          <w:szCs w:val="24"/>
        </w:rPr>
        <w:t>было заложено 12</w:t>
      </w:r>
      <w:r w:rsidR="003C2463">
        <w:rPr>
          <w:rFonts w:ascii="Times New Roman" w:hAnsi="Times New Roman" w:cs="Times New Roman"/>
          <w:sz w:val="24"/>
          <w:szCs w:val="24"/>
        </w:rPr>
        <w:t> 000,0 тыс.</w:t>
      </w:r>
      <w:r w:rsidR="00BD3505" w:rsidRPr="00727A72">
        <w:rPr>
          <w:rFonts w:ascii="Times New Roman" w:hAnsi="Times New Roman" w:cs="Times New Roman"/>
          <w:sz w:val="24"/>
          <w:szCs w:val="24"/>
        </w:rPr>
        <w:t xml:space="preserve"> рублей. Н</w:t>
      </w:r>
      <w:r w:rsidRPr="00727A72">
        <w:rPr>
          <w:rFonts w:ascii="Times New Roman" w:hAnsi="Times New Roman" w:cs="Times New Roman"/>
          <w:sz w:val="24"/>
          <w:szCs w:val="24"/>
        </w:rPr>
        <w:t>а 2023 год – 15</w:t>
      </w:r>
      <w:r w:rsidR="003C2463">
        <w:rPr>
          <w:rFonts w:ascii="Times New Roman" w:hAnsi="Times New Roman" w:cs="Times New Roman"/>
          <w:sz w:val="24"/>
          <w:szCs w:val="24"/>
        </w:rPr>
        <w:t> 000,0 тыс.</w:t>
      </w:r>
      <w:r w:rsidRPr="00727A72">
        <w:rPr>
          <w:rFonts w:ascii="Times New Roman" w:hAnsi="Times New Roman" w:cs="Times New Roman"/>
          <w:sz w:val="24"/>
          <w:szCs w:val="24"/>
        </w:rPr>
        <w:t xml:space="preserve"> рублей</w:t>
      </w:r>
      <w:r w:rsidR="00142120" w:rsidRPr="00727A72">
        <w:rPr>
          <w:rFonts w:ascii="Times New Roman" w:hAnsi="Times New Roman" w:cs="Times New Roman"/>
          <w:sz w:val="24"/>
          <w:szCs w:val="24"/>
        </w:rPr>
        <w:t>.</w:t>
      </w:r>
      <w:r w:rsidRPr="00727A72">
        <w:rPr>
          <w:rFonts w:ascii="Times New Roman" w:hAnsi="Times New Roman" w:cs="Times New Roman"/>
          <w:sz w:val="24"/>
          <w:szCs w:val="24"/>
        </w:rPr>
        <w:t xml:space="preserve"> </w:t>
      </w:r>
    </w:p>
    <w:p w:rsidR="00520F2F" w:rsidRPr="00727A72" w:rsidRDefault="00022C44" w:rsidP="00727A72">
      <w:pPr>
        <w:pStyle w:val="afa"/>
        <w:ind w:firstLine="708"/>
        <w:jc w:val="both"/>
        <w:rPr>
          <w:rFonts w:ascii="Times New Roman" w:hAnsi="Times New Roman" w:cs="Times New Roman"/>
          <w:sz w:val="24"/>
          <w:szCs w:val="24"/>
        </w:rPr>
      </w:pPr>
      <w:r w:rsidRPr="00727A72">
        <w:rPr>
          <w:rFonts w:ascii="Times New Roman" w:hAnsi="Times New Roman" w:cs="Times New Roman"/>
          <w:sz w:val="24"/>
          <w:szCs w:val="24"/>
        </w:rPr>
        <w:t xml:space="preserve">На сегодняшний день правом на получение компенсации воспользовались </w:t>
      </w:r>
      <w:r w:rsidR="00F36CBC" w:rsidRPr="00727A72">
        <w:rPr>
          <w:rFonts w:ascii="Times New Roman" w:hAnsi="Times New Roman" w:cs="Times New Roman"/>
          <w:sz w:val="24"/>
          <w:szCs w:val="24"/>
        </w:rPr>
        <w:t xml:space="preserve">319 жителей района, общая сумма </w:t>
      </w:r>
      <w:r w:rsidR="00A42598" w:rsidRPr="00727A72">
        <w:rPr>
          <w:rFonts w:ascii="Times New Roman" w:hAnsi="Times New Roman" w:cs="Times New Roman"/>
          <w:sz w:val="24"/>
          <w:szCs w:val="24"/>
        </w:rPr>
        <w:t>начисления</w:t>
      </w:r>
      <w:r w:rsidR="00F36CBC" w:rsidRPr="00727A72">
        <w:rPr>
          <w:rFonts w:ascii="Times New Roman" w:hAnsi="Times New Roman" w:cs="Times New Roman"/>
          <w:sz w:val="24"/>
          <w:szCs w:val="24"/>
        </w:rPr>
        <w:t xml:space="preserve"> составила 998</w:t>
      </w:r>
      <w:r w:rsidR="003C2463">
        <w:rPr>
          <w:rFonts w:ascii="Times New Roman" w:hAnsi="Times New Roman" w:cs="Times New Roman"/>
          <w:sz w:val="24"/>
          <w:szCs w:val="24"/>
        </w:rPr>
        <w:t>,2</w:t>
      </w:r>
      <w:r w:rsidR="00F36CBC" w:rsidRPr="00727A72">
        <w:rPr>
          <w:rFonts w:ascii="Times New Roman" w:hAnsi="Times New Roman" w:cs="Times New Roman"/>
          <w:sz w:val="24"/>
          <w:szCs w:val="24"/>
        </w:rPr>
        <w:t> </w:t>
      </w:r>
      <w:r w:rsidR="003C2463">
        <w:rPr>
          <w:rFonts w:ascii="Times New Roman" w:hAnsi="Times New Roman" w:cs="Times New Roman"/>
          <w:sz w:val="24"/>
          <w:szCs w:val="24"/>
        </w:rPr>
        <w:t xml:space="preserve">тыс. </w:t>
      </w:r>
      <w:r w:rsidR="00F36CBC" w:rsidRPr="00727A72">
        <w:rPr>
          <w:rFonts w:ascii="Times New Roman" w:hAnsi="Times New Roman" w:cs="Times New Roman"/>
          <w:sz w:val="24"/>
          <w:szCs w:val="24"/>
        </w:rPr>
        <w:t>рублей.</w:t>
      </w:r>
    </w:p>
    <w:p w:rsidR="0045517F" w:rsidRPr="00727A72" w:rsidRDefault="0045517F" w:rsidP="00727A72">
      <w:pPr>
        <w:pStyle w:val="afa"/>
        <w:jc w:val="both"/>
        <w:rPr>
          <w:rFonts w:ascii="Times New Roman" w:eastAsia="Calibri" w:hAnsi="Times New Roman" w:cs="Times New Roman"/>
          <w:b/>
          <w:sz w:val="24"/>
          <w:szCs w:val="24"/>
        </w:rPr>
      </w:pPr>
    </w:p>
    <w:p w:rsidR="0045517F" w:rsidRDefault="008F2602" w:rsidP="008F2602">
      <w:pPr>
        <w:spacing w:after="0"/>
        <w:ind w:left="710" w:right="-14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3A702B" w:rsidRPr="0045517F">
        <w:rPr>
          <w:rFonts w:ascii="Times New Roman" w:eastAsia="Calibri" w:hAnsi="Times New Roman" w:cs="Times New Roman"/>
          <w:b/>
          <w:sz w:val="28"/>
          <w:szCs w:val="28"/>
        </w:rPr>
        <w:t>Социальная защита</w:t>
      </w:r>
    </w:p>
    <w:p w:rsidR="00C518D8" w:rsidRPr="00F837CF" w:rsidRDefault="00C518D8" w:rsidP="00C518D8">
      <w:pPr>
        <w:tabs>
          <w:tab w:val="left" w:pos="0"/>
        </w:tabs>
        <w:spacing w:after="0"/>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ab/>
        <w:t>В целях повышения качества предоставления государственных</w:t>
      </w:r>
      <w:r w:rsidR="00126B5A">
        <w:rPr>
          <w:rFonts w:ascii="Times New Roman" w:eastAsia="Times New Roman" w:hAnsi="Times New Roman" w:cs="Times New Roman"/>
          <w:sz w:val="24"/>
          <w:szCs w:val="24"/>
          <w:lang w:eastAsia="ru-RU"/>
        </w:rPr>
        <w:t xml:space="preserve"> услуг с 01.03.2022 в Управление социальной защиты населения по городу </w:t>
      </w:r>
      <w:r w:rsidR="00126B5A" w:rsidRPr="00126B5A">
        <w:rPr>
          <w:rFonts w:ascii="Times New Roman" w:eastAsia="Times New Roman" w:hAnsi="Times New Roman" w:cs="Times New Roman"/>
          <w:sz w:val="24"/>
          <w:szCs w:val="24"/>
          <w:lang w:eastAsia="ru-RU"/>
        </w:rPr>
        <w:t xml:space="preserve">Бийску, </w:t>
      </w:r>
      <w:proofErr w:type="spellStart"/>
      <w:r w:rsidR="00126B5A" w:rsidRPr="00126B5A">
        <w:rPr>
          <w:rFonts w:ascii="Times New Roman" w:eastAsia="Times New Roman" w:hAnsi="Times New Roman" w:cs="Times New Roman"/>
          <w:sz w:val="24"/>
          <w:szCs w:val="24"/>
          <w:lang w:eastAsia="ru-RU"/>
        </w:rPr>
        <w:t>Бийскому</w:t>
      </w:r>
      <w:proofErr w:type="spellEnd"/>
      <w:r w:rsidR="00126B5A" w:rsidRPr="00126B5A">
        <w:rPr>
          <w:rFonts w:ascii="Times New Roman" w:eastAsia="Times New Roman" w:hAnsi="Times New Roman" w:cs="Times New Roman"/>
          <w:sz w:val="24"/>
          <w:szCs w:val="24"/>
          <w:lang w:eastAsia="ru-RU"/>
        </w:rPr>
        <w:t xml:space="preserve"> и </w:t>
      </w:r>
      <w:proofErr w:type="spellStart"/>
      <w:r w:rsidR="00126B5A" w:rsidRPr="00126B5A">
        <w:rPr>
          <w:rFonts w:ascii="Times New Roman" w:eastAsia="Times New Roman" w:hAnsi="Times New Roman" w:cs="Times New Roman"/>
          <w:sz w:val="24"/>
          <w:szCs w:val="24"/>
          <w:lang w:eastAsia="ru-RU"/>
        </w:rPr>
        <w:t>Солтонскому</w:t>
      </w:r>
      <w:proofErr w:type="spellEnd"/>
      <w:r w:rsidR="00126B5A" w:rsidRPr="00126B5A">
        <w:rPr>
          <w:rFonts w:ascii="Times New Roman" w:eastAsia="Times New Roman" w:hAnsi="Times New Roman" w:cs="Times New Roman"/>
          <w:sz w:val="24"/>
          <w:szCs w:val="24"/>
          <w:lang w:eastAsia="ru-RU"/>
        </w:rPr>
        <w:t xml:space="preserve"> районам</w:t>
      </w:r>
      <w:r w:rsidR="00126B5A">
        <w:rPr>
          <w:rFonts w:ascii="Times New Roman" w:eastAsia="Times New Roman" w:hAnsi="Times New Roman" w:cs="Times New Roman"/>
          <w:sz w:val="24"/>
          <w:szCs w:val="24"/>
          <w:lang w:eastAsia="ru-RU"/>
        </w:rPr>
        <w:t xml:space="preserve"> (далее управление)</w:t>
      </w:r>
      <w:r w:rsidRPr="00F837CF">
        <w:rPr>
          <w:rFonts w:ascii="Times New Roman" w:eastAsia="Times New Roman" w:hAnsi="Times New Roman" w:cs="Times New Roman"/>
          <w:sz w:val="24"/>
          <w:szCs w:val="24"/>
          <w:lang w:eastAsia="ru-RU"/>
        </w:rPr>
        <w:t xml:space="preserve"> внедрена в подсистему «Клиентская служба» в автоматизированной информационной системе Социальная защита населения Алтайского края. Данная подсистема «Клиентская служба» позволяет управлению вести учет в электронном виде всех поступающих обращений граждан за предоставлением государственных услуг (выплат), как лично в управление, так и через МФЦ, ЕПГУ или почту.</w:t>
      </w:r>
    </w:p>
    <w:p w:rsidR="00C518D8" w:rsidRPr="00F837CF" w:rsidRDefault="00C518D8" w:rsidP="00C518D8">
      <w:pPr>
        <w:tabs>
          <w:tab w:val="left" w:pos="0"/>
        </w:tabs>
        <w:spacing w:after="0"/>
        <w:jc w:val="both"/>
        <w:rPr>
          <w:rFonts w:ascii="Times New Roman" w:eastAsia="Times New Roman" w:hAnsi="Times New Roman" w:cs="Times New Roman"/>
          <w:spacing w:val="-2"/>
          <w:sz w:val="24"/>
          <w:szCs w:val="24"/>
          <w:lang w:eastAsia="ru-RU"/>
        </w:rPr>
      </w:pPr>
      <w:r w:rsidRPr="00F837CF">
        <w:rPr>
          <w:rFonts w:ascii="Times New Roman" w:eastAsia="Times New Roman" w:hAnsi="Times New Roman" w:cs="Times New Roman"/>
          <w:sz w:val="24"/>
          <w:szCs w:val="24"/>
          <w:lang w:eastAsia="ru-RU"/>
        </w:rPr>
        <w:tab/>
        <w:t>В 2022 г. в управление обратилось 67056 граждан, в том числе с заявлением на предоставление государственных услуг 62126 граждан, на изменение персональных данных 4930 обращений (из них через Клиентскую службу  поступило 62238 обращений, в том числе обращений через МФЦ – 33061, УСЗН – 6624, ЕПГУ- 21138, Почта- 1415).</w:t>
      </w:r>
      <w:r w:rsidRPr="00F837CF">
        <w:rPr>
          <w:rFonts w:ascii="Times New Roman" w:eastAsia="Times New Roman" w:hAnsi="Times New Roman" w:cs="Times New Roman"/>
          <w:spacing w:val="-2"/>
          <w:sz w:val="24"/>
          <w:szCs w:val="24"/>
          <w:lang w:eastAsia="ru-RU"/>
        </w:rPr>
        <w:t xml:space="preserve"> </w:t>
      </w:r>
    </w:p>
    <w:p w:rsidR="00C518D8" w:rsidRPr="00F837CF" w:rsidRDefault="00C518D8" w:rsidP="00C518D8">
      <w:pPr>
        <w:tabs>
          <w:tab w:val="left" w:pos="0"/>
        </w:tabs>
        <w:spacing w:after="0"/>
        <w:jc w:val="both"/>
        <w:rPr>
          <w:rFonts w:ascii="Times New Roman" w:eastAsia="Times New Roman" w:hAnsi="Times New Roman" w:cs="Times New Roman"/>
          <w:spacing w:val="-2"/>
          <w:sz w:val="24"/>
          <w:szCs w:val="24"/>
          <w:lang w:eastAsia="ru-RU"/>
        </w:rPr>
      </w:pPr>
      <w:r w:rsidRPr="00F837CF">
        <w:rPr>
          <w:rFonts w:ascii="Times New Roman" w:eastAsia="Times New Roman" w:hAnsi="Times New Roman" w:cs="Times New Roman"/>
          <w:spacing w:val="-2"/>
          <w:sz w:val="24"/>
          <w:szCs w:val="24"/>
          <w:lang w:eastAsia="ru-RU"/>
        </w:rPr>
        <w:tab/>
        <w:t xml:space="preserve">За 2022 год охват малоимущих граждан государственной социальной помощью на основании социального контракта составил – 8,5%  (3673 человека) от количества малоимущих граждан, проживающих в г. Бийске, Бийском и </w:t>
      </w:r>
      <w:proofErr w:type="spellStart"/>
      <w:r w:rsidRPr="00F837CF">
        <w:rPr>
          <w:rFonts w:ascii="Times New Roman" w:eastAsia="Times New Roman" w:hAnsi="Times New Roman" w:cs="Times New Roman"/>
          <w:spacing w:val="-2"/>
          <w:sz w:val="24"/>
          <w:szCs w:val="24"/>
          <w:lang w:eastAsia="ru-RU"/>
        </w:rPr>
        <w:t>Солтонском</w:t>
      </w:r>
      <w:proofErr w:type="spellEnd"/>
      <w:r w:rsidRPr="00F837CF">
        <w:rPr>
          <w:rFonts w:ascii="Times New Roman" w:eastAsia="Times New Roman" w:hAnsi="Times New Roman" w:cs="Times New Roman"/>
          <w:spacing w:val="-2"/>
          <w:sz w:val="24"/>
          <w:szCs w:val="24"/>
          <w:lang w:eastAsia="ru-RU"/>
        </w:rPr>
        <w:t xml:space="preserve"> районах. По сравнению с 2021 годом (3045 человек) охват малоимущих граждан государственной помощью на основании социального контракта увеличился на 1,3 %.</w:t>
      </w:r>
    </w:p>
    <w:p w:rsidR="00C518D8" w:rsidRPr="00F837CF" w:rsidRDefault="00C518D8" w:rsidP="00C518D8">
      <w:pPr>
        <w:spacing w:after="0"/>
        <w:ind w:firstLine="360"/>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 xml:space="preserve">    Управлением в 2022 году заключено 166 социальных контрактов с семьями Бийского района, в состав которых включен 691 человек. Направления социального контракта: поиск работы и трудоустройство – 75, индивидуальное предпринимательская деятельность – 38, ведение личного подсобного хозяйства – 10, осуществление иных мероприятий, направленных на преодоление трудной жизненной ситуации – 43. </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 xml:space="preserve">Работа с семьями с детьми остается в особом приоритете. </w:t>
      </w:r>
    </w:p>
    <w:p w:rsidR="00C518D8" w:rsidRPr="00F837CF" w:rsidRDefault="00C518D8" w:rsidP="00C518D8">
      <w:pPr>
        <w:spacing w:after="0"/>
        <w:ind w:firstLine="708"/>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bCs/>
          <w:sz w:val="24"/>
          <w:szCs w:val="24"/>
          <w:lang w:eastAsia="ru-RU"/>
        </w:rPr>
        <w:t xml:space="preserve">По состоянию на 01.01.2023 года на учете в управлении состоит 625 многодетных семей Бийского района, в которых воспитывается 2118 детей до 18 лет. В 2022 г. </w:t>
      </w:r>
      <w:r w:rsidRPr="00F837CF">
        <w:rPr>
          <w:rFonts w:ascii="Times New Roman" w:eastAsia="Times New Roman" w:hAnsi="Times New Roman" w:cs="Times New Roman"/>
          <w:sz w:val="24"/>
          <w:szCs w:val="24"/>
          <w:lang w:eastAsia="ru-RU"/>
        </w:rPr>
        <w:t>проведен обход 159 домовладений многодетных семей с целью проверки исправности печного отопления и электропроводки. Выявлены проблемы у 1 семьи с печным отоплением. Семье оказана материальная помощь на устранение неисправностей.</w:t>
      </w:r>
    </w:p>
    <w:p w:rsidR="00C518D8" w:rsidRPr="00F837CF" w:rsidRDefault="00C518D8" w:rsidP="00C518D8">
      <w:pPr>
        <w:spacing w:after="0"/>
        <w:ind w:firstLine="709"/>
        <w:jc w:val="both"/>
        <w:rPr>
          <w:rFonts w:ascii="Times New Roman" w:eastAsia="Times New Roman" w:hAnsi="Times New Roman" w:cs="Times New Roman"/>
          <w:bCs/>
          <w:sz w:val="24"/>
          <w:szCs w:val="24"/>
          <w:lang w:eastAsia="ru-RU"/>
        </w:rPr>
      </w:pPr>
      <w:proofErr w:type="gramStart"/>
      <w:r w:rsidRPr="00F837CF">
        <w:rPr>
          <w:rFonts w:ascii="Times New Roman" w:eastAsia="Times New Roman" w:hAnsi="Times New Roman" w:cs="Times New Roman"/>
          <w:bCs/>
          <w:sz w:val="24"/>
          <w:szCs w:val="24"/>
          <w:lang w:eastAsia="ru-RU"/>
        </w:rPr>
        <w:lastRenderedPageBreak/>
        <w:t>В 2022 году управлением принято 168 решений о выдаче справки, определяющей статус многодетной семьи, нуждающейся в дополнительных мерах социальной поддержки (из них:</w:t>
      </w:r>
      <w:proofErr w:type="gramEnd"/>
      <w:r w:rsidRPr="00F837CF">
        <w:rPr>
          <w:rFonts w:ascii="Times New Roman" w:eastAsia="Times New Roman" w:hAnsi="Times New Roman" w:cs="Times New Roman"/>
          <w:bCs/>
          <w:sz w:val="24"/>
          <w:szCs w:val="24"/>
          <w:lang w:eastAsia="ru-RU"/>
        </w:rPr>
        <w:t xml:space="preserve"> </w:t>
      </w:r>
      <w:proofErr w:type="gramStart"/>
      <w:r w:rsidRPr="00F837CF">
        <w:rPr>
          <w:rFonts w:ascii="Times New Roman" w:eastAsia="Times New Roman" w:hAnsi="Times New Roman" w:cs="Times New Roman"/>
          <w:bCs/>
          <w:sz w:val="24"/>
          <w:szCs w:val="24"/>
          <w:lang w:eastAsia="ru-RU"/>
        </w:rPr>
        <w:t xml:space="preserve">ЕПГУ -17, МФЦ – 157, лично – 10). </w:t>
      </w:r>
      <w:proofErr w:type="gramEnd"/>
    </w:p>
    <w:p w:rsidR="00C518D8" w:rsidRPr="00F837CF" w:rsidRDefault="00C518D8" w:rsidP="00C518D8">
      <w:pPr>
        <w:spacing w:after="0"/>
        <w:ind w:firstLine="708"/>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 xml:space="preserve">По состоянию на 31.12.2022 на учете в управлении, состояло 71  семья, находящаяся в социально опасном положении, в которой воспитывается 154 ребенка, 2-е из </w:t>
      </w:r>
      <w:proofErr w:type="gramStart"/>
      <w:r w:rsidRPr="00F837CF">
        <w:rPr>
          <w:rFonts w:ascii="Times New Roman" w:eastAsia="Times New Roman" w:hAnsi="Times New Roman" w:cs="Times New Roman"/>
          <w:sz w:val="24"/>
          <w:szCs w:val="24"/>
          <w:lang w:eastAsia="ru-RU"/>
        </w:rPr>
        <w:t>которых</w:t>
      </w:r>
      <w:proofErr w:type="gramEnd"/>
      <w:r w:rsidRPr="00F837CF">
        <w:rPr>
          <w:rFonts w:ascii="Times New Roman" w:eastAsia="Times New Roman" w:hAnsi="Times New Roman" w:cs="Times New Roman"/>
          <w:sz w:val="24"/>
          <w:szCs w:val="24"/>
          <w:lang w:eastAsia="ru-RU"/>
        </w:rPr>
        <w:t xml:space="preserve"> имеют статус дети-инвалиды. Со всеми семьями на регулярной основе проводилась индивидуально-профилактическая работа, 21  семье, в связи с трудной жизненной ситуацией,  оказана адресная материальная помощь на общую сумму 54</w:t>
      </w:r>
      <w:r w:rsidR="003C2463">
        <w:rPr>
          <w:rFonts w:ascii="Times New Roman" w:eastAsia="Times New Roman" w:hAnsi="Times New Roman" w:cs="Times New Roman"/>
          <w:sz w:val="24"/>
          <w:szCs w:val="24"/>
          <w:lang w:eastAsia="ru-RU"/>
        </w:rPr>
        <w:t>,0</w:t>
      </w:r>
      <w:r w:rsidRPr="00F837CF">
        <w:rPr>
          <w:rFonts w:ascii="Times New Roman" w:eastAsia="Times New Roman" w:hAnsi="Times New Roman" w:cs="Times New Roman"/>
          <w:sz w:val="24"/>
          <w:szCs w:val="24"/>
          <w:lang w:eastAsia="ru-RU"/>
        </w:rPr>
        <w:t xml:space="preserve"> тыс. рублей.</w:t>
      </w:r>
    </w:p>
    <w:p w:rsidR="00C518D8" w:rsidRPr="00F837CF" w:rsidRDefault="00C518D8" w:rsidP="00C518D8">
      <w:pPr>
        <w:spacing w:after="0"/>
        <w:ind w:firstLine="720"/>
        <w:jc w:val="both"/>
        <w:rPr>
          <w:rFonts w:ascii="Times New Roman" w:eastAsia="Times New Roman" w:hAnsi="Times New Roman" w:cs="Times New Roman"/>
          <w:bCs/>
          <w:sz w:val="24"/>
          <w:szCs w:val="24"/>
          <w:lang w:eastAsia="ru-RU"/>
        </w:rPr>
      </w:pPr>
      <w:r w:rsidRPr="00F837CF">
        <w:rPr>
          <w:rFonts w:ascii="Times New Roman" w:eastAsia="Times New Roman" w:hAnsi="Times New Roman" w:cs="Times New Roman"/>
          <w:sz w:val="24"/>
          <w:szCs w:val="24"/>
          <w:lang w:eastAsia="ru-RU"/>
        </w:rPr>
        <w:t xml:space="preserve">204 несовершеннолетних ребенка Бийского района, из которых 1 ребенок-инвалид, 1 из семьи мобилизованного гражданина, на основании принятых управлением </w:t>
      </w:r>
      <w:proofErr w:type="gramStart"/>
      <w:r w:rsidRPr="00F837CF">
        <w:rPr>
          <w:rFonts w:ascii="Times New Roman" w:eastAsia="Times New Roman" w:hAnsi="Times New Roman" w:cs="Times New Roman"/>
          <w:sz w:val="24"/>
          <w:szCs w:val="24"/>
          <w:lang w:eastAsia="ru-RU"/>
        </w:rPr>
        <w:t>решений</w:t>
      </w:r>
      <w:proofErr w:type="gramEnd"/>
      <w:r w:rsidRPr="00F837CF">
        <w:rPr>
          <w:rFonts w:ascii="Times New Roman" w:eastAsia="Times New Roman" w:hAnsi="Times New Roman" w:cs="Times New Roman"/>
          <w:sz w:val="24"/>
          <w:szCs w:val="24"/>
          <w:lang w:eastAsia="ru-RU"/>
        </w:rPr>
        <w:t xml:space="preserve"> о признании их нуждающимися в социальном обслуживании и составленных индивидуальных программ предоставления социальных услуг, в 2022 году прошли социальную реабилит</w:t>
      </w:r>
      <w:r w:rsidR="00126B5A">
        <w:rPr>
          <w:rFonts w:ascii="Times New Roman" w:eastAsia="Times New Roman" w:hAnsi="Times New Roman" w:cs="Times New Roman"/>
          <w:sz w:val="24"/>
          <w:szCs w:val="24"/>
          <w:lang w:eastAsia="ru-RU"/>
        </w:rPr>
        <w:t xml:space="preserve">ацию, в  таких учреждениях как </w:t>
      </w:r>
      <w:r w:rsidRPr="00F837CF">
        <w:rPr>
          <w:rFonts w:ascii="Times New Roman" w:eastAsia="Times New Roman" w:hAnsi="Times New Roman" w:cs="Times New Roman"/>
          <w:sz w:val="24"/>
          <w:szCs w:val="24"/>
          <w:lang w:eastAsia="ru-RU"/>
        </w:rPr>
        <w:t xml:space="preserve">КГБУСО «Комплексный центр социального обслуживания населения  города Бийска»; </w:t>
      </w:r>
      <w:r w:rsidRPr="00F837CF">
        <w:rPr>
          <w:rFonts w:ascii="Times New Roman" w:eastAsia="Times New Roman" w:hAnsi="Times New Roman" w:cs="Times New Roman"/>
          <w:bCs/>
          <w:sz w:val="24"/>
          <w:szCs w:val="24"/>
          <w:lang w:eastAsia="ru-RU"/>
        </w:rPr>
        <w:t>КГБУСО "Краевой реабилитационный центр для детей и подростков с ограниченными возможностями "Родник".</w:t>
      </w:r>
    </w:p>
    <w:p w:rsidR="00C518D8" w:rsidRPr="00F837CF" w:rsidRDefault="00C518D8" w:rsidP="00C518D8">
      <w:pPr>
        <w:spacing w:after="0"/>
        <w:ind w:firstLine="720"/>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bCs/>
          <w:sz w:val="24"/>
          <w:szCs w:val="24"/>
          <w:lang w:eastAsia="ru-RU"/>
        </w:rPr>
        <w:t>Особое внимание  в 2022 году было уделено семьям мобилизованных  граждан. Каждая семья, была посещена по месту проживания специалистами социальных учреждений, с целью выявления потребностей и нуждаемости в помощи.</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10 таким семьям оказана адресная материальная помощь, в том числе 9 на основании социального контракта по направлению осуществление иных мероприятий, направленных на преодоление трудной жизненной ситуации (приобретение товаров первой необходимости, одежды, обуви, лекарственных препаратов).</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Трое совершеннолетних членов семей погибших в СВО получили социальные  услуги: 1- в форме социального обслуживания на дому, 2 – в полустационарной форме социального обслуживания.</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Без внимания не остаются и граждане преклонного возраста и инвалиды. Так, двое граждан - на регулярной основе доставляются посредством «мобильной бригады»  в  медицинское учреждение для прохождения процедуры  гемодиализа; троим – оказано содействие в оформлении в дом - интернат, сорок человек – оформлено (переоформлено) на надомное социальное обслуживание.</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В 2022 году на основании указов Губернатора Алтайского края В.П. Томенко 49 жителям Бийского района присвоено звание «Ветеран труда Алтайского края», 25 граждан удостоены звания «Ветеран труда».</w:t>
      </w:r>
    </w:p>
    <w:p w:rsidR="00C518D8" w:rsidRPr="00F837CF" w:rsidRDefault="00C518D8" w:rsidP="00C518D8">
      <w:pPr>
        <w:spacing w:after="0"/>
        <w:ind w:firstLine="709"/>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 xml:space="preserve">Дополнительно сообщаем, по состоянию на 1 января 2023 года на учете в управление состоит 25137 граждан Бийского района, из них получателями социальных выплат  являются 9128 семей. </w:t>
      </w:r>
    </w:p>
    <w:p w:rsidR="00C518D8" w:rsidRPr="003C2463" w:rsidRDefault="00C518D8" w:rsidP="003C2463">
      <w:pPr>
        <w:spacing w:after="0"/>
        <w:ind w:firstLine="708"/>
        <w:jc w:val="both"/>
        <w:rPr>
          <w:rFonts w:ascii="Times New Roman" w:eastAsia="Times New Roman" w:hAnsi="Times New Roman" w:cs="Times New Roman"/>
          <w:sz w:val="24"/>
          <w:szCs w:val="24"/>
          <w:lang w:eastAsia="ru-RU"/>
        </w:rPr>
      </w:pPr>
      <w:r w:rsidRPr="00F837CF">
        <w:rPr>
          <w:rFonts w:ascii="Times New Roman" w:eastAsia="Times New Roman" w:hAnsi="Times New Roman" w:cs="Times New Roman"/>
          <w:sz w:val="24"/>
          <w:szCs w:val="24"/>
          <w:lang w:eastAsia="ru-RU"/>
        </w:rPr>
        <w:t>За  2022 года общий объем мер социаль</w:t>
      </w:r>
      <w:r w:rsidR="003C2463">
        <w:rPr>
          <w:rFonts w:ascii="Times New Roman" w:eastAsia="Times New Roman" w:hAnsi="Times New Roman" w:cs="Times New Roman"/>
          <w:sz w:val="24"/>
          <w:szCs w:val="24"/>
          <w:lang w:eastAsia="ru-RU"/>
        </w:rPr>
        <w:t>ной поддержки составил 398 048,0 тыс. рублей</w:t>
      </w:r>
      <w:r w:rsidRPr="00F837CF">
        <w:rPr>
          <w:rFonts w:ascii="Times New Roman" w:eastAsia="Times New Roman" w:hAnsi="Times New Roman" w:cs="Times New Roman"/>
          <w:sz w:val="24"/>
          <w:szCs w:val="24"/>
          <w:lang w:eastAsia="ru-RU"/>
        </w:rPr>
        <w:t>, в том числе по видам выплат:</w:t>
      </w:r>
      <w:r w:rsidRPr="00F837CF">
        <w:rPr>
          <w:rFonts w:ascii="Times New Roman" w:eastAsia="Times New Roman" w:hAnsi="Times New Roman" w:cs="Times New Roman"/>
          <w:sz w:val="24"/>
          <w:szCs w:val="24"/>
          <w:highlight w:val="green"/>
          <w:lang w:eastAsia="ru-RU"/>
        </w:rPr>
        <w:t xml:space="preserve"> </w:t>
      </w:r>
    </w:p>
    <w:p w:rsidR="00C518D8" w:rsidRPr="00F837CF" w:rsidRDefault="00C518D8" w:rsidP="00C518D8">
      <w:pPr>
        <w:spacing w:after="0"/>
        <w:jc w:val="both"/>
        <w:rPr>
          <w:rFonts w:ascii="Times New Roman" w:eastAsia="Times New Roman" w:hAnsi="Times New Roman" w:cs="Times New Roman"/>
          <w:sz w:val="24"/>
          <w:szCs w:val="24"/>
          <w:highlight w:val="gree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1746"/>
        <w:gridCol w:w="1391"/>
        <w:gridCol w:w="13"/>
      </w:tblGrid>
      <w:tr w:rsidR="00C518D8" w:rsidRPr="00F837CF" w:rsidTr="00AA4767">
        <w:trPr>
          <w:gridAfter w:val="1"/>
          <w:wAfter w:w="14" w:type="dxa"/>
        </w:trPr>
        <w:tc>
          <w:tcPr>
            <w:tcW w:w="6889" w:type="dxa"/>
            <w:vMerge w:val="restart"/>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Наименование </w:t>
            </w:r>
          </w:p>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выплат</w:t>
            </w:r>
          </w:p>
        </w:tc>
        <w:tc>
          <w:tcPr>
            <w:tcW w:w="3267"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2022 год</w:t>
            </w:r>
          </w:p>
        </w:tc>
      </w:tr>
      <w:tr w:rsidR="00C518D8" w:rsidRPr="00F837CF" w:rsidTr="00AA4767">
        <w:tc>
          <w:tcPr>
            <w:tcW w:w="6889" w:type="dxa"/>
            <w:vMerge/>
            <w:shd w:val="clear" w:color="auto" w:fill="auto"/>
          </w:tcPr>
          <w:p w:rsidR="00C518D8" w:rsidRPr="00F837CF" w:rsidRDefault="00C518D8" w:rsidP="00F837CF">
            <w:pPr>
              <w:rPr>
                <w:rFonts w:ascii="Times New Roman" w:hAnsi="Times New Roman" w:cs="Times New Roman"/>
                <w:sz w:val="24"/>
                <w:szCs w:val="24"/>
              </w:rPr>
            </w:pP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Кол-во получателей,</w:t>
            </w:r>
          </w:p>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семей/чел. </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Сумма</w:t>
            </w:r>
          </w:p>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млн. руб.</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Предоставление субсидий на оплату жилого помещения и коммунальных услуг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688/1700</w:t>
            </w:r>
          </w:p>
        </w:tc>
        <w:tc>
          <w:tcPr>
            <w:tcW w:w="1499" w:type="dxa"/>
            <w:gridSpan w:val="2"/>
            <w:shd w:val="clear" w:color="auto" w:fill="auto"/>
          </w:tcPr>
          <w:p w:rsidR="00C518D8" w:rsidRPr="00F837CF" w:rsidRDefault="009F5EFD" w:rsidP="00F837CF">
            <w:pPr>
              <w:rPr>
                <w:rFonts w:ascii="Times New Roman" w:hAnsi="Times New Roman" w:cs="Times New Roman"/>
                <w:sz w:val="24"/>
                <w:szCs w:val="24"/>
              </w:rPr>
            </w:pPr>
            <w:r>
              <w:rPr>
                <w:rFonts w:ascii="Times New Roman" w:hAnsi="Times New Roman" w:cs="Times New Roman"/>
                <w:sz w:val="24"/>
                <w:szCs w:val="24"/>
              </w:rPr>
              <w:t>14,</w:t>
            </w:r>
            <w:r w:rsidR="00C518D8" w:rsidRPr="00F837CF">
              <w:rPr>
                <w:rFonts w:ascii="Times New Roman" w:hAnsi="Times New Roman" w:cs="Times New Roman"/>
                <w:sz w:val="24"/>
                <w:szCs w:val="24"/>
              </w:rPr>
              <w:t>6</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Предоставление мер социальной поддержки на оплату жилого помещения и коммунальных услуг (ежемесячная денежная компенсация на оплату ЖКУ), в том числе:</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4410</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34,3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lastRenderedPageBreak/>
              <w:t>- Ветераны труда</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2373</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18,4</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Труженики тыла:</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5</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0,003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Реабилитированные</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103</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1,2</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Инвалиды</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1929</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14,7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Предоставление мер социальной поддержки на компенсацию расходов по уплате взносов на капитальный ремонт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48</w:t>
            </w:r>
          </w:p>
        </w:tc>
        <w:tc>
          <w:tcPr>
            <w:tcW w:w="1499" w:type="dxa"/>
            <w:gridSpan w:val="2"/>
            <w:shd w:val="clear" w:color="auto" w:fill="auto"/>
          </w:tcPr>
          <w:p w:rsidR="00C518D8" w:rsidRPr="00F837CF" w:rsidRDefault="003C2463" w:rsidP="00F837CF">
            <w:pPr>
              <w:rPr>
                <w:rFonts w:ascii="Times New Roman" w:hAnsi="Times New Roman" w:cs="Times New Roman"/>
                <w:sz w:val="24"/>
                <w:szCs w:val="24"/>
              </w:rPr>
            </w:pPr>
            <w:r>
              <w:rPr>
                <w:rFonts w:ascii="Times New Roman" w:hAnsi="Times New Roman" w:cs="Times New Roman"/>
                <w:sz w:val="24"/>
                <w:szCs w:val="24"/>
              </w:rPr>
              <w:t>0,</w:t>
            </w:r>
            <w:r w:rsidR="00C518D8" w:rsidRPr="00F837CF">
              <w:rPr>
                <w:rFonts w:ascii="Times New Roman" w:hAnsi="Times New Roman" w:cs="Times New Roman"/>
                <w:sz w:val="24"/>
                <w:szCs w:val="24"/>
              </w:rPr>
              <w:t>08</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Социальные выплаты:</w:t>
            </w:r>
            <w:r w:rsidRPr="00F837CF">
              <w:rPr>
                <w:rFonts w:ascii="Times New Roman" w:hAnsi="Times New Roman" w:cs="Times New Roman"/>
                <w:sz w:val="24"/>
                <w:szCs w:val="24"/>
              </w:rPr>
              <w:tab/>
              <w:t xml:space="preserve"> (ЕДВ, компенсации, доплаты к пенсии), в том числе:</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4494</w:t>
            </w:r>
          </w:p>
        </w:tc>
        <w:tc>
          <w:tcPr>
            <w:tcW w:w="1499" w:type="dxa"/>
            <w:gridSpan w:val="2"/>
            <w:shd w:val="clear" w:color="auto" w:fill="auto"/>
          </w:tcPr>
          <w:p w:rsidR="00C518D8" w:rsidRPr="00F837CF" w:rsidRDefault="003C2463" w:rsidP="00F837CF">
            <w:pPr>
              <w:rPr>
                <w:rFonts w:ascii="Times New Roman" w:hAnsi="Times New Roman" w:cs="Times New Roman"/>
                <w:sz w:val="24"/>
                <w:szCs w:val="24"/>
              </w:rPr>
            </w:pPr>
            <w:r>
              <w:rPr>
                <w:rFonts w:ascii="Times New Roman" w:hAnsi="Times New Roman" w:cs="Times New Roman"/>
                <w:sz w:val="24"/>
                <w:szCs w:val="24"/>
              </w:rPr>
              <w:t>54,</w:t>
            </w:r>
            <w:r w:rsidR="00C518D8" w:rsidRPr="00F837CF">
              <w:rPr>
                <w:rFonts w:ascii="Times New Roman" w:hAnsi="Times New Roman" w:cs="Times New Roman"/>
                <w:sz w:val="24"/>
                <w:szCs w:val="24"/>
              </w:rPr>
              <w:t>5</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Ветераны труда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3061</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24,7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Труженики тыла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0,003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Реабилитированные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112</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0,9</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Доноры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195</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3,1</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Сельские педагоги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831</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22,5</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Сельские  специалисты</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248</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proofErr w:type="gramStart"/>
            <w:r w:rsidRPr="00F837CF">
              <w:rPr>
                <w:rFonts w:ascii="Times New Roman" w:hAnsi="Times New Roman" w:cs="Times New Roman"/>
                <w:sz w:val="24"/>
                <w:szCs w:val="24"/>
              </w:rPr>
              <w:t>- Меры соц. поддержки отдельным категориям (заслужен.</w:t>
            </w:r>
            <w:proofErr w:type="gramEnd"/>
            <w:r w:rsidRPr="00F837CF">
              <w:rPr>
                <w:rFonts w:ascii="Times New Roman" w:hAnsi="Times New Roman" w:cs="Times New Roman"/>
                <w:sz w:val="24"/>
                <w:szCs w:val="24"/>
              </w:rPr>
              <w:t xml:space="preserve"> </w:t>
            </w:r>
            <w:proofErr w:type="gramStart"/>
            <w:r w:rsidRPr="00F837CF">
              <w:rPr>
                <w:rFonts w:ascii="Times New Roman" w:hAnsi="Times New Roman" w:cs="Times New Roman"/>
                <w:sz w:val="24"/>
                <w:szCs w:val="24"/>
              </w:rPr>
              <w:t>РФ и АК, доплаты к пенсии)</w:t>
            </w:r>
            <w:proofErr w:type="gramEnd"/>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43</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0,6</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Пособия на детей в том числе:</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1588/6706</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268.0</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ежемесячная  выплата в связи с рождением (усыновлением)  первого ребенка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300/300</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32,7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ежемесячная денежная выплата при рождении третьего и последующих детей до достижения ребенком возраста трех лет</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380/410</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47,3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w:t>
            </w:r>
            <w:proofErr w:type="spellStart"/>
            <w:r w:rsidRPr="00F837CF">
              <w:rPr>
                <w:rFonts w:ascii="Times New Roman" w:hAnsi="Times New Roman" w:cs="Times New Roman"/>
                <w:sz w:val="24"/>
                <w:szCs w:val="24"/>
              </w:rPr>
              <w:t>денеж</w:t>
            </w:r>
            <w:proofErr w:type="gramStart"/>
            <w:r w:rsidRPr="00F837CF">
              <w:rPr>
                <w:rFonts w:ascii="Times New Roman" w:hAnsi="Times New Roman" w:cs="Times New Roman"/>
                <w:sz w:val="24"/>
                <w:szCs w:val="24"/>
              </w:rPr>
              <w:t>.в</w:t>
            </w:r>
            <w:proofErr w:type="gramEnd"/>
            <w:r w:rsidRPr="00F837CF">
              <w:rPr>
                <w:rFonts w:ascii="Times New Roman" w:hAnsi="Times New Roman" w:cs="Times New Roman"/>
                <w:sz w:val="24"/>
                <w:szCs w:val="24"/>
              </w:rPr>
              <w:t>ыпл</w:t>
            </w:r>
            <w:proofErr w:type="spellEnd"/>
            <w:r w:rsidRPr="00F837CF">
              <w:rPr>
                <w:rFonts w:ascii="Times New Roman" w:hAnsi="Times New Roman" w:cs="Times New Roman"/>
                <w:sz w:val="24"/>
                <w:szCs w:val="24"/>
              </w:rPr>
              <w:t xml:space="preserve">. для </w:t>
            </w:r>
            <w:proofErr w:type="spellStart"/>
            <w:r w:rsidRPr="00F837CF">
              <w:rPr>
                <w:rFonts w:ascii="Times New Roman" w:hAnsi="Times New Roman" w:cs="Times New Roman"/>
                <w:sz w:val="24"/>
                <w:szCs w:val="24"/>
              </w:rPr>
              <w:t>подгот</w:t>
            </w:r>
            <w:proofErr w:type="spellEnd"/>
            <w:r w:rsidRPr="00F837CF">
              <w:rPr>
                <w:rFonts w:ascii="Times New Roman" w:hAnsi="Times New Roman" w:cs="Times New Roman"/>
                <w:sz w:val="24"/>
                <w:szCs w:val="24"/>
              </w:rPr>
              <w:t xml:space="preserve">. к </w:t>
            </w:r>
            <w:proofErr w:type="spellStart"/>
            <w:r w:rsidRPr="00F837CF">
              <w:rPr>
                <w:rFonts w:ascii="Times New Roman" w:hAnsi="Times New Roman" w:cs="Times New Roman"/>
                <w:sz w:val="24"/>
                <w:szCs w:val="24"/>
              </w:rPr>
              <w:t>шк</w:t>
            </w:r>
            <w:proofErr w:type="spellEnd"/>
            <w:r w:rsidRPr="00F837CF">
              <w:rPr>
                <w:rFonts w:ascii="Times New Roman" w:hAnsi="Times New Roman" w:cs="Times New Roman"/>
                <w:sz w:val="24"/>
                <w:szCs w:val="24"/>
              </w:rPr>
              <w:t xml:space="preserve">. детям из </w:t>
            </w:r>
            <w:proofErr w:type="spellStart"/>
            <w:r w:rsidRPr="00F837CF">
              <w:rPr>
                <w:rFonts w:ascii="Times New Roman" w:hAnsi="Times New Roman" w:cs="Times New Roman"/>
                <w:sz w:val="24"/>
                <w:szCs w:val="24"/>
              </w:rPr>
              <w:t>мног.семей</w:t>
            </w:r>
            <w:proofErr w:type="spellEnd"/>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658/1123</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6,3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выплата ежемесячного пособия на ребенка</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1378/3012</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21,9</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ежемесячная выплата на ребенка от 3 до 7 лет</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1269/1634</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154,5</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направление средств материнского капитала</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42</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1,6</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прочие выплаты (</w:t>
            </w:r>
            <w:proofErr w:type="spellStart"/>
            <w:r w:rsidRPr="00F837CF">
              <w:rPr>
                <w:rFonts w:ascii="Times New Roman" w:hAnsi="Times New Roman" w:cs="Times New Roman"/>
                <w:sz w:val="24"/>
                <w:szCs w:val="24"/>
              </w:rPr>
              <w:t>школ</w:t>
            </w:r>
            <w:proofErr w:type="gramStart"/>
            <w:r w:rsidRPr="00F837CF">
              <w:rPr>
                <w:rFonts w:ascii="Times New Roman" w:hAnsi="Times New Roman" w:cs="Times New Roman"/>
                <w:sz w:val="24"/>
                <w:szCs w:val="24"/>
              </w:rPr>
              <w:t>.н</w:t>
            </w:r>
            <w:proofErr w:type="gramEnd"/>
            <w:r w:rsidRPr="00F837CF">
              <w:rPr>
                <w:rFonts w:ascii="Times New Roman" w:hAnsi="Times New Roman" w:cs="Times New Roman"/>
                <w:sz w:val="24"/>
                <w:szCs w:val="24"/>
              </w:rPr>
              <w:t>ужды</w:t>
            </w:r>
            <w:proofErr w:type="spellEnd"/>
            <w:r w:rsidRPr="00F837CF">
              <w:rPr>
                <w:rFonts w:ascii="Times New Roman" w:hAnsi="Times New Roman" w:cs="Times New Roman"/>
                <w:sz w:val="24"/>
                <w:szCs w:val="24"/>
              </w:rPr>
              <w:t xml:space="preserve"> , </w:t>
            </w:r>
            <w:proofErr w:type="spellStart"/>
            <w:r w:rsidRPr="00F837CF">
              <w:rPr>
                <w:rFonts w:ascii="Times New Roman" w:hAnsi="Times New Roman" w:cs="Times New Roman"/>
                <w:sz w:val="24"/>
                <w:szCs w:val="24"/>
              </w:rPr>
              <w:t>усынов</w:t>
            </w:r>
            <w:proofErr w:type="spellEnd"/>
            <w:r w:rsidRPr="00F837CF">
              <w:rPr>
                <w:rFonts w:ascii="Times New Roman" w:hAnsi="Times New Roman" w:cs="Times New Roman"/>
                <w:sz w:val="24"/>
                <w:szCs w:val="24"/>
              </w:rPr>
              <w:t xml:space="preserve"> и др.)</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704/1125</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Пособие на погребение (безработным, безродным)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57</w:t>
            </w:r>
          </w:p>
        </w:tc>
        <w:tc>
          <w:tcPr>
            <w:tcW w:w="1499" w:type="dxa"/>
            <w:gridSpan w:val="2"/>
            <w:shd w:val="clear" w:color="auto" w:fill="auto"/>
          </w:tcPr>
          <w:p w:rsidR="00C518D8" w:rsidRPr="00F837CF" w:rsidRDefault="009F5EFD" w:rsidP="00F837CF">
            <w:pPr>
              <w:rPr>
                <w:rFonts w:ascii="Times New Roman" w:hAnsi="Times New Roman" w:cs="Times New Roman"/>
                <w:sz w:val="24"/>
                <w:szCs w:val="24"/>
              </w:rPr>
            </w:pPr>
            <w:r>
              <w:rPr>
                <w:rFonts w:ascii="Times New Roman" w:hAnsi="Times New Roman" w:cs="Times New Roman"/>
                <w:sz w:val="24"/>
                <w:szCs w:val="24"/>
              </w:rPr>
              <w:t>0,</w:t>
            </w:r>
            <w:r w:rsidR="00C518D8" w:rsidRPr="00F837CF">
              <w:rPr>
                <w:rFonts w:ascii="Times New Roman" w:hAnsi="Times New Roman" w:cs="Times New Roman"/>
                <w:sz w:val="24"/>
                <w:szCs w:val="24"/>
              </w:rPr>
              <w:t>4</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Адресная материальная помощь, в том числе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376/1326</w:t>
            </w:r>
          </w:p>
        </w:tc>
        <w:tc>
          <w:tcPr>
            <w:tcW w:w="1499" w:type="dxa"/>
            <w:gridSpan w:val="2"/>
            <w:shd w:val="clear" w:color="auto" w:fill="auto"/>
          </w:tcPr>
          <w:p w:rsidR="00C518D8" w:rsidRPr="00F837CF" w:rsidRDefault="009F5EFD" w:rsidP="00F837CF">
            <w:pPr>
              <w:rPr>
                <w:rFonts w:ascii="Times New Roman" w:hAnsi="Times New Roman" w:cs="Times New Roman"/>
                <w:sz w:val="24"/>
                <w:szCs w:val="24"/>
              </w:rPr>
            </w:pPr>
            <w:r>
              <w:rPr>
                <w:rFonts w:ascii="Times New Roman" w:hAnsi="Times New Roman" w:cs="Times New Roman"/>
                <w:sz w:val="24"/>
                <w:szCs w:val="24"/>
              </w:rPr>
              <w:t>12,</w:t>
            </w:r>
            <w:r w:rsidR="00C518D8" w:rsidRPr="00F837CF">
              <w:rPr>
                <w:rFonts w:ascii="Times New Roman" w:hAnsi="Times New Roman" w:cs="Times New Roman"/>
                <w:sz w:val="24"/>
                <w:szCs w:val="24"/>
              </w:rPr>
              <w:t>6</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 Социальный контракт </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200/892</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11,7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Предоставление единовременной мат. помощи в связи с газификацией жилых домов</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0,2</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Оплата за  проездные билеты льготным категориям граждан, шт.</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2124</w:t>
            </w:r>
          </w:p>
        </w:tc>
        <w:tc>
          <w:tcPr>
            <w:tcW w:w="1499" w:type="dxa"/>
            <w:gridSpan w:val="2"/>
            <w:shd w:val="clear" w:color="auto" w:fill="auto"/>
          </w:tcPr>
          <w:p w:rsidR="00C518D8" w:rsidRPr="00F837CF" w:rsidRDefault="009F5EFD" w:rsidP="00F837CF">
            <w:pPr>
              <w:rPr>
                <w:rFonts w:ascii="Times New Roman" w:hAnsi="Times New Roman" w:cs="Times New Roman"/>
                <w:sz w:val="24"/>
                <w:szCs w:val="24"/>
              </w:rPr>
            </w:pPr>
            <w:r>
              <w:rPr>
                <w:rFonts w:ascii="Times New Roman" w:hAnsi="Times New Roman" w:cs="Times New Roman"/>
                <w:sz w:val="24"/>
                <w:szCs w:val="24"/>
              </w:rPr>
              <w:t>2,</w:t>
            </w:r>
            <w:r w:rsidR="00C518D8" w:rsidRPr="00F837CF">
              <w:rPr>
                <w:rFonts w:ascii="Times New Roman" w:hAnsi="Times New Roman" w:cs="Times New Roman"/>
                <w:sz w:val="24"/>
                <w:szCs w:val="24"/>
              </w:rPr>
              <w:t>5</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Пособия по безработице</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422</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10,9</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Пособия по безработице в период прохождения обучения</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24</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0,3</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Материальная поддержка на оплату общественных работ</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27</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«Организация временного трудоустройства безработных граждан, испытывающих трудности в поиске работы»</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14</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0.05</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 xml:space="preserve">Материальная поддержка на оплату временных рабочих мест для трудоустройства несовершеннолетних граждан, </w:t>
            </w:r>
            <w:r w:rsidRPr="00F837CF">
              <w:rPr>
                <w:rFonts w:ascii="Times New Roman" w:hAnsi="Times New Roman" w:cs="Times New Roman"/>
                <w:sz w:val="24"/>
                <w:szCs w:val="24"/>
              </w:rPr>
              <w:lastRenderedPageBreak/>
              <w:t>находящихся в возрасте от 14 до 18 лет</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lastRenderedPageBreak/>
              <w:t>135</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0,09</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lastRenderedPageBreak/>
              <w:t>Единовременная  финансовая помощь при государственной регистрации в качестве индивидуального предпринимателя</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1</w:t>
            </w:r>
          </w:p>
        </w:tc>
        <w:tc>
          <w:tcPr>
            <w:tcW w:w="1499" w:type="dxa"/>
            <w:gridSpan w:val="2"/>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0,07</w:t>
            </w:r>
          </w:p>
        </w:tc>
      </w:tr>
      <w:tr w:rsidR="00C518D8" w:rsidRPr="00F837CF" w:rsidTr="00AA4767">
        <w:tc>
          <w:tcPr>
            <w:tcW w:w="6889"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Итого:</w:t>
            </w:r>
          </w:p>
        </w:tc>
        <w:tc>
          <w:tcPr>
            <w:tcW w:w="1782" w:type="dxa"/>
            <w:shd w:val="clear" w:color="auto" w:fill="auto"/>
          </w:tcPr>
          <w:p w:rsidR="00C518D8" w:rsidRPr="00F837CF" w:rsidRDefault="00C518D8" w:rsidP="00F837CF">
            <w:pPr>
              <w:rPr>
                <w:rFonts w:ascii="Times New Roman" w:hAnsi="Times New Roman" w:cs="Times New Roman"/>
                <w:sz w:val="24"/>
                <w:szCs w:val="24"/>
              </w:rPr>
            </w:pPr>
            <w:r w:rsidRPr="00F837CF">
              <w:rPr>
                <w:rFonts w:ascii="Times New Roman" w:hAnsi="Times New Roman" w:cs="Times New Roman"/>
                <w:sz w:val="24"/>
                <w:szCs w:val="24"/>
              </w:rPr>
              <w:t>9128</w:t>
            </w:r>
          </w:p>
        </w:tc>
        <w:tc>
          <w:tcPr>
            <w:tcW w:w="1499" w:type="dxa"/>
            <w:gridSpan w:val="2"/>
            <w:shd w:val="clear" w:color="auto" w:fill="auto"/>
          </w:tcPr>
          <w:p w:rsidR="00C518D8" w:rsidRPr="00F837CF" w:rsidRDefault="003C2463" w:rsidP="00F837CF">
            <w:pPr>
              <w:rPr>
                <w:rFonts w:ascii="Times New Roman" w:hAnsi="Times New Roman" w:cs="Times New Roman"/>
                <w:sz w:val="24"/>
                <w:szCs w:val="24"/>
              </w:rPr>
            </w:pPr>
            <w:r>
              <w:rPr>
                <w:rFonts w:ascii="Times New Roman" w:hAnsi="Times New Roman" w:cs="Times New Roman"/>
                <w:sz w:val="24"/>
                <w:szCs w:val="24"/>
              </w:rPr>
              <w:t>398,</w:t>
            </w:r>
            <w:r w:rsidR="00C518D8" w:rsidRPr="00F837CF">
              <w:rPr>
                <w:rFonts w:ascii="Times New Roman" w:hAnsi="Times New Roman" w:cs="Times New Roman"/>
                <w:sz w:val="24"/>
                <w:szCs w:val="24"/>
              </w:rPr>
              <w:t>48</w:t>
            </w:r>
          </w:p>
        </w:tc>
      </w:tr>
    </w:tbl>
    <w:p w:rsidR="00887EC2" w:rsidRPr="00482CCE" w:rsidRDefault="00887EC2" w:rsidP="009A5171">
      <w:pPr>
        <w:spacing w:after="0"/>
        <w:ind w:right="-143"/>
        <w:jc w:val="both"/>
        <w:rPr>
          <w:rFonts w:ascii="Times New Roman" w:eastAsia="Calibri" w:hAnsi="Times New Roman" w:cs="Times New Roman"/>
          <w:b/>
          <w:color w:val="FF0000"/>
          <w:sz w:val="28"/>
          <w:szCs w:val="28"/>
        </w:rPr>
      </w:pPr>
    </w:p>
    <w:p w:rsidR="003A702B" w:rsidRDefault="008F2602" w:rsidP="008F2602">
      <w:pPr>
        <w:spacing w:after="0"/>
        <w:ind w:right="-14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r w:rsidR="003A702B" w:rsidRPr="00F837CF">
        <w:rPr>
          <w:rFonts w:ascii="Times New Roman" w:eastAsia="Calibri" w:hAnsi="Times New Roman" w:cs="Times New Roman"/>
          <w:b/>
          <w:sz w:val="28"/>
          <w:szCs w:val="28"/>
        </w:rPr>
        <w:t>Образование, отдых, воспитание детей</w:t>
      </w:r>
    </w:p>
    <w:p w:rsidR="00F837CF" w:rsidRPr="00F837CF" w:rsidRDefault="00F837CF" w:rsidP="00F837CF">
      <w:pPr>
        <w:spacing w:after="0"/>
        <w:ind w:right="-143"/>
        <w:contextualSpacing/>
        <w:rPr>
          <w:rFonts w:ascii="Times New Roman" w:eastAsia="Calibri" w:hAnsi="Times New Roman" w:cs="Times New Roman"/>
          <w:b/>
          <w:sz w:val="28"/>
          <w:szCs w:val="28"/>
        </w:rPr>
      </w:pP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В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В школах района обучается 4305 учащихся, в детских садах воспитывается 1058 дошкольников.</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находится 13 школьных автобусов (ПАЗ  – 10 шт., ГАЗ – 3 шт.). Ежедневно к месту учебы доставляются ученики из отдаленных сел района.  Всего на подвозе находится 784 ребенок из 22 населенных пунктов.</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Все школьные автобусы оснащены системой ГЛОНАСС, </w:t>
      </w:r>
      <w:proofErr w:type="spellStart"/>
      <w:r w:rsidRPr="00F837CF">
        <w:rPr>
          <w:rFonts w:ascii="Times New Roman" w:hAnsi="Times New Roman" w:cs="Times New Roman"/>
          <w:sz w:val="24"/>
          <w:szCs w:val="24"/>
        </w:rPr>
        <w:t>тахографами</w:t>
      </w:r>
      <w:proofErr w:type="spellEnd"/>
      <w:r w:rsidRPr="00F837CF">
        <w:rPr>
          <w:rFonts w:ascii="Times New Roman" w:hAnsi="Times New Roman" w:cs="Times New Roman"/>
          <w:sz w:val="24"/>
          <w:szCs w:val="24"/>
        </w:rPr>
        <w:t>, автобусы прошли процедуру лицензирования, оформлены индивидуальные карты водителя.</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В районе функционируют 2 детских сада, и</w:t>
      </w:r>
      <w:r w:rsidR="00BD3505">
        <w:rPr>
          <w:rFonts w:ascii="Times New Roman" w:hAnsi="Times New Roman" w:cs="Times New Roman"/>
          <w:sz w:val="24"/>
          <w:szCs w:val="24"/>
        </w:rPr>
        <w:t xml:space="preserve">меется 1 филиал детского сада. </w:t>
      </w:r>
      <w:r w:rsidRPr="00F837CF">
        <w:rPr>
          <w:rFonts w:ascii="Times New Roman" w:hAnsi="Times New Roman" w:cs="Times New Roman"/>
          <w:sz w:val="24"/>
          <w:szCs w:val="24"/>
        </w:rPr>
        <w:t xml:space="preserve">Все </w:t>
      </w:r>
      <w:proofErr w:type="spellStart"/>
      <w:r w:rsidRPr="00F837CF">
        <w:rPr>
          <w:rFonts w:ascii="Times New Roman" w:hAnsi="Times New Roman" w:cs="Times New Roman"/>
          <w:sz w:val="24"/>
          <w:szCs w:val="24"/>
        </w:rPr>
        <w:t>одногрупповые</w:t>
      </w:r>
      <w:proofErr w:type="spellEnd"/>
      <w:r w:rsidRPr="00F837CF">
        <w:rPr>
          <w:rFonts w:ascii="Times New Roman" w:hAnsi="Times New Roman" w:cs="Times New Roman"/>
          <w:sz w:val="24"/>
          <w:szCs w:val="24"/>
        </w:rPr>
        <w:t xml:space="preserve"> и </w:t>
      </w:r>
      <w:proofErr w:type="spellStart"/>
      <w:r w:rsidRPr="00F837CF">
        <w:rPr>
          <w:rFonts w:ascii="Times New Roman" w:hAnsi="Times New Roman" w:cs="Times New Roman"/>
          <w:sz w:val="24"/>
          <w:szCs w:val="24"/>
        </w:rPr>
        <w:t>двухгрупповые</w:t>
      </w:r>
      <w:proofErr w:type="spellEnd"/>
      <w:r w:rsidRPr="00F837CF">
        <w:rPr>
          <w:rFonts w:ascii="Times New Roman" w:hAnsi="Times New Roman" w:cs="Times New Roman"/>
          <w:sz w:val="24"/>
          <w:szCs w:val="24"/>
        </w:rPr>
        <w:t xml:space="preserve"> малокомплектные сады являются структурными подразделениями школ.</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Общая численность работающих в общеобразовательных учреждениях составляет 584 человек (из них 25 работают по совместительству).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Педагогических работников в общеобразовательных учр</w:t>
      </w:r>
      <w:r w:rsidR="00057965">
        <w:rPr>
          <w:rFonts w:ascii="Times New Roman" w:hAnsi="Times New Roman" w:cs="Times New Roman"/>
          <w:sz w:val="24"/>
          <w:szCs w:val="24"/>
        </w:rPr>
        <w:t xml:space="preserve">еждениях 323 человека, из них </w:t>
      </w:r>
      <w:r w:rsidRPr="00F837CF">
        <w:rPr>
          <w:rFonts w:ascii="Times New Roman" w:hAnsi="Times New Roman" w:cs="Times New Roman"/>
          <w:sz w:val="24"/>
          <w:szCs w:val="24"/>
        </w:rPr>
        <w:t xml:space="preserve">учителей 300 человек. Административный персонал 43 человека, учебно-вспомогательный и обслуживающий 193 человека. Средний возраст педагогических работников равен 49 годам, педагогических работников пенсионного возраста 75 человек (23%), количество педагогических работников в возрасте до 35 лет составляет 60 человека (18,5%).  Удельный вес численности учителей в возрасте до 35 лет в общей численности учителей общеобразовательных организаций составляет 18%. </w:t>
      </w:r>
      <w:r w:rsidR="00057965">
        <w:rPr>
          <w:rFonts w:ascii="Times New Roman" w:hAnsi="Times New Roman" w:cs="Times New Roman"/>
          <w:sz w:val="24"/>
          <w:szCs w:val="24"/>
        </w:rPr>
        <w:t xml:space="preserve">Средний возраст руководителей </w:t>
      </w:r>
      <w:r w:rsidRPr="00F837CF">
        <w:rPr>
          <w:rFonts w:ascii="Times New Roman" w:hAnsi="Times New Roman" w:cs="Times New Roman"/>
          <w:sz w:val="24"/>
          <w:szCs w:val="24"/>
        </w:rPr>
        <w:t>общеобразовательных учреждений – 53 года. Руководителе</w:t>
      </w:r>
      <w:r w:rsidR="00057965">
        <w:rPr>
          <w:rFonts w:ascii="Times New Roman" w:hAnsi="Times New Roman" w:cs="Times New Roman"/>
          <w:sz w:val="24"/>
          <w:szCs w:val="24"/>
        </w:rPr>
        <w:t>й</w:t>
      </w:r>
      <w:r w:rsidRPr="00F837CF">
        <w:rPr>
          <w:rFonts w:ascii="Times New Roman" w:hAnsi="Times New Roman" w:cs="Times New Roman"/>
          <w:sz w:val="24"/>
          <w:szCs w:val="24"/>
        </w:rPr>
        <w:t xml:space="preserve"> пенсионного возраста 1 человек.</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В сентябре 2022 года в образовательные учреждения прибыло 7 молодых специалистов в  </w:t>
      </w:r>
      <w:proofErr w:type="gramStart"/>
      <w:r w:rsidRPr="00F837CF">
        <w:rPr>
          <w:rFonts w:ascii="Times New Roman" w:hAnsi="Times New Roman" w:cs="Times New Roman"/>
          <w:sz w:val="24"/>
          <w:szCs w:val="24"/>
        </w:rPr>
        <w:t>Верх-Катунскую</w:t>
      </w:r>
      <w:proofErr w:type="gramEnd"/>
      <w:r w:rsidRPr="00F837CF">
        <w:rPr>
          <w:rFonts w:ascii="Times New Roman" w:hAnsi="Times New Roman" w:cs="Times New Roman"/>
          <w:sz w:val="24"/>
          <w:szCs w:val="24"/>
        </w:rPr>
        <w:t xml:space="preserve">, Первомайскую, Первомайскую №2, Новиковскую, </w:t>
      </w:r>
      <w:proofErr w:type="spellStart"/>
      <w:r w:rsidRPr="00F837CF">
        <w:rPr>
          <w:rFonts w:ascii="Times New Roman" w:hAnsi="Times New Roman" w:cs="Times New Roman"/>
          <w:sz w:val="24"/>
          <w:szCs w:val="24"/>
        </w:rPr>
        <w:t>Шебалинскую</w:t>
      </w:r>
      <w:proofErr w:type="spellEnd"/>
      <w:r w:rsidRPr="00F837CF">
        <w:rPr>
          <w:rFonts w:ascii="Times New Roman" w:hAnsi="Times New Roman" w:cs="Times New Roman"/>
          <w:sz w:val="24"/>
          <w:szCs w:val="24"/>
        </w:rPr>
        <w:t>, Стан-</w:t>
      </w:r>
      <w:proofErr w:type="spellStart"/>
      <w:r w:rsidRPr="00F837CF">
        <w:rPr>
          <w:rFonts w:ascii="Times New Roman" w:hAnsi="Times New Roman" w:cs="Times New Roman"/>
          <w:sz w:val="24"/>
          <w:szCs w:val="24"/>
        </w:rPr>
        <w:t>Бехтемирскую</w:t>
      </w:r>
      <w:proofErr w:type="spellEnd"/>
      <w:r w:rsidRPr="00F837CF">
        <w:rPr>
          <w:rFonts w:ascii="Times New Roman" w:hAnsi="Times New Roman" w:cs="Times New Roman"/>
          <w:sz w:val="24"/>
          <w:szCs w:val="24"/>
        </w:rPr>
        <w:t xml:space="preserve"> школы.</w:t>
      </w:r>
    </w:p>
    <w:p w:rsidR="00C518D8" w:rsidRPr="00F837CF" w:rsidRDefault="00057965" w:rsidP="009A5171">
      <w:pPr>
        <w:ind w:firstLine="708"/>
        <w:jc w:val="both"/>
        <w:rPr>
          <w:rFonts w:ascii="Times New Roman" w:hAnsi="Times New Roman" w:cs="Times New Roman"/>
          <w:sz w:val="24"/>
          <w:szCs w:val="24"/>
        </w:rPr>
      </w:pPr>
      <w:r>
        <w:rPr>
          <w:rFonts w:ascii="Times New Roman" w:hAnsi="Times New Roman" w:cs="Times New Roman"/>
          <w:sz w:val="24"/>
          <w:szCs w:val="24"/>
        </w:rPr>
        <w:t xml:space="preserve">С целью закрепления молодых специалистов реализуется </w:t>
      </w:r>
      <w:r w:rsidR="00C518D8" w:rsidRPr="00F837CF">
        <w:rPr>
          <w:rFonts w:ascii="Times New Roman" w:hAnsi="Times New Roman" w:cs="Times New Roman"/>
          <w:sz w:val="24"/>
          <w:szCs w:val="24"/>
        </w:rPr>
        <w:t>ряд мер:</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Выплачивается единовременное пособие Главы Ад</w:t>
      </w:r>
      <w:r w:rsidR="003C2463">
        <w:rPr>
          <w:rFonts w:ascii="Times New Roman" w:hAnsi="Times New Roman" w:cs="Times New Roman"/>
          <w:sz w:val="24"/>
          <w:szCs w:val="24"/>
        </w:rPr>
        <w:t>министрации района в размере 50,0 тыс.</w:t>
      </w:r>
      <w:r w:rsidRPr="00F837CF">
        <w:rPr>
          <w:rFonts w:ascii="Times New Roman" w:hAnsi="Times New Roman" w:cs="Times New Roman"/>
          <w:sz w:val="24"/>
          <w:szCs w:val="24"/>
        </w:rPr>
        <w:t xml:space="preserve"> рублей</w:t>
      </w:r>
      <w:r w:rsidR="003C2463">
        <w:rPr>
          <w:rFonts w:ascii="Times New Roman" w:hAnsi="Times New Roman" w:cs="Times New Roman"/>
          <w:sz w:val="24"/>
          <w:szCs w:val="24"/>
        </w:rPr>
        <w:t>.</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Предусмотрены дополнительные ежемесячные выплат</w:t>
      </w:r>
      <w:r w:rsidR="003C2463">
        <w:rPr>
          <w:rFonts w:ascii="Times New Roman" w:hAnsi="Times New Roman" w:cs="Times New Roman"/>
          <w:sz w:val="24"/>
          <w:szCs w:val="24"/>
        </w:rPr>
        <w:t>ы</w:t>
      </w:r>
      <w:r w:rsidRPr="00F837CF">
        <w:rPr>
          <w:rFonts w:ascii="Times New Roman" w:hAnsi="Times New Roman" w:cs="Times New Roman"/>
          <w:sz w:val="24"/>
          <w:szCs w:val="24"/>
        </w:rPr>
        <w:t xml:space="preserve"> всем молодым специалистам общеобразовательных учреждений в размере на 40% в первый год работы, 30% во второй год, 20% в третий год.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Значительно увеличивает заработную плату и доплата </w:t>
      </w:r>
      <w:proofErr w:type="gramStart"/>
      <w:r w:rsidRPr="00F837CF">
        <w:rPr>
          <w:rFonts w:ascii="Times New Roman" w:hAnsi="Times New Roman" w:cs="Times New Roman"/>
          <w:sz w:val="24"/>
          <w:szCs w:val="24"/>
        </w:rPr>
        <w:t>работающим</w:t>
      </w:r>
      <w:proofErr w:type="gramEnd"/>
      <w:r w:rsidRPr="00F837CF">
        <w:rPr>
          <w:rFonts w:ascii="Times New Roman" w:hAnsi="Times New Roman" w:cs="Times New Roman"/>
          <w:sz w:val="24"/>
          <w:szCs w:val="24"/>
        </w:rPr>
        <w:t xml:space="preserve"> в сельской местности в размере 25 %.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 01 января 2018 года предусмотрена муниципальная </w:t>
      </w:r>
      <w:proofErr w:type="spellStart"/>
      <w:r w:rsidRPr="00F837CF">
        <w:rPr>
          <w:rFonts w:ascii="Times New Roman" w:hAnsi="Times New Roman" w:cs="Times New Roman"/>
          <w:sz w:val="24"/>
          <w:szCs w:val="24"/>
        </w:rPr>
        <w:t>единоразовая</w:t>
      </w:r>
      <w:proofErr w:type="spellEnd"/>
      <w:r w:rsidRPr="00F837CF">
        <w:rPr>
          <w:rFonts w:ascii="Times New Roman" w:hAnsi="Times New Roman" w:cs="Times New Roman"/>
          <w:sz w:val="24"/>
          <w:szCs w:val="24"/>
        </w:rPr>
        <w:t xml:space="preserve"> стипендия в размере 2</w:t>
      </w:r>
      <w:r w:rsidR="003C2463">
        <w:rPr>
          <w:rFonts w:ascii="Times New Roman" w:hAnsi="Times New Roman" w:cs="Times New Roman"/>
          <w:sz w:val="24"/>
          <w:szCs w:val="24"/>
        </w:rPr>
        <w:t>,0 тыс.</w:t>
      </w:r>
      <w:r w:rsidRPr="00F837CF">
        <w:rPr>
          <w:rFonts w:ascii="Times New Roman" w:hAnsi="Times New Roman" w:cs="Times New Roman"/>
          <w:sz w:val="24"/>
          <w:szCs w:val="24"/>
        </w:rPr>
        <w:t xml:space="preserve"> рублей студентам, обучающимся по целевому набору в государственных </w:t>
      </w:r>
      <w:r w:rsidRPr="00F837CF">
        <w:rPr>
          <w:rFonts w:ascii="Times New Roman" w:hAnsi="Times New Roman" w:cs="Times New Roman"/>
          <w:sz w:val="24"/>
          <w:szCs w:val="24"/>
        </w:rPr>
        <w:lastRenderedPageBreak/>
        <w:t>образовательных учреждениях высшего образования, осуществляющих подготовку кадров в сфере образования.</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 01 января 2018 года утвержден порядок представления компенсации расходов за оплату аренды жилого помещения молодым специалистам муниципальных образовательных организаций Бийского района. Компенсация 50%   расходов за оплату аренды жилого помещения предоставляется ежемесячно на основании договора о предоставлении компенсации расходов за арендную плату, заключенного между молодым специалистом и Администрацией Бийского района. </w:t>
      </w:r>
      <w:proofErr w:type="gramStart"/>
      <w:r w:rsidRPr="00F837CF">
        <w:rPr>
          <w:rFonts w:ascii="Times New Roman" w:hAnsi="Times New Roman" w:cs="Times New Roman"/>
          <w:sz w:val="24"/>
          <w:szCs w:val="24"/>
        </w:rPr>
        <w:t>В соответствии с  постановлением Администрации Алтайского края от 25.04.2013 № 226 «О единовременном пособии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по специальности в муниципальных малокомплектных общеобразовательных организациях, филиалах общеобразовательных организаций и общеобразовательных организациях с численностью обучающихся не более 200 человек, расположенных в сельской местности, рабочих поселках Алтайского края»  выплачиваются  денежные средства из</w:t>
      </w:r>
      <w:proofErr w:type="gramEnd"/>
      <w:r w:rsidR="003C2463">
        <w:rPr>
          <w:rFonts w:ascii="Times New Roman" w:hAnsi="Times New Roman" w:cs="Times New Roman"/>
          <w:sz w:val="24"/>
          <w:szCs w:val="24"/>
        </w:rPr>
        <w:t xml:space="preserve"> краевого бюджета в размере 300,0 тыс.</w:t>
      </w:r>
      <w:r w:rsidRPr="00F837CF">
        <w:rPr>
          <w:rFonts w:ascii="Times New Roman" w:hAnsi="Times New Roman" w:cs="Times New Roman"/>
          <w:sz w:val="24"/>
          <w:szCs w:val="24"/>
        </w:rPr>
        <w:t xml:space="preserve"> рублей педагогическим работникам из числа выпускников образовательных орган</w:t>
      </w:r>
      <w:r w:rsidR="003C2463">
        <w:rPr>
          <w:rFonts w:ascii="Times New Roman" w:hAnsi="Times New Roman" w:cs="Times New Roman"/>
          <w:sz w:val="24"/>
          <w:szCs w:val="24"/>
        </w:rPr>
        <w:t>изаций высшего образования, 200,0 тыс.</w:t>
      </w:r>
      <w:r w:rsidRPr="00F837CF">
        <w:rPr>
          <w:rFonts w:ascii="Times New Roman" w:hAnsi="Times New Roman" w:cs="Times New Roman"/>
          <w:sz w:val="24"/>
          <w:szCs w:val="24"/>
        </w:rPr>
        <w:t xml:space="preserve"> рублей педагогическим работникам из числа выпускников профессиональных образовательных организаций.  С 2013 года 29 молодых специалиста школ Бийского района получили краевое единовременное пособие. В 2022 году пособие получили 4 молодых педагога из Новиковской, </w:t>
      </w:r>
      <w:proofErr w:type="spellStart"/>
      <w:r w:rsidRPr="00F837CF">
        <w:rPr>
          <w:rFonts w:ascii="Times New Roman" w:hAnsi="Times New Roman" w:cs="Times New Roman"/>
          <w:sz w:val="24"/>
          <w:szCs w:val="24"/>
        </w:rPr>
        <w:t>Шебалинской</w:t>
      </w:r>
      <w:proofErr w:type="spellEnd"/>
      <w:r w:rsidRPr="00F837CF">
        <w:rPr>
          <w:rFonts w:ascii="Times New Roman" w:hAnsi="Times New Roman" w:cs="Times New Roman"/>
          <w:sz w:val="24"/>
          <w:szCs w:val="24"/>
        </w:rPr>
        <w:t>, Стан-</w:t>
      </w:r>
      <w:proofErr w:type="spellStart"/>
      <w:r w:rsidRPr="00F837CF">
        <w:rPr>
          <w:rFonts w:ascii="Times New Roman" w:hAnsi="Times New Roman" w:cs="Times New Roman"/>
          <w:sz w:val="24"/>
          <w:szCs w:val="24"/>
        </w:rPr>
        <w:t>Бехтемирской</w:t>
      </w:r>
      <w:proofErr w:type="spellEnd"/>
      <w:r w:rsidRPr="00F837CF">
        <w:rPr>
          <w:rFonts w:ascii="Times New Roman" w:hAnsi="Times New Roman" w:cs="Times New Roman"/>
          <w:sz w:val="24"/>
          <w:szCs w:val="24"/>
        </w:rPr>
        <w:t xml:space="preserve">  школ и Первомайской школы №2.</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Работает муниципальная опорная площадка "Создание организационно-педагогических условий процесса адаптации и обеспечение профессионального роста молодых педагогов школ Бийского района".</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Проблемой является большое число вакансий педагогических работников. В 2022 году в период с июня по сентябрь было открыто 11 вакансий, 67% были закрыты перераспределением нагрузки среди педагогов.  Постоянно требуются учителя иностранного языка, русского языка и литературы, химии, математики, биологии, начальных классов.</w:t>
      </w:r>
    </w:p>
    <w:p w:rsidR="00C518D8" w:rsidRPr="00F837CF" w:rsidRDefault="00C518D8" w:rsidP="00F837CF">
      <w:pPr>
        <w:jc w:val="both"/>
        <w:rPr>
          <w:rFonts w:ascii="Times New Roman" w:hAnsi="Times New Roman" w:cs="Times New Roman"/>
          <w:sz w:val="24"/>
          <w:szCs w:val="24"/>
        </w:rPr>
      </w:pPr>
      <w:r w:rsidRPr="00F837CF">
        <w:rPr>
          <w:rFonts w:ascii="Times New Roman" w:hAnsi="Times New Roman" w:cs="Times New Roman"/>
          <w:sz w:val="24"/>
          <w:szCs w:val="24"/>
        </w:rPr>
        <w:t xml:space="preserve"> </w:t>
      </w:r>
      <w:r w:rsidR="009A5171">
        <w:rPr>
          <w:rFonts w:ascii="Times New Roman" w:hAnsi="Times New Roman" w:cs="Times New Roman"/>
          <w:sz w:val="24"/>
          <w:szCs w:val="24"/>
        </w:rPr>
        <w:tab/>
      </w:r>
      <w:r w:rsidRPr="00F837CF">
        <w:rPr>
          <w:rFonts w:ascii="Times New Roman" w:hAnsi="Times New Roman" w:cs="Times New Roman"/>
          <w:sz w:val="24"/>
          <w:szCs w:val="24"/>
        </w:rPr>
        <w:t xml:space="preserve">С педагогическими работниками образовательных учреждений района в 2022 году заключены 4 договора о целевом обучении в ФГБОУ </w:t>
      </w:r>
      <w:proofErr w:type="gramStart"/>
      <w:r w:rsidRPr="00F837CF">
        <w:rPr>
          <w:rFonts w:ascii="Times New Roman" w:hAnsi="Times New Roman" w:cs="Times New Roman"/>
          <w:sz w:val="24"/>
          <w:szCs w:val="24"/>
        </w:rPr>
        <w:t>ВО</w:t>
      </w:r>
      <w:proofErr w:type="gramEnd"/>
      <w:r w:rsidRPr="00F837CF">
        <w:rPr>
          <w:rFonts w:ascii="Times New Roman" w:hAnsi="Times New Roman" w:cs="Times New Roman"/>
          <w:sz w:val="24"/>
          <w:szCs w:val="24"/>
        </w:rPr>
        <w:t xml:space="preserve"> «Алтайский государственный гуманитарно-педагогический университет имени В.М. Шукшина».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Руководителей дошкольных образовательных учреждений - 2 человека, 1 -руководитель структурного подразделения.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Всего работающих   в дошкольных учреждениях 230 (из них 6 совместителей) человека. Количество педагогических работников составляет 93 человека (их них 3 совместителя).  Доля педагогических работников с высшим образованием   составляет 51%.  В высших образовательных учреждениях обучаются заочно 4, в организациях среднего профессионального образования 5 человек.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Средний возраст педагогических работников равен 44 годам, педагогических работников пенсионного возраста 13 человек (13%).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Средний возраст руководителей   дошкольных учреждений – 48 лет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Количество педагогических работников в возрасте до 35 лет составляет 23 человека, что составляет 24,7%.</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Численность воспитанников организаций дошкольного образования в расчете на 1 педагогического работника составляет 11,72 человек. </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В учреждении дополнительного образования МБУДО «Центр внешкольной работы» работает 12 человек, 1  исполняющий обязанности директора,  6 педагогических </w:t>
      </w:r>
      <w:r w:rsidRPr="00F837CF">
        <w:rPr>
          <w:rFonts w:ascii="Times New Roman" w:hAnsi="Times New Roman" w:cs="Times New Roman"/>
          <w:sz w:val="24"/>
          <w:szCs w:val="24"/>
        </w:rPr>
        <w:lastRenderedPageBreak/>
        <w:t xml:space="preserve">работников. Доля педагогических работников  с высшим образованием   составляет  100%. Средний  возраст педагогических работников  59 лет.   Количество работающих  педагогических работников   пенсионного возраста   3 человека.    </w:t>
      </w:r>
    </w:p>
    <w:p w:rsidR="00C518D8" w:rsidRPr="007D0674" w:rsidRDefault="00C518D8" w:rsidP="007D0674">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Среднемесячная заработная плата педагогических работников дошкольных </w:t>
      </w:r>
      <w:proofErr w:type="gramStart"/>
      <w:r w:rsidRPr="00F837CF">
        <w:rPr>
          <w:rFonts w:ascii="Times New Roman" w:hAnsi="Times New Roman" w:cs="Times New Roman"/>
          <w:sz w:val="24"/>
          <w:szCs w:val="24"/>
        </w:rPr>
        <w:t>организациях</w:t>
      </w:r>
      <w:proofErr w:type="gramEnd"/>
      <w:r w:rsidRPr="00F837CF">
        <w:rPr>
          <w:rFonts w:ascii="Times New Roman" w:hAnsi="Times New Roman" w:cs="Times New Roman"/>
          <w:sz w:val="24"/>
          <w:szCs w:val="24"/>
        </w:rPr>
        <w:t xml:space="preserve"> в 2022 году составила 32</w:t>
      </w:r>
      <w:r w:rsidR="003C2463">
        <w:rPr>
          <w:rFonts w:ascii="Times New Roman" w:hAnsi="Times New Roman" w:cs="Times New Roman"/>
          <w:sz w:val="24"/>
          <w:szCs w:val="24"/>
        </w:rPr>
        <w:t> </w:t>
      </w:r>
      <w:r w:rsidRPr="00F837CF">
        <w:rPr>
          <w:rFonts w:ascii="Times New Roman" w:hAnsi="Times New Roman" w:cs="Times New Roman"/>
          <w:sz w:val="24"/>
          <w:szCs w:val="24"/>
        </w:rPr>
        <w:t>629</w:t>
      </w:r>
      <w:r w:rsidR="003C2463">
        <w:rPr>
          <w:rFonts w:ascii="Times New Roman" w:hAnsi="Times New Roman" w:cs="Times New Roman"/>
          <w:sz w:val="24"/>
          <w:szCs w:val="24"/>
        </w:rPr>
        <w:t>,0</w:t>
      </w:r>
      <w:r w:rsidRPr="00F837CF">
        <w:rPr>
          <w:rFonts w:ascii="Times New Roman" w:hAnsi="Times New Roman" w:cs="Times New Roman"/>
          <w:sz w:val="24"/>
          <w:szCs w:val="24"/>
        </w:rPr>
        <w:t xml:space="preserve"> рублей,</w:t>
      </w:r>
      <w:r w:rsidR="009128EA">
        <w:rPr>
          <w:rFonts w:ascii="Times New Roman" w:hAnsi="Times New Roman" w:cs="Times New Roman"/>
          <w:sz w:val="24"/>
          <w:szCs w:val="24"/>
        </w:rPr>
        <w:t xml:space="preserve"> что составляет 92,5% целевого показателя по Алтайскому краю,</w:t>
      </w:r>
      <w:r w:rsidRPr="00F837CF">
        <w:rPr>
          <w:rFonts w:ascii="Times New Roman" w:hAnsi="Times New Roman" w:cs="Times New Roman"/>
          <w:sz w:val="24"/>
          <w:szCs w:val="24"/>
        </w:rPr>
        <w:t xml:space="preserve"> у учителей общеобразова</w:t>
      </w:r>
      <w:r w:rsidR="009128EA">
        <w:rPr>
          <w:rFonts w:ascii="Times New Roman" w:hAnsi="Times New Roman" w:cs="Times New Roman"/>
          <w:sz w:val="24"/>
          <w:szCs w:val="24"/>
        </w:rPr>
        <w:t xml:space="preserve">тельных организаций – </w:t>
      </w:r>
      <w:r w:rsidR="003C2463">
        <w:rPr>
          <w:rFonts w:ascii="Times New Roman" w:hAnsi="Times New Roman" w:cs="Times New Roman"/>
          <w:sz w:val="24"/>
          <w:szCs w:val="24"/>
        </w:rPr>
        <w:t xml:space="preserve">            </w:t>
      </w:r>
      <w:r w:rsidR="009128EA">
        <w:rPr>
          <w:rFonts w:ascii="Times New Roman" w:hAnsi="Times New Roman" w:cs="Times New Roman"/>
          <w:sz w:val="24"/>
          <w:szCs w:val="24"/>
        </w:rPr>
        <w:t>35</w:t>
      </w:r>
      <w:r w:rsidR="003C2463">
        <w:rPr>
          <w:rFonts w:ascii="Times New Roman" w:hAnsi="Times New Roman" w:cs="Times New Roman"/>
          <w:sz w:val="24"/>
          <w:szCs w:val="24"/>
        </w:rPr>
        <w:t> </w:t>
      </w:r>
      <w:r w:rsidR="009128EA">
        <w:rPr>
          <w:rFonts w:ascii="Times New Roman" w:hAnsi="Times New Roman" w:cs="Times New Roman"/>
          <w:sz w:val="24"/>
          <w:szCs w:val="24"/>
        </w:rPr>
        <w:t>279</w:t>
      </w:r>
      <w:r w:rsidR="003C2463">
        <w:rPr>
          <w:rFonts w:ascii="Times New Roman" w:hAnsi="Times New Roman" w:cs="Times New Roman"/>
          <w:sz w:val="24"/>
          <w:szCs w:val="24"/>
        </w:rPr>
        <w:t>,0 рублей</w:t>
      </w:r>
      <w:r w:rsidR="009128EA">
        <w:rPr>
          <w:rFonts w:ascii="Times New Roman" w:hAnsi="Times New Roman" w:cs="Times New Roman"/>
          <w:sz w:val="24"/>
          <w:szCs w:val="24"/>
        </w:rPr>
        <w:t>,</w:t>
      </w:r>
      <w:r w:rsidR="009128EA" w:rsidRPr="009128EA">
        <w:rPr>
          <w:rFonts w:ascii="Times New Roman" w:hAnsi="Times New Roman" w:cs="Times New Roman"/>
          <w:sz w:val="24"/>
          <w:szCs w:val="24"/>
        </w:rPr>
        <w:t xml:space="preserve"> </w:t>
      </w:r>
      <w:r w:rsidR="009128EA">
        <w:rPr>
          <w:rFonts w:ascii="Times New Roman" w:hAnsi="Times New Roman" w:cs="Times New Roman"/>
          <w:sz w:val="24"/>
          <w:szCs w:val="24"/>
        </w:rPr>
        <w:t>что составляет 100 % целевого показателя по Алтайскому краю.</w:t>
      </w:r>
    </w:p>
    <w:p w:rsidR="00C518D8" w:rsidRPr="00F837CF" w:rsidRDefault="00C518D8" w:rsidP="00F837CF">
      <w:pPr>
        <w:jc w:val="both"/>
        <w:rPr>
          <w:rFonts w:ascii="Times New Roman" w:hAnsi="Times New Roman" w:cs="Times New Roman"/>
          <w:b/>
          <w:sz w:val="24"/>
          <w:szCs w:val="24"/>
        </w:rPr>
      </w:pPr>
      <w:r w:rsidRPr="00F837CF">
        <w:rPr>
          <w:rFonts w:ascii="Times New Roman" w:hAnsi="Times New Roman" w:cs="Times New Roman"/>
          <w:b/>
          <w:sz w:val="24"/>
          <w:szCs w:val="24"/>
        </w:rPr>
        <w:t>Дошкольное образование</w:t>
      </w:r>
    </w:p>
    <w:p w:rsidR="00C518D8" w:rsidRPr="00F837CF" w:rsidRDefault="00C518D8" w:rsidP="009A5171">
      <w:pPr>
        <w:ind w:firstLine="708"/>
        <w:jc w:val="both"/>
        <w:rPr>
          <w:rFonts w:ascii="Times New Roman" w:hAnsi="Times New Roman" w:cs="Times New Roman"/>
          <w:sz w:val="24"/>
          <w:szCs w:val="24"/>
        </w:rPr>
      </w:pPr>
      <w:r w:rsidRPr="00F837CF">
        <w:rPr>
          <w:rFonts w:ascii="Times New Roman" w:hAnsi="Times New Roman" w:cs="Times New Roman"/>
          <w:sz w:val="24"/>
          <w:szCs w:val="24"/>
        </w:rPr>
        <w:t>На территории Бийского района проживает 1945 детей дошкольного возраста. Главная цель образовательной политики в области дошкольного образования является реализация права каждого ребенка на качественное, доступное образование которое обеспечивает равные стартовые условия для полноценного психического и физического развития детей. Основная задача муниципалитета - это обеспечение 100 % доступности дошкольного образования  для детей в возрасте от 1,5 до 7 лет.</w:t>
      </w:r>
    </w:p>
    <w:p w:rsidR="00C518D8" w:rsidRPr="00F837CF" w:rsidRDefault="00C518D8" w:rsidP="00057965">
      <w:pPr>
        <w:ind w:firstLine="708"/>
        <w:jc w:val="both"/>
        <w:rPr>
          <w:rFonts w:ascii="Times New Roman" w:hAnsi="Times New Roman" w:cs="Times New Roman"/>
          <w:sz w:val="24"/>
          <w:szCs w:val="24"/>
        </w:rPr>
      </w:pPr>
      <w:r w:rsidRPr="00F837CF">
        <w:rPr>
          <w:rFonts w:ascii="Times New Roman" w:hAnsi="Times New Roman" w:cs="Times New Roman"/>
          <w:sz w:val="24"/>
          <w:szCs w:val="24"/>
        </w:rPr>
        <w:t xml:space="preserve">Система дошкольного образования Бийского района представлена 18 объектами  образовательных учреждений, реализующих программы дошкольного образования. Из них: 2  юридических лица, 13 структурных подразделений и 3 филиала. Всего 45 групп наполняемостью 987 детей. </w:t>
      </w:r>
    </w:p>
    <w:tbl>
      <w:tblPr>
        <w:tblW w:w="9498" w:type="dxa"/>
        <w:tblInd w:w="-34" w:type="dxa"/>
        <w:tblLayout w:type="fixed"/>
        <w:tblLook w:val="0000" w:firstRow="0" w:lastRow="0" w:firstColumn="0" w:lastColumn="0" w:noHBand="0" w:noVBand="0"/>
      </w:tblPr>
      <w:tblGrid>
        <w:gridCol w:w="568"/>
        <w:gridCol w:w="3827"/>
        <w:gridCol w:w="1843"/>
        <w:gridCol w:w="1417"/>
        <w:gridCol w:w="1843"/>
      </w:tblGrid>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w:t>
            </w:r>
          </w:p>
          <w:p w:rsidR="00C518D8" w:rsidRPr="008F2602" w:rsidRDefault="00CE191B" w:rsidP="008F2602">
            <w:pPr>
              <w:spacing w:after="0"/>
              <w:rPr>
                <w:rFonts w:ascii="Times New Roman" w:hAnsi="Times New Roman" w:cs="Times New Roman"/>
                <w:sz w:val="24"/>
                <w:szCs w:val="24"/>
              </w:rPr>
            </w:pPr>
            <w:proofErr w:type="gramStart"/>
            <w:r w:rsidRPr="008F2602">
              <w:rPr>
                <w:rFonts w:ascii="Times New Roman" w:hAnsi="Times New Roman" w:cs="Times New Roman"/>
                <w:sz w:val="24"/>
                <w:szCs w:val="24"/>
              </w:rPr>
              <w:t>п</w:t>
            </w:r>
            <w:proofErr w:type="gramEnd"/>
            <w:r w:rsidR="00C518D8" w:rsidRPr="008F2602">
              <w:rPr>
                <w:rFonts w:ascii="Times New Roman" w:hAnsi="Times New Roman" w:cs="Times New Roman"/>
                <w:sz w:val="24"/>
                <w:szCs w:val="24"/>
              </w:rPr>
              <w:t>/п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Наименование ДОУ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Статус</w:t>
            </w:r>
          </w:p>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ДОУ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Количество</w:t>
            </w:r>
          </w:p>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групп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Количество воспитанников</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МБДОУ «Первомайский детский сад «Колосок»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 xml:space="preserve">Юридическое </w:t>
            </w:r>
          </w:p>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лицо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229</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МБДОУ «</w:t>
            </w:r>
            <w:proofErr w:type="spellStart"/>
            <w:r w:rsidRPr="008F2602">
              <w:rPr>
                <w:rFonts w:ascii="Times New Roman" w:hAnsi="Times New Roman" w:cs="Times New Roman"/>
                <w:sz w:val="24"/>
                <w:szCs w:val="24"/>
              </w:rPr>
              <w:t>Сростинский</w:t>
            </w:r>
            <w:proofErr w:type="spellEnd"/>
            <w:r w:rsidRPr="008F2602">
              <w:rPr>
                <w:rFonts w:ascii="Times New Roman" w:hAnsi="Times New Roman" w:cs="Times New Roman"/>
                <w:sz w:val="24"/>
                <w:szCs w:val="24"/>
              </w:rPr>
              <w:t xml:space="preserve"> детский сад «Медвежонок»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Юридическое</w:t>
            </w:r>
          </w:p>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лицо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139</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Верх-</w:t>
            </w:r>
            <w:proofErr w:type="spellStart"/>
            <w:r w:rsidRPr="008F2602">
              <w:rPr>
                <w:rFonts w:ascii="Times New Roman" w:hAnsi="Times New Roman" w:cs="Times New Roman"/>
                <w:sz w:val="24"/>
                <w:szCs w:val="24"/>
              </w:rPr>
              <w:t>Бехтемирский</w:t>
            </w:r>
            <w:proofErr w:type="spellEnd"/>
            <w:r w:rsidRPr="008F2602">
              <w:rPr>
                <w:rFonts w:ascii="Times New Roman" w:hAnsi="Times New Roman" w:cs="Times New Roman"/>
                <w:sz w:val="24"/>
                <w:szCs w:val="24"/>
              </w:rPr>
              <w:t xml:space="preserve"> детский сад структурное подразделение МБОУ «Новиковская СОШ имени Героя Советского Союза Федорова Николая Дмитриевича»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w:t>
            </w:r>
          </w:p>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 xml:space="preserve">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20</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Шебалинский</w:t>
            </w:r>
            <w:proofErr w:type="spellEnd"/>
            <w:r w:rsidRPr="008F2602">
              <w:rPr>
                <w:rFonts w:ascii="Times New Roman" w:hAnsi="Times New Roman" w:cs="Times New Roman"/>
                <w:sz w:val="24"/>
                <w:szCs w:val="24"/>
              </w:rPr>
              <w:t xml:space="preserve"> детский сад структурное подразделение МБОУ «</w:t>
            </w:r>
            <w:proofErr w:type="spellStart"/>
            <w:r w:rsidRPr="008F2602">
              <w:rPr>
                <w:rFonts w:ascii="Times New Roman" w:hAnsi="Times New Roman" w:cs="Times New Roman"/>
                <w:sz w:val="24"/>
                <w:szCs w:val="24"/>
              </w:rPr>
              <w:t>Шебалинская</w:t>
            </w:r>
            <w:proofErr w:type="spellEnd"/>
            <w:r w:rsidRPr="008F2602">
              <w:rPr>
                <w:rFonts w:ascii="Times New Roman" w:hAnsi="Times New Roman" w:cs="Times New Roman"/>
                <w:sz w:val="24"/>
                <w:szCs w:val="24"/>
              </w:rPr>
              <w:t xml:space="preserve"> СОШ имени братьев Кравченко»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0</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Большеугреневский</w:t>
            </w:r>
            <w:proofErr w:type="spellEnd"/>
            <w:r w:rsidRPr="008F2602">
              <w:rPr>
                <w:rFonts w:ascii="Times New Roman" w:hAnsi="Times New Roman" w:cs="Times New Roman"/>
                <w:sz w:val="24"/>
                <w:szCs w:val="24"/>
              </w:rPr>
              <w:t xml:space="preserve"> детский сад структурное подразделение МБОУ «Новиковская СОШ имени Героя Советского Союз</w:t>
            </w:r>
            <w:r w:rsidR="00F24B9D">
              <w:rPr>
                <w:rFonts w:ascii="Times New Roman" w:hAnsi="Times New Roman" w:cs="Times New Roman"/>
                <w:sz w:val="24"/>
                <w:szCs w:val="24"/>
              </w:rPr>
              <w:t>а Федорова Николая Дмитриевича»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26</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Усть</w:t>
            </w:r>
            <w:proofErr w:type="spellEnd"/>
            <w:r w:rsidRPr="008F2602">
              <w:rPr>
                <w:rFonts w:ascii="Times New Roman" w:hAnsi="Times New Roman" w:cs="Times New Roman"/>
                <w:sz w:val="24"/>
                <w:szCs w:val="24"/>
              </w:rPr>
              <w:t>-Катунский детский сад структурное подразделение МБОУ «</w:t>
            </w:r>
            <w:proofErr w:type="gramStart"/>
            <w:r w:rsidRPr="008F2602">
              <w:rPr>
                <w:rFonts w:ascii="Times New Roman" w:hAnsi="Times New Roman" w:cs="Times New Roman"/>
                <w:sz w:val="24"/>
                <w:szCs w:val="24"/>
              </w:rPr>
              <w:t>Лесная</w:t>
            </w:r>
            <w:proofErr w:type="gram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13</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Малоенисейский</w:t>
            </w:r>
            <w:proofErr w:type="spellEnd"/>
            <w:r w:rsidRPr="008F2602">
              <w:rPr>
                <w:rFonts w:ascii="Times New Roman" w:hAnsi="Times New Roman" w:cs="Times New Roman"/>
                <w:sz w:val="24"/>
                <w:szCs w:val="24"/>
              </w:rPr>
              <w:t xml:space="preserve"> детский сад структурное подразделение МБОУ «</w:t>
            </w:r>
            <w:proofErr w:type="spellStart"/>
            <w:r w:rsidRPr="008F2602">
              <w:rPr>
                <w:rFonts w:ascii="Times New Roman" w:hAnsi="Times New Roman" w:cs="Times New Roman"/>
                <w:sz w:val="24"/>
                <w:szCs w:val="24"/>
              </w:rPr>
              <w:t>Малоенисейская</w:t>
            </w:r>
            <w:proofErr w:type="spell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83</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Усятский</w:t>
            </w:r>
            <w:proofErr w:type="spellEnd"/>
            <w:r w:rsidRPr="008F2602">
              <w:rPr>
                <w:rFonts w:ascii="Times New Roman" w:hAnsi="Times New Roman" w:cs="Times New Roman"/>
                <w:sz w:val="24"/>
                <w:szCs w:val="24"/>
              </w:rPr>
              <w:t xml:space="preserve"> детский сад структурное подразделение «МБОУ «</w:t>
            </w:r>
            <w:proofErr w:type="spellStart"/>
            <w:r w:rsidRPr="008F2602">
              <w:rPr>
                <w:rFonts w:ascii="Times New Roman" w:hAnsi="Times New Roman" w:cs="Times New Roman"/>
                <w:sz w:val="24"/>
                <w:szCs w:val="24"/>
              </w:rPr>
              <w:t>Усятская</w:t>
            </w:r>
            <w:proofErr w:type="spell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21</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Светлоозерский</w:t>
            </w:r>
            <w:proofErr w:type="spellEnd"/>
            <w:r w:rsidRPr="008F2602">
              <w:rPr>
                <w:rFonts w:ascii="Times New Roman" w:hAnsi="Times New Roman" w:cs="Times New Roman"/>
                <w:sz w:val="24"/>
                <w:szCs w:val="24"/>
              </w:rPr>
              <w:t xml:space="preserve"> детский сад структурное подразделение МБОУ «</w:t>
            </w:r>
            <w:proofErr w:type="spellStart"/>
            <w:r w:rsidRPr="008F2602">
              <w:rPr>
                <w:rFonts w:ascii="Times New Roman" w:hAnsi="Times New Roman" w:cs="Times New Roman"/>
                <w:sz w:val="24"/>
                <w:szCs w:val="24"/>
              </w:rPr>
              <w:t>Светлоозерская</w:t>
            </w:r>
            <w:proofErr w:type="spell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40</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F837CF" w:rsidP="008F2602">
            <w:pPr>
              <w:spacing w:after="0"/>
              <w:rPr>
                <w:rFonts w:ascii="Times New Roman" w:hAnsi="Times New Roman" w:cs="Times New Roman"/>
                <w:sz w:val="24"/>
                <w:szCs w:val="24"/>
                <w:highlight w:val="green"/>
              </w:rPr>
            </w:pPr>
            <w:r w:rsidRPr="008F2602">
              <w:rPr>
                <w:rFonts w:ascii="Times New Roman" w:hAnsi="Times New Roman" w:cs="Times New Roman"/>
                <w:sz w:val="24"/>
                <w:szCs w:val="24"/>
              </w:rPr>
              <w:lastRenderedPageBreak/>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r w:rsidRPr="008F2602">
              <w:rPr>
                <w:rFonts w:ascii="Times New Roman" w:hAnsi="Times New Roman" w:cs="Times New Roman"/>
                <w:sz w:val="24"/>
                <w:szCs w:val="24"/>
              </w:rPr>
              <w:t>Новиковский детский сад структурное подразделение МБОУ «Новиковская СОШ имени Героя Советского Союз</w:t>
            </w:r>
            <w:r w:rsidR="00F24B9D">
              <w:rPr>
                <w:rFonts w:ascii="Times New Roman" w:hAnsi="Times New Roman" w:cs="Times New Roman"/>
                <w:sz w:val="24"/>
                <w:szCs w:val="24"/>
              </w:rPr>
              <w:t>а Федорова Николая Дмитриевича»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28</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gramStart"/>
            <w:r w:rsidRPr="008F2602">
              <w:rPr>
                <w:rFonts w:ascii="Times New Roman" w:hAnsi="Times New Roman" w:cs="Times New Roman"/>
                <w:sz w:val="24"/>
                <w:szCs w:val="24"/>
              </w:rPr>
              <w:t>Верх-Катунский</w:t>
            </w:r>
            <w:proofErr w:type="gramEnd"/>
            <w:r w:rsidRPr="008F2602">
              <w:rPr>
                <w:rFonts w:ascii="Times New Roman" w:hAnsi="Times New Roman" w:cs="Times New Roman"/>
                <w:sz w:val="24"/>
                <w:szCs w:val="24"/>
              </w:rPr>
              <w:t xml:space="preserve"> детский сад структурное подразделение МБОУ «Верх-Катунская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0</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r w:rsidRPr="008F2602">
              <w:rPr>
                <w:rFonts w:ascii="Times New Roman" w:hAnsi="Times New Roman" w:cs="Times New Roman"/>
                <w:sz w:val="24"/>
                <w:szCs w:val="24"/>
              </w:rPr>
              <w:t>Енисейский детский сад структурное подразделение МБОУ «</w:t>
            </w:r>
            <w:proofErr w:type="gramStart"/>
            <w:r w:rsidRPr="008F2602">
              <w:rPr>
                <w:rFonts w:ascii="Times New Roman" w:hAnsi="Times New Roman" w:cs="Times New Roman"/>
                <w:sz w:val="24"/>
                <w:szCs w:val="24"/>
              </w:rPr>
              <w:t>Енисейская</w:t>
            </w:r>
            <w:proofErr w:type="gram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46</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r w:rsidRPr="008F2602">
              <w:rPr>
                <w:rFonts w:ascii="Times New Roman" w:hAnsi="Times New Roman" w:cs="Times New Roman"/>
                <w:sz w:val="24"/>
                <w:szCs w:val="24"/>
              </w:rPr>
              <w:t>Лесной детский сад структурное подразделение МБОУ «</w:t>
            </w:r>
            <w:proofErr w:type="gramStart"/>
            <w:r w:rsidRPr="008F2602">
              <w:rPr>
                <w:rFonts w:ascii="Times New Roman" w:hAnsi="Times New Roman" w:cs="Times New Roman"/>
                <w:sz w:val="24"/>
                <w:szCs w:val="24"/>
              </w:rPr>
              <w:t>Лесная</w:t>
            </w:r>
            <w:proofErr w:type="gram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69</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Малоугреневский</w:t>
            </w:r>
            <w:proofErr w:type="spellEnd"/>
            <w:r w:rsidRPr="008F2602">
              <w:rPr>
                <w:rFonts w:ascii="Times New Roman" w:hAnsi="Times New Roman" w:cs="Times New Roman"/>
                <w:sz w:val="24"/>
                <w:szCs w:val="24"/>
              </w:rPr>
              <w:t xml:space="preserve"> детский сад структурное подразделение МБОУ «</w:t>
            </w:r>
            <w:proofErr w:type="spellStart"/>
            <w:r w:rsidRPr="008F2602">
              <w:rPr>
                <w:rFonts w:ascii="Times New Roman" w:hAnsi="Times New Roman" w:cs="Times New Roman"/>
                <w:sz w:val="24"/>
                <w:szCs w:val="24"/>
              </w:rPr>
              <w:t>Малоугреневская</w:t>
            </w:r>
            <w:proofErr w:type="spell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128</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r w:rsidRPr="008F2602">
              <w:rPr>
                <w:rFonts w:ascii="Times New Roman" w:hAnsi="Times New Roman" w:cs="Times New Roman"/>
                <w:sz w:val="24"/>
                <w:szCs w:val="24"/>
              </w:rPr>
              <w:t>Стан-</w:t>
            </w:r>
            <w:proofErr w:type="spellStart"/>
            <w:r w:rsidRPr="008F2602">
              <w:rPr>
                <w:rFonts w:ascii="Times New Roman" w:hAnsi="Times New Roman" w:cs="Times New Roman"/>
                <w:sz w:val="24"/>
                <w:szCs w:val="24"/>
              </w:rPr>
              <w:t>Бехтемирский</w:t>
            </w:r>
            <w:proofErr w:type="spellEnd"/>
            <w:r w:rsidRPr="008F2602">
              <w:rPr>
                <w:rFonts w:ascii="Times New Roman" w:hAnsi="Times New Roman" w:cs="Times New Roman"/>
                <w:sz w:val="24"/>
                <w:szCs w:val="24"/>
              </w:rPr>
              <w:t xml:space="preserve"> детский сад структурное подразделен</w:t>
            </w:r>
            <w:r w:rsidR="00F24B9D">
              <w:rPr>
                <w:rFonts w:ascii="Times New Roman" w:hAnsi="Times New Roman" w:cs="Times New Roman"/>
                <w:sz w:val="24"/>
                <w:szCs w:val="24"/>
              </w:rPr>
              <w:t>ие МБОУ «Стан-</w:t>
            </w:r>
            <w:proofErr w:type="spellStart"/>
            <w:r w:rsidR="00F24B9D">
              <w:rPr>
                <w:rFonts w:ascii="Times New Roman" w:hAnsi="Times New Roman" w:cs="Times New Roman"/>
                <w:sz w:val="24"/>
                <w:szCs w:val="24"/>
              </w:rPr>
              <w:t>Бехтемирская</w:t>
            </w:r>
            <w:proofErr w:type="spellEnd"/>
            <w:r w:rsidR="00F24B9D">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Структурное подразделение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31</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Заринский</w:t>
            </w:r>
            <w:proofErr w:type="spellEnd"/>
            <w:r w:rsidRPr="008F2602">
              <w:rPr>
                <w:rFonts w:ascii="Times New Roman" w:hAnsi="Times New Roman" w:cs="Times New Roman"/>
                <w:sz w:val="24"/>
                <w:szCs w:val="24"/>
              </w:rPr>
              <w:t xml:space="preserve"> детский сад МБДОУ «Первомайский детский сад «Колосок»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 xml:space="preserve">Филиал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59</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proofErr w:type="spellStart"/>
            <w:r w:rsidRPr="008F2602">
              <w:rPr>
                <w:rFonts w:ascii="Times New Roman" w:hAnsi="Times New Roman" w:cs="Times New Roman"/>
                <w:sz w:val="24"/>
                <w:szCs w:val="24"/>
              </w:rPr>
              <w:t>Семеноводский</w:t>
            </w:r>
            <w:proofErr w:type="spellEnd"/>
            <w:r w:rsidRPr="008F2602">
              <w:rPr>
                <w:rFonts w:ascii="Times New Roman" w:hAnsi="Times New Roman" w:cs="Times New Roman"/>
                <w:sz w:val="24"/>
                <w:szCs w:val="24"/>
              </w:rPr>
              <w:t xml:space="preserve"> детский сад МБОУ «</w:t>
            </w:r>
            <w:proofErr w:type="spellStart"/>
            <w:r w:rsidRPr="008F2602">
              <w:rPr>
                <w:rFonts w:ascii="Times New Roman" w:hAnsi="Times New Roman" w:cs="Times New Roman"/>
                <w:sz w:val="24"/>
                <w:szCs w:val="24"/>
              </w:rPr>
              <w:t>Малоенисейская</w:t>
            </w:r>
            <w:proofErr w:type="spellEnd"/>
            <w:r w:rsidRPr="008F2602">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 xml:space="preserve">Филиал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7</w:t>
            </w:r>
          </w:p>
        </w:tc>
      </w:tr>
      <w:tr w:rsidR="00C518D8" w:rsidRPr="008F2602" w:rsidTr="008F260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F24B9D">
            <w:pPr>
              <w:spacing w:after="0"/>
              <w:rPr>
                <w:rFonts w:ascii="Times New Roman" w:hAnsi="Times New Roman" w:cs="Times New Roman"/>
                <w:sz w:val="24"/>
                <w:szCs w:val="24"/>
              </w:rPr>
            </w:pPr>
            <w:r w:rsidRPr="008F2602">
              <w:rPr>
                <w:rFonts w:ascii="Times New Roman" w:hAnsi="Times New Roman" w:cs="Times New Roman"/>
                <w:sz w:val="24"/>
                <w:szCs w:val="24"/>
              </w:rPr>
              <w:t>Пригородный детский сад МБОУ «</w:t>
            </w:r>
            <w:proofErr w:type="spellStart"/>
            <w:r w:rsidR="00F24B9D">
              <w:rPr>
                <w:rFonts w:ascii="Times New Roman" w:hAnsi="Times New Roman" w:cs="Times New Roman"/>
                <w:sz w:val="24"/>
                <w:szCs w:val="24"/>
              </w:rPr>
              <w:t>Малоугреневская</w:t>
            </w:r>
            <w:proofErr w:type="spellEnd"/>
            <w:r w:rsidR="00F24B9D">
              <w:rPr>
                <w:rFonts w:ascii="Times New Roman" w:hAnsi="Times New Roman" w:cs="Times New Roman"/>
                <w:sz w:val="24"/>
                <w:szCs w:val="24"/>
              </w:rPr>
              <w:t xml:space="preserve"> СОШ»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 xml:space="preserve">Филиал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18D8" w:rsidRPr="008F2602" w:rsidRDefault="00C518D8" w:rsidP="008F2602">
            <w:pPr>
              <w:spacing w:after="0"/>
              <w:rPr>
                <w:rFonts w:ascii="Times New Roman" w:hAnsi="Times New Roman" w:cs="Times New Roman"/>
                <w:sz w:val="24"/>
                <w:szCs w:val="24"/>
              </w:rPr>
            </w:pPr>
            <w:r w:rsidRPr="008F2602">
              <w:rPr>
                <w:rFonts w:ascii="Times New Roman" w:hAnsi="Times New Roman" w:cs="Times New Roman"/>
                <w:sz w:val="24"/>
                <w:szCs w:val="24"/>
              </w:rPr>
              <w:t>36</w:t>
            </w:r>
          </w:p>
        </w:tc>
      </w:tr>
    </w:tbl>
    <w:p w:rsidR="00C518D8" w:rsidRPr="00C518D8" w:rsidRDefault="00C518D8" w:rsidP="00C518D8">
      <w:pPr>
        <w:suppressAutoHyphens/>
        <w:spacing w:after="0"/>
        <w:ind w:left="-709"/>
        <w:jc w:val="both"/>
        <w:rPr>
          <w:rFonts w:ascii="Times New Roman" w:eastAsia="Calibri" w:hAnsi="Times New Roman" w:cs="Times New Roman"/>
          <w:color w:val="000000"/>
          <w:sz w:val="24"/>
          <w:szCs w:val="24"/>
          <w:highlight w:val="green"/>
          <w:lang w:eastAsia="zh-CN"/>
        </w:rPr>
      </w:pP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 xml:space="preserve">          В 2021 году приостановили свою работу 2 </w:t>
      </w:r>
      <w:proofErr w:type="gramStart"/>
      <w:r w:rsidRPr="00CE191B">
        <w:rPr>
          <w:rFonts w:ascii="Times New Roman" w:hAnsi="Times New Roman" w:cs="Times New Roman"/>
          <w:sz w:val="24"/>
          <w:szCs w:val="24"/>
        </w:rPr>
        <w:t>структурных</w:t>
      </w:r>
      <w:proofErr w:type="gramEnd"/>
      <w:r w:rsidRPr="00CE191B">
        <w:rPr>
          <w:rFonts w:ascii="Times New Roman" w:hAnsi="Times New Roman" w:cs="Times New Roman"/>
          <w:sz w:val="24"/>
          <w:szCs w:val="24"/>
        </w:rPr>
        <w:t xml:space="preserve"> подразделения: </w:t>
      </w:r>
      <w:proofErr w:type="gramStart"/>
      <w:r w:rsidRPr="00CE191B">
        <w:rPr>
          <w:rFonts w:ascii="Times New Roman" w:hAnsi="Times New Roman" w:cs="Times New Roman"/>
          <w:sz w:val="24"/>
          <w:szCs w:val="24"/>
        </w:rPr>
        <w:t>Верх-Катунский</w:t>
      </w:r>
      <w:proofErr w:type="gramEnd"/>
      <w:r w:rsidRPr="00CE191B">
        <w:rPr>
          <w:rFonts w:ascii="Times New Roman" w:hAnsi="Times New Roman" w:cs="Times New Roman"/>
          <w:sz w:val="24"/>
          <w:szCs w:val="24"/>
        </w:rPr>
        <w:t xml:space="preserve"> детский сад и </w:t>
      </w:r>
      <w:proofErr w:type="spellStart"/>
      <w:r w:rsidRPr="00CE191B">
        <w:rPr>
          <w:rFonts w:ascii="Times New Roman" w:hAnsi="Times New Roman" w:cs="Times New Roman"/>
          <w:sz w:val="24"/>
          <w:szCs w:val="24"/>
        </w:rPr>
        <w:t>Шебалинский</w:t>
      </w:r>
      <w:proofErr w:type="spellEnd"/>
      <w:r w:rsidRPr="00CE191B">
        <w:rPr>
          <w:rFonts w:ascii="Times New Roman" w:hAnsi="Times New Roman" w:cs="Times New Roman"/>
          <w:sz w:val="24"/>
          <w:szCs w:val="24"/>
        </w:rPr>
        <w:t xml:space="preserve"> детский сад. Здани</w:t>
      </w:r>
      <w:r w:rsidR="009128EA">
        <w:rPr>
          <w:rFonts w:ascii="Times New Roman" w:hAnsi="Times New Roman" w:cs="Times New Roman"/>
          <w:sz w:val="24"/>
          <w:szCs w:val="24"/>
        </w:rPr>
        <w:t>е</w:t>
      </w:r>
      <w:r w:rsidR="009128EA" w:rsidRPr="009128EA">
        <w:rPr>
          <w:rFonts w:ascii="Times New Roman" w:hAnsi="Times New Roman" w:cs="Times New Roman"/>
          <w:sz w:val="24"/>
          <w:szCs w:val="24"/>
        </w:rPr>
        <w:t xml:space="preserve"> </w:t>
      </w:r>
      <w:r w:rsidR="009128EA" w:rsidRPr="00CE191B">
        <w:rPr>
          <w:rFonts w:ascii="Times New Roman" w:hAnsi="Times New Roman" w:cs="Times New Roman"/>
          <w:sz w:val="24"/>
          <w:szCs w:val="24"/>
        </w:rPr>
        <w:t>Верх-Катунск</w:t>
      </w:r>
      <w:r w:rsidR="009128EA">
        <w:rPr>
          <w:rFonts w:ascii="Times New Roman" w:hAnsi="Times New Roman" w:cs="Times New Roman"/>
          <w:sz w:val="24"/>
          <w:szCs w:val="24"/>
        </w:rPr>
        <w:t>ого</w:t>
      </w:r>
      <w:r w:rsidR="009128EA" w:rsidRPr="00CE191B">
        <w:rPr>
          <w:rFonts w:ascii="Times New Roman" w:hAnsi="Times New Roman" w:cs="Times New Roman"/>
          <w:sz w:val="24"/>
          <w:szCs w:val="24"/>
        </w:rPr>
        <w:t xml:space="preserve"> детск</w:t>
      </w:r>
      <w:r w:rsidR="009128EA">
        <w:rPr>
          <w:rFonts w:ascii="Times New Roman" w:hAnsi="Times New Roman" w:cs="Times New Roman"/>
          <w:sz w:val="24"/>
          <w:szCs w:val="24"/>
        </w:rPr>
        <w:t>ого</w:t>
      </w:r>
      <w:r w:rsidR="009128EA" w:rsidRPr="00CE191B">
        <w:rPr>
          <w:rFonts w:ascii="Times New Roman" w:hAnsi="Times New Roman" w:cs="Times New Roman"/>
          <w:sz w:val="24"/>
          <w:szCs w:val="24"/>
        </w:rPr>
        <w:t xml:space="preserve"> сад</w:t>
      </w:r>
      <w:r w:rsidR="009128EA">
        <w:rPr>
          <w:rFonts w:ascii="Times New Roman" w:hAnsi="Times New Roman" w:cs="Times New Roman"/>
          <w:sz w:val="24"/>
          <w:szCs w:val="24"/>
        </w:rPr>
        <w:t xml:space="preserve"> признано ограниченно </w:t>
      </w:r>
      <w:proofErr w:type="gramStart"/>
      <w:r w:rsidR="009128EA">
        <w:rPr>
          <w:rFonts w:ascii="Times New Roman" w:hAnsi="Times New Roman" w:cs="Times New Roman"/>
          <w:sz w:val="24"/>
          <w:szCs w:val="24"/>
        </w:rPr>
        <w:t>работоспособным</w:t>
      </w:r>
      <w:proofErr w:type="gramEnd"/>
      <w:r w:rsidRPr="00CE191B">
        <w:rPr>
          <w:rFonts w:ascii="Times New Roman" w:hAnsi="Times New Roman" w:cs="Times New Roman"/>
          <w:sz w:val="24"/>
          <w:szCs w:val="24"/>
        </w:rPr>
        <w:t>,</w:t>
      </w:r>
      <w:r w:rsidR="009128EA">
        <w:rPr>
          <w:rFonts w:ascii="Times New Roman" w:hAnsi="Times New Roman" w:cs="Times New Roman"/>
          <w:sz w:val="24"/>
          <w:szCs w:val="24"/>
        </w:rPr>
        <w:t xml:space="preserve"> требующего проведения капитального ремонта.</w:t>
      </w:r>
      <w:r w:rsidRPr="00CE191B">
        <w:rPr>
          <w:rFonts w:ascii="Times New Roman" w:hAnsi="Times New Roman" w:cs="Times New Roman"/>
          <w:sz w:val="24"/>
          <w:szCs w:val="24"/>
        </w:rPr>
        <w:t xml:space="preserve"> </w:t>
      </w:r>
      <w:r w:rsidR="009128EA">
        <w:rPr>
          <w:rFonts w:ascii="Times New Roman" w:hAnsi="Times New Roman" w:cs="Times New Roman"/>
          <w:sz w:val="24"/>
          <w:szCs w:val="24"/>
        </w:rPr>
        <w:t xml:space="preserve">Здание </w:t>
      </w:r>
      <w:proofErr w:type="spellStart"/>
      <w:r w:rsidR="009128EA">
        <w:rPr>
          <w:rFonts w:ascii="Times New Roman" w:hAnsi="Times New Roman" w:cs="Times New Roman"/>
          <w:sz w:val="24"/>
          <w:szCs w:val="24"/>
        </w:rPr>
        <w:t>Шебалинского</w:t>
      </w:r>
      <w:proofErr w:type="spellEnd"/>
      <w:r w:rsidR="009128EA">
        <w:rPr>
          <w:rFonts w:ascii="Times New Roman" w:hAnsi="Times New Roman" w:cs="Times New Roman"/>
          <w:sz w:val="24"/>
          <w:szCs w:val="24"/>
        </w:rPr>
        <w:t xml:space="preserve"> детского сада </w:t>
      </w:r>
      <w:r w:rsidRPr="00CE191B">
        <w:rPr>
          <w:rFonts w:ascii="Times New Roman" w:hAnsi="Times New Roman" w:cs="Times New Roman"/>
          <w:sz w:val="24"/>
          <w:szCs w:val="24"/>
        </w:rPr>
        <w:t>признан</w:t>
      </w:r>
      <w:r w:rsidR="009128EA">
        <w:rPr>
          <w:rFonts w:ascii="Times New Roman" w:hAnsi="Times New Roman" w:cs="Times New Roman"/>
          <w:sz w:val="24"/>
          <w:szCs w:val="24"/>
        </w:rPr>
        <w:t>о</w:t>
      </w:r>
      <w:r w:rsidRPr="00CE191B">
        <w:rPr>
          <w:rFonts w:ascii="Times New Roman" w:hAnsi="Times New Roman" w:cs="Times New Roman"/>
          <w:sz w:val="24"/>
          <w:szCs w:val="24"/>
        </w:rPr>
        <w:t xml:space="preserve"> аварийными и закрыт</w:t>
      </w:r>
      <w:r w:rsidR="009128EA">
        <w:rPr>
          <w:rFonts w:ascii="Times New Roman" w:hAnsi="Times New Roman" w:cs="Times New Roman"/>
          <w:sz w:val="24"/>
          <w:szCs w:val="24"/>
        </w:rPr>
        <w:t>о</w:t>
      </w:r>
      <w:r w:rsidRPr="00CE191B">
        <w:rPr>
          <w:rFonts w:ascii="Times New Roman" w:hAnsi="Times New Roman" w:cs="Times New Roman"/>
          <w:sz w:val="24"/>
          <w:szCs w:val="24"/>
        </w:rPr>
        <w:t xml:space="preserve"> на капитальный ремонт. Законным представителям воспитанников предложены места в близлежащих детских садах района, города Бийска. Почти 69% семей имеют возможность оставить ребенка дома под присмотром родителей.  </w:t>
      </w:r>
    </w:p>
    <w:p w:rsidR="00C518D8" w:rsidRPr="00CE191B" w:rsidRDefault="00C518D8" w:rsidP="009A5171">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Также в районе существуют альтернативные формы дошкольного образования. На базе общеобразовательных организаций функционирует 9 групп кратковременного пребывания детей в возрасте от 5 до 7 лет. Данные группы посещают 95 дошколят. В МБДОУ «Первомайский детский сад «Колосок» работает группа кратковременного пребывания для детей в возрасте от 1,5 до 3 лет, </w:t>
      </w:r>
      <w:proofErr w:type="gramStart"/>
      <w:r w:rsidRPr="00CE191B">
        <w:rPr>
          <w:rFonts w:ascii="Times New Roman" w:hAnsi="Times New Roman" w:cs="Times New Roman"/>
          <w:sz w:val="24"/>
          <w:szCs w:val="24"/>
        </w:rPr>
        <w:t>которую</w:t>
      </w:r>
      <w:proofErr w:type="gramEnd"/>
      <w:r w:rsidRPr="00CE191B">
        <w:rPr>
          <w:rFonts w:ascii="Times New Roman" w:hAnsi="Times New Roman" w:cs="Times New Roman"/>
          <w:sz w:val="24"/>
          <w:szCs w:val="24"/>
        </w:rPr>
        <w:t xml:space="preserve"> посещают 12 воспитанников.</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 xml:space="preserve">           </w:t>
      </w:r>
      <w:proofErr w:type="gramStart"/>
      <w:r w:rsidRPr="00CE191B">
        <w:rPr>
          <w:rFonts w:ascii="Times New Roman" w:hAnsi="Times New Roman" w:cs="Times New Roman"/>
          <w:sz w:val="24"/>
          <w:szCs w:val="24"/>
        </w:rPr>
        <w:t>Согласно данным очередности (АИС «Е-Услуги.</w:t>
      </w:r>
      <w:proofErr w:type="gramEnd"/>
      <w:r w:rsidRPr="00CE191B">
        <w:rPr>
          <w:rFonts w:ascii="Times New Roman" w:hAnsi="Times New Roman" w:cs="Times New Roman"/>
          <w:sz w:val="24"/>
          <w:szCs w:val="24"/>
        </w:rPr>
        <w:t xml:space="preserve"> </w:t>
      </w:r>
      <w:proofErr w:type="gramStart"/>
      <w:r w:rsidRPr="00CE191B">
        <w:rPr>
          <w:rFonts w:ascii="Times New Roman" w:hAnsi="Times New Roman" w:cs="Times New Roman"/>
          <w:sz w:val="24"/>
          <w:szCs w:val="24"/>
        </w:rPr>
        <w:t>Образование») дети в возрасте от 3 до 7 лет не обеспеченные услугой дошкольного образования отсутствуют, что свидетельствует о том, что доступность дошкольного образования детей данной возрастной категории составляет в нашем районе 100%.</w:t>
      </w:r>
      <w:proofErr w:type="gramEnd"/>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 xml:space="preserve">           Охват детей услугой дошкольного образования в нашем райо</w:t>
      </w:r>
      <w:r w:rsidR="003C2463">
        <w:rPr>
          <w:rFonts w:ascii="Times New Roman" w:hAnsi="Times New Roman" w:cs="Times New Roman"/>
          <w:sz w:val="24"/>
          <w:szCs w:val="24"/>
        </w:rPr>
        <w:t>не за 2022 год составил      55,</w:t>
      </w:r>
      <w:r w:rsidRPr="00CE191B">
        <w:rPr>
          <w:rFonts w:ascii="Times New Roman" w:hAnsi="Times New Roman" w:cs="Times New Roman"/>
          <w:sz w:val="24"/>
          <w:szCs w:val="24"/>
        </w:rPr>
        <w:t>6 %. Показатель предусмотренный подпрограммой «Развитие дошкольного образования в Бийском районе» выполнении в полном объеме.</w:t>
      </w:r>
    </w:p>
    <w:p w:rsidR="00C518D8" w:rsidRPr="002C18B6" w:rsidRDefault="00C518D8" w:rsidP="002C18B6">
      <w:pPr>
        <w:jc w:val="both"/>
        <w:rPr>
          <w:rFonts w:ascii="Times New Roman" w:hAnsi="Times New Roman" w:cs="Times New Roman"/>
          <w:sz w:val="24"/>
          <w:szCs w:val="24"/>
        </w:rPr>
      </w:pPr>
      <w:r w:rsidRPr="00CE191B">
        <w:rPr>
          <w:rFonts w:ascii="Times New Roman" w:hAnsi="Times New Roman" w:cs="Times New Roman"/>
          <w:sz w:val="24"/>
          <w:szCs w:val="24"/>
        </w:rPr>
        <w:t xml:space="preserve">           Альтернативные формы дошкольного образования в нашем районе являются бесплатными, а содержание ребенка в детском саду платное. Размер родительской платы </w:t>
      </w:r>
      <w:proofErr w:type="gramStart"/>
      <w:r w:rsidRPr="00CE191B">
        <w:rPr>
          <w:rFonts w:ascii="Times New Roman" w:hAnsi="Times New Roman" w:cs="Times New Roman"/>
          <w:sz w:val="24"/>
          <w:szCs w:val="24"/>
        </w:rPr>
        <w:t>на конец</w:t>
      </w:r>
      <w:proofErr w:type="gramEnd"/>
      <w:r w:rsidRPr="00CE191B">
        <w:rPr>
          <w:rFonts w:ascii="Times New Roman" w:hAnsi="Times New Roman" w:cs="Times New Roman"/>
          <w:sz w:val="24"/>
          <w:szCs w:val="24"/>
        </w:rPr>
        <w:t xml:space="preserve"> 2022 года составлял 1</w:t>
      </w:r>
      <w:r w:rsidR="003C2463">
        <w:rPr>
          <w:rFonts w:ascii="Times New Roman" w:hAnsi="Times New Roman" w:cs="Times New Roman"/>
          <w:sz w:val="24"/>
          <w:szCs w:val="24"/>
        </w:rPr>
        <w:t> </w:t>
      </w:r>
      <w:r w:rsidRPr="00CE191B">
        <w:rPr>
          <w:rFonts w:ascii="Times New Roman" w:hAnsi="Times New Roman" w:cs="Times New Roman"/>
          <w:sz w:val="24"/>
          <w:szCs w:val="24"/>
        </w:rPr>
        <w:t>725</w:t>
      </w:r>
      <w:r w:rsidR="003C2463">
        <w:rPr>
          <w:rFonts w:ascii="Times New Roman" w:hAnsi="Times New Roman" w:cs="Times New Roman"/>
          <w:sz w:val="24"/>
          <w:szCs w:val="24"/>
        </w:rPr>
        <w:t>,0</w:t>
      </w:r>
      <w:r w:rsidRPr="00CE191B">
        <w:rPr>
          <w:rFonts w:ascii="Times New Roman" w:hAnsi="Times New Roman" w:cs="Times New Roman"/>
          <w:sz w:val="24"/>
          <w:szCs w:val="24"/>
        </w:rPr>
        <w:t xml:space="preserve"> рублей в месяц. </w:t>
      </w:r>
      <w:proofErr w:type="gramStart"/>
      <w:r w:rsidRPr="00CE191B">
        <w:rPr>
          <w:rFonts w:ascii="Times New Roman" w:hAnsi="Times New Roman" w:cs="Times New Roman"/>
          <w:sz w:val="24"/>
          <w:szCs w:val="24"/>
        </w:rPr>
        <w:t xml:space="preserve">Учитывая значительное увеличение </w:t>
      </w:r>
      <w:r w:rsidRPr="00CE191B">
        <w:rPr>
          <w:rFonts w:ascii="Times New Roman" w:hAnsi="Times New Roman" w:cs="Times New Roman"/>
          <w:sz w:val="24"/>
          <w:szCs w:val="24"/>
        </w:rPr>
        <w:lastRenderedPageBreak/>
        <w:t>цен на продукты питания с 1 января 2023 года размер родительской платы увеличен на 600</w:t>
      </w:r>
      <w:r w:rsidR="003C2463">
        <w:rPr>
          <w:rFonts w:ascii="Times New Roman" w:hAnsi="Times New Roman" w:cs="Times New Roman"/>
          <w:sz w:val="24"/>
          <w:szCs w:val="24"/>
        </w:rPr>
        <w:t>,0</w:t>
      </w:r>
      <w:r w:rsidRPr="00CE191B">
        <w:rPr>
          <w:rFonts w:ascii="Times New Roman" w:hAnsi="Times New Roman" w:cs="Times New Roman"/>
          <w:sz w:val="24"/>
          <w:szCs w:val="24"/>
        </w:rPr>
        <w:t xml:space="preserve"> рублей и составляет 2</w:t>
      </w:r>
      <w:r w:rsidR="003C2463">
        <w:rPr>
          <w:rFonts w:ascii="Times New Roman" w:hAnsi="Times New Roman" w:cs="Times New Roman"/>
          <w:sz w:val="24"/>
          <w:szCs w:val="24"/>
        </w:rPr>
        <w:t> </w:t>
      </w:r>
      <w:r w:rsidRPr="00CE191B">
        <w:rPr>
          <w:rFonts w:ascii="Times New Roman" w:hAnsi="Times New Roman" w:cs="Times New Roman"/>
          <w:sz w:val="24"/>
          <w:szCs w:val="24"/>
        </w:rPr>
        <w:t>325</w:t>
      </w:r>
      <w:r w:rsidR="003C2463">
        <w:rPr>
          <w:rFonts w:ascii="Times New Roman" w:hAnsi="Times New Roman" w:cs="Times New Roman"/>
          <w:sz w:val="24"/>
          <w:szCs w:val="24"/>
        </w:rPr>
        <w:t>,0</w:t>
      </w:r>
      <w:proofErr w:type="gramEnd"/>
      <w:r w:rsidRPr="00CE191B">
        <w:rPr>
          <w:rFonts w:ascii="Times New Roman" w:hAnsi="Times New Roman" w:cs="Times New Roman"/>
          <w:sz w:val="24"/>
          <w:szCs w:val="24"/>
        </w:rPr>
        <w:t xml:space="preserve"> рублей в месяц.</w:t>
      </w:r>
      <w:r w:rsidR="002C18B6">
        <w:rPr>
          <w:rFonts w:ascii="Times New Roman" w:hAnsi="Times New Roman" w:cs="Times New Roman"/>
          <w:sz w:val="24"/>
          <w:szCs w:val="24"/>
        </w:rPr>
        <w:t xml:space="preserve">                                                                                 </w:t>
      </w:r>
      <w:r w:rsidRPr="00CE191B">
        <w:rPr>
          <w:rFonts w:ascii="Times New Roman" w:hAnsi="Times New Roman" w:cs="Times New Roman"/>
          <w:sz w:val="24"/>
          <w:szCs w:val="24"/>
        </w:rPr>
        <w:t xml:space="preserve"> </w:t>
      </w:r>
      <w:r w:rsidRPr="002C18B6">
        <w:rPr>
          <w:rFonts w:ascii="Times New Roman" w:hAnsi="Times New Roman" w:cs="Times New Roman"/>
          <w:b/>
          <w:sz w:val="24"/>
          <w:szCs w:val="24"/>
        </w:rPr>
        <w:t>В районе предусмотрены финансовые меры социальной поддержки:</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1.Выплата компенсации части платы за присмотр и уход за ребенком в образовательных организациях Бийского района, реализующие программу дошкольного образования. Размер компенсации 20% за первого ребенка, 50 % за второго, 70 % за третьего и последующих детей. Право на данную выплату имеют многодетные семьи и семьи со среднедушевым доходом.</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2.Дети – инвалиды посещают дошкольную организацию бесплатно, родительская плата не взимается.</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3.Дети – сироты и дети оставшихся без попечения родителей посещают дошкольную организацию бесплатно, родительская плата не взимается.</w:t>
      </w:r>
    </w:p>
    <w:p w:rsidR="00C518D8"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4.Дети-инвалиды получающие образование на дому самостоятельно получают денежную компенсацию в размере 1</w:t>
      </w:r>
      <w:r w:rsidR="003C2463">
        <w:rPr>
          <w:rFonts w:ascii="Times New Roman" w:hAnsi="Times New Roman" w:cs="Times New Roman"/>
          <w:sz w:val="24"/>
          <w:szCs w:val="24"/>
        </w:rPr>
        <w:t xml:space="preserve"> 176 рублей </w:t>
      </w:r>
      <w:r w:rsidRPr="00CE191B">
        <w:rPr>
          <w:rFonts w:ascii="Times New Roman" w:hAnsi="Times New Roman" w:cs="Times New Roman"/>
          <w:sz w:val="24"/>
          <w:szCs w:val="24"/>
        </w:rPr>
        <w:t>45 копеек.</w:t>
      </w:r>
    </w:p>
    <w:p w:rsidR="00057965" w:rsidRPr="00CE191B" w:rsidRDefault="00057965" w:rsidP="00CE191B">
      <w:pPr>
        <w:jc w:val="both"/>
        <w:rPr>
          <w:rFonts w:ascii="Times New Roman" w:hAnsi="Times New Roman" w:cs="Times New Roman"/>
          <w:sz w:val="24"/>
          <w:szCs w:val="24"/>
        </w:rPr>
      </w:pPr>
      <w:r w:rsidRPr="007E3A79">
        <w:rPr>
          <w:rFonts w:ascii="Times New Roman" w:hAnsi="Times New Roman" w:cs="Times New Roman"/>
          <w:sz w:val="24"/>
          <w:szCs w:val="24"/>
        </w:rPr>
        <w:t>5. Дети  участников СВО</w:t>
      </w:r>
      <w:r w:rsidR="007E3A79">
        <w:rPr>
          <w:rFonts w:ascii="Times New Roman" w:hAnsi="Times New Roman" w:cs="Times New Roman"/>
          <w:sz w:val="24"/>
          <w:szCs w:val="24"/>
        </w:rPr>
        <w:t xml:space="preserve"> обеспечены бесплатными горячими обедами в общеобразовательных учебных заведениях с 4 по 11 класс, родители дошкольников полностью освобождены от родительской платы за посещение дошкольных образовательных учреждений.</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 xml:space="preserve">        Развитие системы дошкольного образования осуществляется в условиях реализации федерального государственного образовательного стандарта. Ежеквартально на каждого воспитанника выделяется субвенция непосредственно связанная с обеспечением </w:t>
      </w:r>
      <w:proofErr w:type="spellStart"/>
      <w:r w:rsidRPr="00CE191B">
        <w:rPr>
          <w:rFonts w:ascii="Times New Roman" w:hAnsi="Times New Roman" w:cs="Times New Roman"/>
          <w:sz w:val="24"/>
          <w:szCs w:val="24"/>
        </w:rPr>
        <w:t>воспитательно</w:t>
      </w:r>
      <w:proofErr w:type="spellEnd"/>
      <w:r w:rsidRPr="00CE191B">
        <w:rPr>
          <w:rFonts w:ascii="Times New Roman" w:hAnsi="Times New Roman" w:cs="Times New Roman"/>
          <w:sz w:val="24"/>
          <w:szCs w:val="24"/>
        </w:rPr>
        <w:t xml:space="preserve">-образовательного процесса - расходы на приобретение игрушек, игрового оборудования, учебных пособий, технических средств обучения, учебного и компьютерного оборудования, детской и игровой мебели, канцелярских товаров. В связи, с чем детские сады оснащены необходимыми материалами и оборудованием.             </w:t>
      </w:r>
    </w:p>
    <w:p w:rsidR="00C518D8" w:rsidRPr="00CE191B" w:rsidRDefault="00C518D8" w:rsidP="009A5171">
      <w:pPr>
        <w:ind w:firstLine="708"/>
        <w:jc w:val="both"/>
        <w:rPr>
          <w:rFonts w:ascii="Times New Roman" w:hAnsi="Times New Roman" w:cs="Times New Roman"/>
          <w:sz w:val="24"/>
          <w:szCs w:val="24"/>
        </w:rPr>
      </w:pPr>
      <w:r w:rsidRPr="00CE191B">
        <w:rPr>
          <w:rFonts w:ascii="Times New Roman" w:hAnsi="Times New Roman" w:cs="Times New Roman"/>
          <w:sz w:val="24"/>
          <w:szCs w:val="24"/>
        </w:rPr>
        <w:t>Полноценно реализуются программы дошкольного образования в соответствии с Федеральным государственным образовательным стандартом дошкольного образования.  В 2021- 2022 учебном году размер субвенции на учебные расходы в дошкольных образовательны</w:t>
      </w:r>
      <w:r w:rsidR="003C2463">
        <w:rPr>
          <w:rFonts w:ascii="Times New Roman" w:hAnsi="Times New Roman" w:cs="Times New Roman"/>
          <w:sz w:val="24"/>
          <w:szCs w:val="24"/>
        </w:rPr>
        <w:t xml:space="preserve">х учреждениях составил 1 180,0 тыс. </w:t>
      </w:r>
      <w:r w:rsidRPr="00CE191B">
        <w:rPr>
          <w:rFonts w:ascii="Times New Roman" w:hAnsi="Times New Roman" w:cs="Times New Roman"/>
          <w:sz w:val="24"/>
          <w:szCs w:val="24"/>
        </w:rPr>
        <w:t xml:space="preserve">рублей. </w:t>
      </w:r>
    </w:p>
    <w:p w:rsidR="00C518D8" w:rsidRPr="006900F7" w:rsidRDefault="00C518D8" w:rsidP="006900F7">
      <w:pPr>
        <w:jc w:val="both"/>
        <w:rPr>
          <w:rFonts w:ascii="Times New Roman" w:hAnsi="Times New Roman" w:cs="Times New Roman"/>
          <w:sz w:val="24"/>
          <w:szCs w:val="24"/>
        </w:rPr>
      </w:pPr>
      <w:r w:rsidRPr="00CE191B">
        <w:rPr>
          <w:rFonts w:ascii="Times New Roman" w:hAnsi="Times New Roman" w:cs="Times New Roman"/>
          <w:sz w:val="24"/>
          <w:szCs w:val="24"/>
        </w:rPr>
        <w:t xml:space="preserve">       С целью выполнения требований ФГОС </w:t>
      </w:r>
      <w:proofErr w:type="gramStart"/>
      <w:r w:rsidRPr="00CE191B">
        <w:rPr>
          <w:rFonts w:ascii="Times New Roman" w:hAnsi="Times New Roman" w:cs="Times New Roman"/>
          <w:sz w:val="24"/>
          <w:szCs w:val="24"/>
        </w:rPr>
        <w:t>ДО</w:t>
      </w:r>
      <w:proofErr w:type="gramEnd"/>
      <w:r w:rsidRPr="00CE191B">
        <w:rPr>
          <w:rFonts w:ascii="Times New Roman" w:hAnsi="Times New Roman" w:cs="Times New Roman"/>
          <w:sz w:val="24"/>
          <w:szCs w:val="24"/>
        </w:rPr>
        <w:t xml:space="preserve"> </w:t>
      </w:r>
      <w:proofErr w:type="gramStart"/>
      <w:r w:rsidRPr="00CE191B">
        <w:rPr>
          <w:rFonts w:ascii="Times New Roman" w:hAnsi="Times New Roman" w:cs="Times New Roman"/>
          <w:sz w:val="24"/>
          <w:szCs w:val="24"/>
        </w:rPr>
        <w:t>к</w:t>
      </w:r>
      <w:proofErr w:type="gramEnd"/>
      <w:r w:rsidRPr="00CE191B">
        <w:rPr>
          <w:rFonts w:ascii="Times New Roman" w:hAnsi="Times New Roman" w:cs="Times New Roman"/>
          <w:sz w:val="24"/>
          <w:szCs w:val="24"/>
        </w:rPr>
        <w:t xml:space="preserve"> кадровым условиям реализации образовательной программы дошкольного образования педагогические работники регулярно обучаются на курсах повышения квалификации и проходят п</w:t>
      </w:r>
      <w:r w:rsidR="006900F7">
        <w:rPr>
          <w:rFonts w:ascii="Times New Roman" w:hAnsi="Times New Roman" w:cs="Times New Roman"/>
          <w:sz w:val="24"/>
          <w:szCs w:val="24"/>
        </w:rPr>
        <w:t>рофессиональную переподготовку.</w:t>
      </w:r>
    </w:p>
    <w:p w:rsidR="00C518D8" w:rsidRPr="006900F7" w:rsidRDefault="006900F7" w:rsidP="00CE191B">
      <w:pPr>
        <w:rPr>
          <w:rFonts w:ascii="Times New Roman" w:hAnsi="Times New Roman" w:cs="Times New Roman"/>
          <w:b/>
          <w:sz w:val="24"/>
          <w:szCs w:val="24"/>
        </w:rPr>
      </w:pPr>
      <w:r>
        <w:rPr>
          <w:rFonts w:ascii="Times New Roman" w:hAnsi="Times New Roman" w:cs="Times New Roman"/>
          <w:b/>
          <w:sz w:val="24"/>
          <w:szCs w:val="24"/>
        </w:rPr>
        <w:t>Общее образование</w:t>
      </w:r>
    </w:p>
    <w:p w:rsidR="00C518D8" w:rsidRPr="00CE191B" w:rsidRDefault="00F24B9D" w:rsidP="00F24B9D">
      <w:pPr>
        <w:ind w:firstLine="426"/>
        <w:jc w:val="both"/>
        <w:rPr>
          <w:rFonts w:ascii="Times New Roman" w:hAnsi="Times New Roman" w:cs="Times New Roman"/>
          <w:sz w:val="24"/>
          <w:szCs w:val="24"/>
        </w:rPr>
      </w:pPr>
      <w:r>
        <w:rPr>
          <w:rFonts w:ascii="Times New Roman" w:hAnsi="Times New Roman" w:cs="Times New Roman"/>
          <w:sz w:val="24"/>
          <w:szCs w:val="24"/>
        </w:rPr>
        <w:t>Главным условием для выполнения</w:t>
      </w:r>
      <w:r w:rsidR="00C518D8" w:rsidRPr="00CE191B">
        <w:rPr>
          <w:rFonts w:ascii="Times New Roman" w:hAnsi="Times New Roman" w:cs="Times New Roman"/>
          <w:sz w:val="24"/>
          <w:szCs w:val="24"/>
        </w:rPr>
        <w:t xml:space="preserve">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C518D8" w:rsidRPr="00CE191B" w:rsidRDefault="00C518D8" w:rsidP="00F24B9D">
      <w:pPr>
        <w:ind w:firstLine="426"/>
        <w:jc w:val="both"/>
        <w:rPr>
          <w:rFonts w:ascii="Times New Roman" w:hAnsi="Times New Roman" w:cs="Times New Roman"/>
          <w:sz w:val="24"/>
          <w:szCs w:val="24"/>
        </w:rPr>
      </w:pPr>
      <w:r w:rsidRPr="00CE191B">
        <w:rPr>
          <w:rFonts w:ascii="Times New Roman" w:hAnsi="Times New Roman" w:cs="Times New Roman"/>
          <w:sz w:val="24"/>
          <w:szCs w:val="24"/>
        </w:rPr>
        <w:t>В 2023 году сохранена сеть общеобразовательных организаций Бийского района, в которых были созданы условия для получения доступного общего образования: 13 средних общеобразовательных организаций. Охват детей школьного возраста, получающих общее образование, составил 100 %.</w:t>
      </w:r>
    </w:p>
    <w:p w:rsidR="00C518D8" w:rsidRPr="00CE191B" w:rsidRDefault="00C518D8" w:rsidP="00F24B9D">
      <w:pPr>
        <w:ind w:firstLine="426"/>
        <w:jc w:val="both"/>
        <w:rPr>
          <w:rFonts w:ascii="Times New Roman" w:hAnsi="Times New Roman" w:cs="Times New Roman"/>
          <w:sz w:val="24"/>
          <w:szCs w:val="24"/>
        </w:rPr>
      </w:pPr>
      <w:r w:rsidRPr="00CE191B">
        <w:rPr>
          <w:rFonts w:ascii="Times New Roman" w:hAnsi="Times New Roman" w:cs="Times New Roman"/>
          <w:sz w:val="24"/>
          <w:szCs w:val="24"/>
        </w:rPr>
        <w:t>Общий контингент обучающихся муниципальных общеобразовательных организаций составляет 4323 человека, из них 4267  человек обучаются по очной форме обучения, 5 человек в форме семейного образования 45 человек на дому, 6 - самообразование.</w:t>
      </w:r>
    </w:p>
    <w:p w:rsidR="00C518D8" w:rsidRPr="00CE191B" w:rsidRDefault="00C518D8" w:rsidP="00F24B9D">
      <w:pPr>
        <w:ind w:firstLine="426"/>
        <w:jc w:val="both"/>
        <w:rPr>
          <w:rFonts w:ascii="Times New Roman" w:hAnsi="Times New Roman" w:cs="Times New Roman"/>
          <w:sz w:val="24"/>
          <w:szCs w:val="24"/>
        </w:rPr>
      </w:pPr>
      <w:r w:rsidRPr="00CE191B">
        <w:rPr>
          <w:rFonts w:ascii="Times New Roman" w:hAnsi="Times New Roman" w:cs="Times New Roman"/>
          <w:sz w:val="24"/>
          <w:szCs w:val="24"/>
        </w:rPr>
        <w:lastRenderedPageBreak/>
        <w:t xml:space="preserve">Стабильным осталось отсутствие подростков в возрасте до 15 лет, отчисленных из общеобразовательных организаций и не продолжающих </w:t>
      </w:r>
      <w:proofErr w:type="gramStart"/>
      <w:r w:rsidRPr="00CE191B">
        <w:rPr>
          <w:rFonts w:ascii="Times New Roman" w:hAnsi="Times New Roman" w:cs="Times New Roman"/>
          <w:sz w:val="24"/>
          <w:szCs w:val="24"/>
        </w:rPr>
        <w:t>обучение по</w:t>
      </w:r>
      <w:proofErr w:type="gramEnd"/>
      <w:r w:rsidRPr="00CE191B">
        <w:rPr>
          <w:rFonts w:ascii="Times New Roman" w:hAnsi="Times New Roman" w:cs="Times New Roman"/>
          <w:sz w:val="24"/>
          <w:szCs w:val="24"/>
        </w:rPr>
        <w:t xml:space="preserve"> неуважительной причине.</w:t>
      </w:r>
    </w:p>
    <w:tbl>
      <w:tblPr>
        <w:tblW w:w="0" w:type="auto"/>
        <w:tblInd w:w="108" w:type="dxa"/>
        <w:tblLayout w:type="fixed"/>
        <w:tblLook w:val="0000" w:firstRow="0" w:lastRow="0" w:firstColumn="0" w:lastColumn="0" w:noHBand="0" w:noVBand="0"/>
      </w:tblPr>
      <w:tblGrid>
        <w:gridCol w:w="1701"/>
        <w:gridCol w:w="1937"/>
        <w:gridCol w:w="2032"/>
        <w:gridCol w:w="1868"/>
        <w:gridCol w:w="1888"/>
      </w:tblGrid>
      <w:tr w:rsidR="00C518D8" w:rsidRPr="00CE191B" w:rsidTr="00F24B9D">
        <w:trPr>
          <w:trHeight w:val="27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Успеваемость</w:t>
            </w:r>
          </w:p>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2021/22</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Успеваемость</w:t>
            </w:r>
          </w:p>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2022/23</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Качество знаний 202/21</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Качество знаний 2022/23</w:t>
            </w:r>
          </w:p>
        </w:tc>
      </w:tr>
      <w:tr w:rsidR="00C518D8" w:rsidRPr="00CE191B" w:rsidTr="00F24B9D">
        <w:trPr>
          <w:trHeight w:val="27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2-4 классы</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98,8</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99</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54,4</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55,3</w:t>
            </w:r>
          </w:p>
        </w:tc>
      </w:tr>
      <w:tr w:rsidR="00C518D8" w:rsidRPr="00CE191B" w:rsidTr="00F24B9D">
        <w:trPr>
          <w:trHeight w:val="27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5-9 классы</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99</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98,5</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33,5</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37,3</w:t>
            </w:r>
          </w:p>
        </w:tc>
      </w:tr>
      <w:tr w:rsidR="00C518D8" w:rsidRPr="00CE191B" w:rsidTr="00F24B9D">
        <w:trPr>
          <w:trHeight w:val="27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10-11 классы</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96,1</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100</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48,1</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18D8" w:rsidRPr="00CE191B" w:rsidRDefault="00C518D8" w:rsidP="00F24B9D">
            <w:pPr>
              <w:spacing w:after="0"/>
              <w:rPr>
                <w:rFonts w:ascii="Times New Roman" w:hAnsi="Times New Roman" w:cs="Times New Roman"/>
                <w:sz w:val="24"/>
                <w:szCs w:val="24"/>
              </w:rPr>
            </w:pPr>
            <w:r w:rsidRPr="00CE191B">
              <w:rPr>
                <w:rFonts w:ascii="Times New Roman" w:hAnsi="Times New Roman" w:cs="Times New Roman"/>
                <w:sz w:val="24"/>
                <w:szCs w:val="24"/>
              </w:rPr>
              <w:t>52,6</w:t>
            </w:r>
          </w:p>
        </w:tc>
      </w:tr>
    </w:tbl>
    <w:p w:rsidR="00C518D8" w:rsidRPr="00CE191B" w:rsidRDefault="00C518D8" w:rsidP="00F24B9D">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В текущем учебном году во всех школах района реализуются программы профильного обучения. Охват учащихся 10-11 </w:t>
      </w:r>
      <w:proofErr w:type="gramStart"/>
      <w:r w:rsidRPr="00CE191B">
        <w:rPr>
          <w:rFonts w:ascii="Times New Roman" w:hAnsi="Times New Roman" w:cs="Times New Roman"/>
          <w:sz w:val="24"/>
          <w:szCs w:val="24"/>
        </w:rPr>
        <w:t>классов, обучающихся по программам профильного обучения составил</w:t>
      </w:r>
      <w:proofErr w:type="gramEnd"/>
      <w:r w:rsidRPr="00CE191B">
        <w:rPr>
          <w:rFonts w:ascii="Times New Roman" w:hAnsi="Times New Roman" w:cs="Times New Roman"/>
          <w:sz w:val="24"/>
          <w:szCs w:val="24"/>
        </w:rPr>
        <w:t xml:space="preserve"> 100 %.</w:t>
      </w:r>
    </w:p>
    <w:p w:rsidR="00C518D8" w:rsidRPr="00CE191B" w:rsidRDefault="00C518D8" w:rsidP="00F24B9D">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Для обеспечения образования детей с особыми образовательными потребностями 13 образовательными организациями реализуются адаптированные основные общеобразовательные программы. </w:t>
      </w:r>
    </w:p>
    <w:p w:rsidR="00C518D8" w:rsidRPr="00CE191B" w:rsidRDefault="00C518D8" w:rsidP="00F24B9D">
      <w:pPr>
        <w:ind w:firstLine="708"/>
        <w:jc w:val="both"/>
        <w:rPr>
          <w:rFonts w:ascii="Times New Roman" w:hAnsi="Times New Roman" w:cs="Times New Roman"/>
          <w:sz w:val="24"/>
          <w:szCs w:val="24"/>
        </w:rPr>
      </w:pPr>
      <w:r w:rsidRPr="00CE191B">
        <w:rPr>
          <w:rFonts w:ascii="Times New Roman" w:hAnsi="Times New Roman" w:cs="Times New Roman"/>
          <w:sz w:val="24"/>
          <w:szCs w:val="24"/>
        </w:rPr>
        <w:t>Всего в школах района обучаются 47 учащихся с ОВЗ в соответствии с заключением медицинской организации на дому. Кроме того, 7 детей с умеренной умственной отсталостью получают образование в форме семейного образования.</w:t>
      </w:r>
    </w:p>
    <w:p w:rsidR="00C518D8" w:rsidRPr="00CE191B" w:rsidRDefault="00C518D8" w:rsidP="00F24B9D">
      <w:pPr>
        <w:ind w:firstLine="708"/>
        <w:jc w:val="both"/>
        <w:rPr>
          <w:rFonts w:ascii="Times New Roman" w:hAnsi="Times New Roman" w:cs="Times New Roman"/>
          <w:sz w:val="24"/>
          <w:szCs w:val="24"/>
        </w:rPr>
      </w:pPr>
      <w:r w:rsidRPr="00CE191B">
        <w:rPr>
          <w:rFonts w:ascii="Times New Roman" w:hAnsi="Times New Roman" w:cs="Times New Roman"/>
          <w:sz w:val="24"/>
          <w:szCs w:val="24"/>
        </w:rPr>
        <w:t>Всего на территории Бийского района 100% детей школьного возраста с особыми образовательными потребностями обеспечены образовательными услугами.</w:t>
      </w:r>
    </w:p>
    <w:p w:rsidR="00C518D8" w:rsidRPr="006900F7" w:rsidRDefault="00C518D8" w:rsidP="00F24B9D">
      <w:pPr>
        <w:ind w:firstLine="708"/>
        <w:jc w:val="both"/>
        <w:rPr>
          <w:rFonts w:ascii="Times New Roman" w:hAnsi="Times New Roman" w:cs="Times New Roman"/>
          <w:sz w:val="24"/>
          <w:szCs w:val="24"/>
        </w:rPr>
      </w:pPr>
      <w:r w:rsidRPr="00CE191B">
        <w:rPr>
          <w:rFonts w:ascii="Times New Roman" w:hAnsi="Times New Roman" w:cs="Times New Roman"/>
          <w:sz w:val="24"/>
          <w:szCs w:val="24"/>
        </w:rPr>
        <w:t>В конце 2022 - 2023 учебного года на итоговую аттестацию в форме ОГЭ и ЕГЭ вышли 569 выпускника 9 и 11 классов. ОГЭ – 447 чел., на 100 человек больше, чем в прошлом учебном году ЕГЭ – 122.</w:t>
      </w:r>
    </w:p>
    <w:p w:rsidR="00C518D8" w:rsidRPr="00C23D9D" w:rsidRDefault="00C518D8" w:rsidP="00CE191B">
      <w:pPr>
        <w:jc w:val="both"/>
        <w:rPr>
          <w:rFonts w:ascii="Times New Roman" w:hAnsi="Times New Roman" w:cs="Times New Roman"/>
          <w:b/>
          <w:sz w:val="24"/>
          <w:szCs w:val="24"/>
        </w:rPr>
      </w:pPr>
      <w:proofErr w:type="spellStart"/>
      <w:r w:rsidRPr="00C23D9D">
        <w:rPr>
          <w:rFonts w:ascii="Times New Roman" w:hAnsi="Times New Roman" w:cs="Times New Roman"/>
          <w:b/>
          <w:sz w:val="24"/>
          <w:szCs w:val="24"/>
        </w:rPr>
        <w:t>Внеучебные</w:t>
      </w:r>
      <w:proofErr w:type="spellEnd"/>
      <w:r w:rsidRPr="00C23D9D">
        <w:rPr>
          <w:rFonts w:ascii="Times New Roman" w:hAnsi="Times New Roman" w:cs="Times New Roman"/>
          <w:b/>
          <w:sz w:val="24"/>
          <w:szCs w:val="24"/>
        </w:rPr>
        <w:t xml:space="preserve"> достижения </w:t>
      </w:r>
      <w:proofErr w:type="gramStart"/>
      <w:r w:rsidRPr="00C23D9D">
        <w:rPr>
          <w:rFonts w:ascii="Times New Roman" w:hAnsi="Times New Roman" w:cs="Times New Roman"/>
          <w:b/>
          <w:sz w:val="24"/>
          <w:szCs w:val="24"/>
        </w:rPr>
        <w:t>обучающихся</w:t>
      </w:r>
      <w:proofErr w:type="gramEnd"/>
      <w:r w:rsidRPr="00C23D9D">
        <w:rPr>
          <w:rFonts w:ascii="Times New Roman" w:hAnsi="Times New Roman" w:cs="Times New Roman"/>
          <w:b/>
          <w:sz w:val="24"/>
          <w:szCs w:val="24"/>
        </w:rPr>
        <w:t>.</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 xml:space="preserve"> «Всероссийская олимпиада школьников»</w:t>
      </w:r>
    </w:p>
    <w:p w:rsidR="00C518D8" w:rsidRPr="00CE191B" w:rsidRDefault="00C518D8" w:rsidP="006900F7">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Школьный этап всероссийской олимпиады школьников проходил в общеобразовательных учреждениях района (16 средних школ и 1 </w:t>
      </w:r>
      <w:proofErr w:type="gramStart"/>
      <w:r w:rsidRPr="00CE191B">
        <w:rPr>
          <w:rFonts w:ascii="Times New Roman" w:hAnsi="Times New Roman" w:cs="Times New Roman"/>
          <w:sz w:val="24"/>
          <w:szCs w:val="24"/>
        </w:rPr>
        <w:t>основная</w:t>
      </w:r>
      <w:proofErr w:type="gramEnd"/>
      <w:r w:rsidRPr="00CE191B">
        <w:rPr>
          <w:rFonts w:ascii="Times New Roman" w:hAnsi="Times New Roman" w:cs="Times New Roman"/>
          <w:sz w:val="24"/>
          <w:szCs w:val="24"/>
        </w:rPr>
        <w:t xml:space="preserve">). В школьном этапе олимпиады принимали участие 1121 </w:t>
      </w:r>
      <w:proofErr w:type="gramStart"/>
      <w:r w:rsidRPr="00CE191B">
        <w:rPr>
          <w:rFonts w:ascii="Times New Roman" w:hAnsi="Times New Roman" w:cs="Times New Roman"/>
          <w:sz w:val="24"/>
          <w:szCs w:val="24"/>
        </w:rPr>
        <w:t>обучающийся</w:t>
      </w:r>
      <w:proofErr w:type="gramEnd"/>
      <w:r w:rsidRPr="00CE191B">
        <w:rPr>
          <w:rFonts w:ascii="Times New Roman" w:hAnsi="Times New Roman" w:cs="Times New Roman"/>
          <w:sz w:val="24"/>
          <w:szCs w:val="24"/>
        </w:rPr>
        <w:t xml:space="preserve"> 5-11 классов школ Бийского района. 600 участников, работы которых оценены наиболее высокими баллами, были рекомендованы для участия в муниципальном этапе. </w:t>
      </w:r>
    </w:p>
    <w:p w:rsidR="00C518D8" w:rsidRDefault="00C518D8" w:rsidP="006900F7">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В муниципальном этапе олимпиады принимали участие учащиеся 7-11 классов по 17 предметам. </w:t>
      </w:r>
      <w:proofErr w:type="gramStart"/>
      <w:r w:rsidRPr="00CE191B">
        <w:rPr>
          <w:rFonts w:ascii="Times New Roman" w:hAnsi="Times New Roman" w:cs="Times New Roman"/>
          <w:sz w:val="24"/>
          <w:szCs w:val="24"/>
        </w:rPr>
        <w:t>Количество участников по предметам распределилось следующим образом: математика (78ч.), обществознание (48ч.), русский язык (58ч.), биология (58ч.), география (46ч.), литература (41ч.), физика (44ч.), химия (29ч.), экономика (8ч.), экология (36ч.), право (20ч.), история (49 ч.), английский язык (29 ч.), немецкий язык (10ч.), ОБЖ (24ч.), МХК (18ч.).</w:t>
      </w:r>
      <w:proofErr w:type="gramEnd"/>
      <w:r w:rsidRPr="00CE191B">
        <w:rPr>
          <w:rFonts w:ascii="Times New Roman" w:hAnsi="Times New Roman" w:cs="Times New Roman"/>
          <w:sz w:val="24"/>
          <w:szCs w:val="24"/>
        </w:rPr>
        <w:t xml:space="preserve"> По итогам работы предметных жюри были определены 153 победителя и призера (25,5% от общего количества участников) (2020 – 145 -  23,9 %): 44 победителя (9 – 11 классы – 24 победителя) (2020: 22 победителя, из 9 – 11 классов – 12 победителей). </w:t>
      </w:r>
    </w:p>
    <w:p w:rsidR="00C518D8" w:rsidRPr="00C23D9D" w:rsidRDefault="00C518D8" w:rsidP="00CE191B">
      <w:pPr>
        <w:jc w:val="both"/>
        <w:rPr>
          <w:rFonts w:ascii="Times New Roman" w:hAnsi="Times New Roman" w:cs="Times New Roman"/>
          <w:b/>
          <w:sz w:val="24"/>
          <w:szCs w:val="24"/>
        </w:rPr>
      </w:pPr>
      <w:r w:rsidRPr="00C23D9D">
        <w:rPr>
          <w:rFonts w:ascii="Times New Roman" w:hAnsi="Times New Roman" w:cs="Times New Roman"/>
          <w:b/>
          <w:sz w:val="24"/>
          <w:szCs w:val="24"/>
        </w:rPr>
        <w:t>Качественная эффективность участия в муниципальном этапе</w:t>
      </w:r>
    </w:p>
    <w:tbl>
      <w:tblPr>
        <w:tblW w:w="996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127"/>
        <w:gridCol w:w="1701"/>
        <w:gridCol w:w="1045"/>
        <w:gridCol w:w="1000"/>
        <w:gridCol w:w="1487"/>
        <w:gridCol w:w="1135"/>
        <w:gridCol w:w="1472"/>
      </w:tblGrid>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Учреждение</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Приглашений</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Участий</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Доля участий</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Победителей</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Призёров</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Доля победителей</w:t>
            </w:r>
            <w:r w:rsidRPr="00732906">
              <w:rPr>
                <w:rFonts w:ascii="Times New Roman" w:hAnsi="Times New Roman" w:cs="Times New Roman"/>
                <w:sz w:val="24"/>
                <w:szCs w:val="24"/>
              </w:rPr>
              <w:br/>
              <w:t>и призёров</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"Первомайская СОШ №2"</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170</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170</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12/7</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41</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31,17 %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gramStart"/>
            <w:r w:rsidRPr="00732906">
              <w:rPr>
                <w:rFonts w:ascii="Times New Roman" w:hAnsi="Times New Roman" w:cs="Times New Roman"/>
                <w:sz w:val="24"/>
                <w:szCs w:val="24"/>
              </w:rPr>
              <w:t>Первомайская</w:t>
            </w:r>
            <w:proofErr w:type="gramEnd"/>
            <w:r w:rsidRPr="00732906">
              <w:rPr>
                <w:rFonts w:ascii="Times New Roman" w:hAnsi="Times New Roman" w:cs="Times New Roman"/>
                <w:sz w:val="24"/>
                <w:szCs w:val="24"/>
              </w:rPr>
              <w:t xml:space="preserve"> СОШ" Бийского </w:t>
            </w:r>
            <w:r w:rsidRPr="00732906">
              <w:rPr>
                <w:rFonts w:ascii="Times New Roman" w:hAnsi="Times New Roman" w:cs="Times New Roman"/>
                <w:sz w:val="24"/>
                <w:szCs w:val="24"/>
              </w:rPr>
              <w:lastRenderedPageBreak/>
              <w:t>района Алтайского края</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lastRenderedPageBreak/>
              <w:t>153</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153</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19/7</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44</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41,17 %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lastRenderedPageBreak/>
              <w:t>МКОУ "Новиковская СОШ им. Фёдорова Н.Д."</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59</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59</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4/2</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18,64 %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spellStart"/>
            <w:r w:rsidRPr="00732906">
              <w:rPr>
                <w:rFonts w:ascii="Times New Roman" w:hAnsi="Times New Roman" w:cs="Times New Roman"/>
                <w:sz w:val="24"/>
                <w:szCs w:val="24"/>
              </w:rPr>
              <w:t>Сростинская</w:t>
            </w:r>
            <w:proofErr w:type="spellEnd"/>
            <w:r w:rsidRPr="00732906">
              <w:rPr>
                <w:rFonts w:ascii="Times New Roman" w:hAnsi="Times New Roman" w:cs="Times New Roman"/>
                <w:sz w:val="24"/>
                <w:szCs w:val="24"/>
              </w:rPr>
              <w:t xml:space="preserve"> СОШ им. В. М. Шукшина"</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58</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58</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2/2</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11</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22,41 %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spellStart"/>
            <w:r w:rsidRPr="00732906">
              <w:rPr>
                <w:rFonts w:ascii="Times New Roman" w:hAnsi="Times New Roman" w:cs="Times New Roman"/>
                <w:sz w:val="24"/>
                <w:szCs w:val="24"/>
              </w:rPr>
              <w:t>Малоенисейская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53</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53</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7/5</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18,86 %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gramStart"/>
            <w:r w:rsidRPr="00732906">
              <w:rPr>
                <w:rFonts w:ascii="Times New Roman" w:hAnsi="Times New Roman" w:cs="Times New Roman"/>
                <w:sz w:val="24"/>
                <w:szCs w:val="24"/>
              </w:rPr>
              <w:t>Верх-Катунская</w:t>
            </w:r>
            <w:proofErr w:type="gram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49</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49</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3/2</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11</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28,57 %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"Лесная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45</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45</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9/7</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9</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40 %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spellStart"/>
            <w:r w:rsidRPr="00732906">
              <w:rPr>
                <w:rFonts w:ascii="Times New Roman" w:hAnsi="Times New Roman" w:cs="Times New Roman"/>
                <w:sz w:val="24"/>
                <w:szCs w:val="24"/>
              </w:rPr>
              <w:t>Шебалинская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26</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26</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6/6</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50 %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МКОУ "Стан-</w:t>
            </w:r>
            <w:proofErr w:type="spellStart"/>
            <w:r w:rsidRPr="00732906">
              <w:rPr>
                <w:rFonts w:ascii="Times New Roman" w:hAnsi="Times New Roman" w:cs="Times New Roman"/>
                <w:sz w:val="24"/>
                <w:szCs w:val="24"/>
              </w:rPr>
              <w:t>Бехтемирская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24</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24</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3/2</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54,16 %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w:t>
            </w:r>
            <w:proofErr w:type="spellStart"/>
            <w:r w:rsidRPr="00732906">
              <w:rPr>
                <w:rFonts w:ascii="Times New Roman" w:hAnsi="Times New Roman" w:cs="Times New Roman"/>
                <w:sz w:val="24"/>
                <w:szCs w:val="24"/>
              </w:rPr>
              <w:t>Малоугренёвская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20</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20</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4</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25 %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МКОУ "</w:t>
            </w:r>
            <w:proofErr w:type="spellStart"/>
            <w:r w:rsidRPr="00732906">
              <w:rPr>
                <w:rFonts w:ascii="Times New Roman" w:hAnsi="Times New Roman" w:cs="Times New Roman"/>
                <w:sz w:val="24"/>
                <w:szCs w:val="24"/>
              </w:rPr>
              <w:t>Светлоозерская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19</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19</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5/1</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36,84 %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МКОУ "</w:t>
            </w:r>
            <w:proofErr w:type="spellStart"/>
            <w:r w:rsidRPr="00732906">
              <w:rPr>
                <w:rFonts w:ascii="Times New Roman" w:hAnsi="Times New Roman" w:cs="Times New Roman"/>
                <w:sz w:val="24"/>
                <w:szCs w:val="24"/>
              </w:rPr>
              <w:t>Усятская</w:t>
            </w:r>
            <w:proofErr w:type="spellEnd"/>
            <w:r w:rsidRPr="00732906">
              <w:rPr>
                <w:rFonts w:ascii="Times New Roman" w:hAnsi="Times New Roman" w:cs="Times New Roman"/>
                <w:sz w:val="24"/>
                <w:szCs w:val="24"/>
              </w:rPr>
              <w:t xml:space="preserve">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18</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18</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3/1</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27,77 %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МБОУ "Енисейская СОШ"</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17</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17</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0/0</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2</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11,76 %</w:t>
            </w:r>
          </w:p>
        </w:tc>
      </w:tr>
      <w:tr w:rsidR="00C518D8" w:rsidRPr="00732906" w:rsidTr="00F24B9D">
        <w:tc>
          <w:tcPr>
            <w:tcW w:w="212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ИТОГО</w:t>
            </w:r>
          </w:p>
        </w:tc>
        <w:tc>
          <w:tcPr>
            <w:tcW w:w="1701"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711</w:t>
            </w:r>
          </w:p>
        </w:tc>
        <w:tc>
          <w:tcPr>
            <w:tcW w:w="104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711</w:t>
            </w:r>
          </w:p>
        </w:tc>
        <w:tc>
          <w:tcPr>
            <w:tcW w:w="1000"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100 %</w:t>
            </w:r>
          </w:p>
        </w:tc>
        <w:tc>
          <w:tcPr>
            <w:tcW w:w="1487"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74/42</w:t>
            </w:r>
          </w:p>
        </w:tc>
        <w:tc>
          <w:tcPr>
            <w:tcW w:w="1135"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153</w:t>
            </w:r>
          </w:p>
        </w:tc>
        <w:tc>
          <w:tcPr>
            <w:tcW w:w="1472" w:type="dxa"/>
            <w:shd w:val="clear" w:color="auto" w:fill="auto"/>
            <w:vAlign w:val="center"/>
          </w:tcPr>
          <w:p w:rsidR="00C518D8" w:rsidRPr="00732906" w:rsidRDefault="00C518D8" w:rsidP="00F24B9D">
            <w:pPr>
              <w:spacing w:after="0"/>
              <w:rPr>
                <w:rFonts w:ascii="Times New Roman" w:hAnsi="Times New Roman" w:cs="Times New Roman"/>
                <w:sz w:val="24"/>
                <w:szCs w:val="24"/>
              </w:rPr>
            </w:pPr>
            <w:r w:rsidRPr="00732906">
              <w:rPr>
                <w:rFonts w:ascii="Times New Roman" w:hAnsi="Times New Roman" w:cs="Times New Roman"/>
                <w:sz w:val="24"/>
                <w:szCs w:val="24"/>
              </w:rPr>
              <w:t>31,92 %</w:t>
            </w:r>
          </w:p>
        </w:tc>
      </w:tr>
    </w:tbl>
    <w:p w:rsidR="00C518D8" w:rsidRPr="00732906" w:rsidRDefault="00C518D8" w:rsidP="00C518D8">
      <w:pPr>
        <w:spacing w:after="0"/>
        <w:ind w:firstLine="540"/>
        <w:jc w:val="both"/>
        <w:rPr>
          <w:rFonts w:ascii="Times New Roman" w:eastAsia="Times New Roman" w:hAnsi="Times New Roman" w:cs="Times New Roman"/>
          <w:color w:val="000000"/>
          <w:sz w:val="24"/>
          <w:szCs w:val="24"/>
          <w:highlight w:val="green"/>
          <w:lang w:eastAsia="ru-RU"/>
        </w:rPr>
      </w:pPr>
    </w:p>
    <w:p w:rsidR="00C518D8" w:rsidRPr="00CE191B" w:rsidRDefault="00C518D8" w:rsidP="006900F7">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Для участия в региональном этапе олимпиады от района были приглашены 17  учащихся 9-11 классов из 9 школ: </w:t>
      </w:r>
      <w:proofErr w:type="gramStart"/>
      <w:r w:rsidRPr="00CE191B">
        <w:rPr>
          <w:rFonts w:ascii="Times New Roman" w:hAnsi="Times New Roman" w:cs="Times New Roman"/>
          <w:sz w:val="24"/>
          <w:szCs w:val="24"/>
        </w:rPr>
        <w:t xml:space="preserve">МБОУ «Лесная СОШ» - 1 (литература), МБОУ  </w:t>
      </w:r>
      <w:proofErr w:type="spellStart"/>
      <w:r w:rsidRPr="00CE191B">
        <w:rPr>
          <w:rFonts w:ascii="Times New Roman" w:hAnsi="Times New Roman" w:cs="Times New Roman"/>
          <w:sz w:val="24"/>
          <w:szCs w:val="24"/>
        </w:rPr>
        <w:t>МБОУ</w:t>
      </w:r>
      <w:proofErr w:type="spellEnd"/>
      <w:r w:rsidRPr="00CE191B">
        <w:rPr>
          <w:rFonts w:ascii="Times New Roman" w:hAnsi="Times New Roman" w:cs="Times New Roman"/>
          <w:sz w:val="24"/>
          <w:szCs w:val="24"/>
        </w:rPr>
        <w:t xml:space="preserve"> «Первомайская СОШ №2» - 3 (биология, химия), МБОУ «</w:t>
      </w:r>
      <w:proofErr w:type="spellStart"/>
      <w:r w:rsidRPr="00CE191B">
        <w:rPr>
          <w:rFonts w:ascii="Times New Roman" w:hAnsi="Times New Roman" w:cs="Times New Roman"/>
          <w:sz w:val="24"/>
          <w:szCs w:val="24"/>
        </w:rPr>
        <w:t>Шебалинская</w:t>
      </w:r>
      <w:proofErr w:type="spellEnd"/>
      <w:r w:rsidRPr="00CE191B">
        <w:rPr>
          <w:rFonts w:ascii="Times New Roman" w:hAnsi="Times New Roman" w:cs="Times New Roman"/>
          <w:sz w:val="24"/>
          <w:szCs w:val="24"/>
        </w:rPr>
        <w:t xml:space="preserve"> СОШ им. братьев Кравченко» - 2 (немецкий язык, право), МБОУ «</w:t>
      </w:r>
      <w:proofErr w:type="spellStart"/>
      <w:r w:rsidRPr="00CE191B">
        <w:rPr>
          <w:rFonts w:ascii="Times New Roman" w:hAnsi="Times New Roman" w:cs="Times New Roman"/>
          <w:sz w:val="24"/>
          <w:szCs w:val="24"/>
        </w:rPr>
        <w:t>Сростинская</w:t>
      </w:r>
      <w:proofErr w:type="spellEnd"/>
      <w:r w:rsidRPr="00CE191B">
        <w:rPr>
          <w:rFonts w:ascii="Times New Roman" w:hAnsi="Times New Roman" w:cs="Times New Roman"/>
          <w:sz w:val="24"/>
          <w:szCs w:val="24"/>
        </w:rPr>
        <w:t xml:space="preserve"> СОШ им. В.М. Шукшина» - 1 (химия), МБОУ «Первомайская СОШ» - 6 (биология, физическая культура, химия), МБОУ «Верх-Катунская СОШ» - 2 (технология), МБОУ «</w:t>
      </w:r>
      <w:proofErr w:type="spellStart"/>
      <w:r w:rsidRPr="00CE191B">
        <w:rPr>
          <w:rFonts w:ascii="Times New Roman" w:hAnsi="Times New Roman" w:cs="Times New Roman"/>
          <w:sz w:val="24"/>
          <w:szCs w:val="24"/>
        </w:rPr>
        <w:t>Усятская</w:t>
      </w:r>
      <w:proofErr w:type="spellEnd"/>
      <w:r w:rsidRPr="00CE191B">
        <w:rPr>
          <w:rFonts w:ascii="Times New Roman" w:hAnsi="Times New Roman" w:cs="Times New Roman"/>
          <w:sz w:val="24"/>
          <w:szCs w:val="24"/>
        </w:rPr>
        <w:t xml:space="preserve"> СОШ» - 2 (немецкий язык).</w:t>
      </w:r>
      <w:proofErr w:type="gramEnd"/>
    </w:p>
    <w:p w:rsidR="00C518D8" w:rsidRPr="006900F7" w:rsidRDefault="00C518D8" w:rsidP="00CE191B">
      <w:pPr>
        <w:jc w:val="both"/>
        <w:rPr>
          <w:rFonts w:ascii="Times New Roman" w:hAnsi="Times New Roman" w:cs="Times New Roman"/>
          <w:b/>
          <w:sz w:val="24"/>
          <w:szCs w:val="24"/>
        </w:rPr>
      </w:pPr>
      <w:r w:rsidRPr="00CE191B">
        <w:rPr>
          <w:rFonts w:ascii="Times New Roman" w:hAnsi="Times New Roman" w:cs="Times New Roman"/>
          <w:b/>
          <w:sz w:val="24"/>
          <w:szCs w:val="24"/>
        </w:rPr>
        <w:t>Государственная итоговая аттестация о</w:t>
      </w:r>
      <w:r w:rsidR="006900F7">
        <w:rPr>
          <w:rFonts w:ascii="Times New Roman" w:hAnsi="Times New Roman" w:cs="Times New Roman"/>
          <w:b/>
          <w:sz w:val="24"/>
          <w:szCs w:val="24"/>
        </w:rPr>
        <w:t>бучающихся IX и XI классов 2022</w:t>
      </w:r>
    </w:p>
    <w:p w:rsidR="00C518D8"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Основной государственный экзамен (ОГЭ)</w:t>
      </w:r>
    </w:p>
    <w:p w:rsidR="00C518D8" w:rsidRPr="001E6054" w:rsidRDefault="00C518D8" w:rsidP="001E6054">
      <w:pPr>
        <w:pStyle w:val="afa"/>
        <w:jc w:val="both"/>
        <w:rPr>
          <w:rFonts w:ascii="Times New Roman" w:hAnsi="Times New Roman" w:cs="Times New Roman"/>
          <w:sz w:val="24"/>
          <w:szCs w:val="24"/>
        </w:rPr>
      </w:pPr>
      <w:r w:rsidRPr="001E6054">
        <w:rPr>
          <w:rFonts w:ascii="Times New Roman" w:hAnsi="Times New Roman" w:cs="Times New Roman"/>
          <w:sz w:val="24"/>
          <w:szCs w:val="24"/>
        </w:rPr>
        <w:t>В 2021-2022 учебном году в районе 344 учащихся 9-х классов сдали основной государственный экзамен:</w:t>
      </w:r>
    </w:p>
    <w:p w:rsidR="00C518D8"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lastRenderedPageBreak/>
        <w:t>пункт проведения экзамена (ППЭ) традиционно находился в МБОУ «</w:t>
      </w:r>
      <w:proofErr w:type="gramStart"/>
      <w:r w:rsidRPr="001E6054">
        <w:rPr>
          <w:rFonts w:ascii="Times New Roman" w:hAnsi="Times New Roman" w:cs="Times New Roman"/>
          <w:sz w:val="24"/>
          <w:szCs w:val="24"/>
        </w:rPr>
        <w:t>Верх-Катунская</w:t>
      </w:r>
      <w:proofErr w:type="gramEnd"/>
      <w:r w:rsidRPr="001E6054">
        <w:rPr>
          <w:rFonts w:ascii="Times New Roman" w:hAnsi="Times New Roman" w:cs="Times New Roman"/>
          <w:sz w:val="24"/>
          <w:szCs w:val="24"/>
        </w:rPr>
        <w:t xml:space="preserve"> СОШ». </w:t>
      </w:r>
    </w:p>
    <w:p w:rsidR="00C518D8" w:rsidRPr="001E6054" w:rsidRDefault="00C518D8" w:rsidP="001E6054">
      <w:pPr>
        <w:pStyle w:val="afa"/>
        <w:ind w:firstLine="708"/>
        <w:jc w:val="both"/>
        <w:rPr>
          <w:rFonts w:ascii="Times New Roman" w:hAnsi="Times New Roman" w:cs="Times New Roman"/>
          <w:sz w:val="24"/>
          <w:szCs w:val="24"/>
        </w:rPr>
      </w:pPr>
      <w:proofErr w:type="gramStart"/>
      <w:r w:rsidRPr="001E6054">
        <w:rPr>
          <w:rFonts w:ascii="Times New Roman" w:hAnsi="Times New Roman" w:cs="Times New Roman"/>
          <w:sz w:val="24"/>
          <w:szCs w:val="24"/>
        </w:rPr>
        <w:t>Выбор предметов участников ОГЭ в текущем году распределился следующим образом: русский язык - 336 человек, математика – 336 человек, обществознание – 230 человек, физика – 28 человек, биология – 114 человек, история – 16 человек, химия - 17 человек,  литература – 5 человек, английский язык – 5 человек, информатика – 65человек, география – 188 человек.</w:t>
      </w:r>
      <w:proofErr w:type="gramEnd"/>
    </w:p>
    <w:p w:rsidR="00C518D8" w:rsidRPr="00057965" w:rsidRDefault="00C518D8" w:rsidP="00C518D8">
      <w:pPr>
        <w:spacing w:after="0"/>
        <w:jc w:val="center"/>
        <w:rPr>
          <w:rFonts w:ascii="Times New Roman" w:eastAsia="Times New Roman" w:hAnsi="Times New Roman" w:cs="Times New Roman"/>
          <w:color w:val="000000"/>
          <w:sz w:val="28"/>
          <w:szCs w:val="28"/>
          <w:highlight w:val="green"/>
        </w:rPr>
      </w:pPr>
    </w:p>
    <w:p w:rsidR="00C518D8" w:rsidRPr="007F05DD" w:rsidRDefault="007F05DD" w:rsidP="00CE191B">
      <w:pPr>
        <w:jc w:val="both"/>
        <w:rPr>
          <w:rFonts w:ascii="Times New Roman" w:hAnsi="Times New Roman" w:cs="Times New Roman"/>
          <w:sz w:val="24"/>
          <w:szCs w:val="24"/>
        </w:rPr>
      </w:pPr>
      <w:r w:rsidRPr="007F05DD">
        <w:rPr>
          <w:rFonts w:ascii="Times New Roman" w:hAnsi="Times New Roman" w:cs="Times New Roman"/>
          <w:sz w:val="24"/>
          <w:szCs w:val="24"/>
        </w:rPr>
        <w:t>8</w:t>
      </w:r>
      <w:r w:rsidR="00C518D8" w:rsidRPr="007F05DD">
        <w:rPr>
          <w:rFonts w:ascii="Times New Roman" w:hAnsi="Times New Roman" w:cs="Times New Roman"/>
          <w:sz w:val="24"/>
          <w:szCs w:val="24"/>
        </w:rPr>
        <w:t xml:space="preserve"> учащихся – 3,5 % от общего числа получили аттестат особого образца:</w:t>
      </w:r>
    </w:p>
    <w:tbl>
      <w:tblPr>
        <w:tblW w:w="0" w:type="auto"/>
        <w:tblLayout w:type="fixed"/>
        <w:tblLook w:val="0000" w:firstRow="0" w:lastRow="0" w:firstColumn="0" w:lastColumn="0" w:noHBand="0" w:noVBand="0"/>
      </w:tblPr>
      <w:tblGrid>
        <w:gridCol w:w="949"/>
        <w:gridCol w:w="2799"/>
        <w:gridCol w:w="5603"/>
      </w:tblGrid>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 xml:space="preserve">№ </w:t>
            </w:r>
            <w:proofErr w:type="gramStart"/>
            <w:r w:rsidRPr="007F05DD">
              <w:rPr>
                <w:rFonts w:ascii="Times New Roman" w:hAnsi="Times New Roman" w:cs="Times New Roman"/>
                <w:sz w:val="24"/>
                <w:szCs w:val="24"/>
              </w:rPr>
              <w:t>п</w:t>
            </w:r>
            <w:proofErr w:type="gramEnd"/>
            <w:r w:rsidRPr="007F05DD">
              <w:rPr>
                <w:rFonts w:ascii="Times New Roman" w:hAnsi="Times New Roman" w:cs="Times New Roman"/>
                <w:sz w:val="24"/>
                <w:szCs w:val="24"/>
              </w:rPr>
              <w:t>/п</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ФИ учащегося</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Наименование ОО</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Дмитриева Анна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w:t>
            </w:r>
            <w:proofErr w:type="gramStart"/>
            <w:r w:rsidRPr="007F05DD">
              <w:rPr>
                <w:rFonts w:ascii="Times New Roman" w:hAnsi="Times New Roman" w:cs="Times New Roman"/>
                <w:sz w:val="24"/>
                <w:szCs w:val="24"/>
              </w:rPr>
              <w:t>Верх-Катунская</w:t>
            </w:r>
            <w:proofErr w:type="gramEnd"/>
            <w:r w:rsidRPr="007F05DD">
              <w:rPr>
                <w:rFonts w:ascii="Times New Roman" w:hAnsi="Times New Roman" w:cs="Times New Roman"/>
                <w:sz w:val="24"/>
                <w:szCs w:val="24"/>
              </w:rPr>
              <w:t xml:space="preserve">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2</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Кузьменко Валерия</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«Енисейская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3</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proofErr w:type="spellStart"/>
            <w:r w:rsidRPr="007F05DD">
              <w:rPr>
                <w:rFonts w:ascii="Times New Roman" w:hAnsi="Times New Roman" w:cs="Times New Roman"/>
                <w:sz w:val="24"/>
                <w:szCs w:val="24"/>
              </w:rPr>
              <w:t>Дуванова</w:t>
            </w:r>
            <w:proofErr w:type="spellEnd"/>
            <w:r w:rsidRPr="007F05DD">
              <w:rPr>
                <w:rFonts w:ascii="Times New Roman" w:hAnsi="Times New Roman" w:cs="Times New Roman"/>
                <w:sz w:val="24"/>
                <w:szCs w:val="24"/>
              </w:rPr>
              <w:t xml:space="preserve"> Елизавета</w:t>
            </w:r>
          </w:p>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Митрофанов Артем</w:t>
            </w:r>
          </w:p>
          <w:p w:rsidR="00C518D8" w:rsidRPr="007F05DD" w:rsidRDefault="00C518D8" w:rsidP="00CE191B">
            <w:pPr>
              <w:jc w:val="both"/>
              <w:rPr>
                <w:rFonts w:ascii="Times New Roman" w:hAnsi="Times New Roman" w:cs="Times New Roman"/>
                <w:sz w:val="24"/>
                <w:szCs w:val="24"/>
              </w:rPr>
            </w:pPr>
            <w:proofErr w:type="spellStart"/>
            <w:r w:rsidRPr="007F05DD">
              <w:rPr>
                <w:rFonts w:ascii="Times New Roman" w:hAnsi="Times New Roman" w:cs="Times New Roman"/>
                <w:sz w:val="24"/>
                <w:szCs w:val="24"/>
              </w:rPr>
              <w:t>Черданцев</w:t>
            </w:r>
            <w:proofErr w:type="spellEnd"/>
            <w:r w:rsidRPr="007F05DD">
              <w:rPr>
                <w:rFonts w:ascii="Times New Roman" w:hAnsi="Times New Roman" w:cs="Times New Roman"/>
                <w:sz w:val="24"/>
                <w:szCs w:val="24"/>
              </w:rPr>
              <w:t xml:space="preserve"> Михаил</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«Лесная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4</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Бондаренко Василиса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«Новиковская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5</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proofErr w:type="spellStart"/>
            <w:r w:rsidRPr="007F05DD">
              <w:rPr>
                <w:rFonts w:ascii="Times New Roman" w:hAnsi="Times New Roman" w:cs="Times New Roman"/>
                <w:sz w:val="24"/>
                <w:szCs w:val="24"/>
              </w:rPr>
              <w:t>Санарова</w:t>
            </w:r>
            <w:proofErr w:type="spellEnd"/>
            <w:r w:rsidRPr="007F05DD">
              <w:rPr>
                <w:rFonts w:ascii="Times New Roman" w:hAnsi="Times New Roman" w:cs="Times New Roman"/>
                <w:sz w:val="24"/>
                <w:szCs w:val="24"/>
              </w:rPr>
              <w:t xml:space="preserve"> Ксения</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«Первомайская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6</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Третьякова Валерия</w:t>
            </w:r>
          </w:p>
          <w:p w:rsidR="00C518D8" w:rsidRPr="007F05DD" w:rsidRDefault="00C518D8" w:rsidP="00CE191B">
            <w:pPr>
              <w:jc w:val="both"/>
              <w:rPr>
                <w:rFonts w:ascii="Times New Roman" w:hAnsi="Times New Roman" w:cs="Times New Roman"/>
                <w:sz w:val="24"/>
                <w:szCs w:val="24"/>
              </w:rPr>
            </w:pPr>
            <w:proofErr w:type="spellStart"/>
            <w:r w:rsidRPr="007F05DD">
              <w:rPr>
                <w:rFonts w:ascii="Times New Roman" w:hAnsi="Times New Roman" w:cs="Times New Roman"/>
                <w:sz w:val="24"/>
                <w:szCs w:val="24"/>
              </w:rPr>
              <w:t>Косьянова</w:t>
            </w:r>
            <w:proofErr w:type="spellEnd"/>
            <w:r w:rsidRPr="007F05DD">
              <w:rPr>
                <w:rFonts w:ascii="Times New Roman" w:hAnsi="Times New Roman" w:cs="Times New Roman"/>
                <w:sz w:val="24"/>
                <w:szCs w:val="24"/>
              </w:rPr>
              <w:t xml:space="preserve"> Арина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w:t>
            </w:r>
            <w:proofErr w:type="spellStart"/>
            <w:r w:rsidRPr="007F05DD">
              <w:rPr>
                <w:rFonts w:ascii="Times New Roman" w:hAnsi="Times New Roman" w:cs="Times New Roman"/>
                <w:sz w:val="24"/>
                <w:szCs w:val="24"/>
              </w:rPr>
              <w:t>Сростинская</w:t>
            </w:r>
            <w:proofErr w:type="spellEnd"/>
            <w:r w:rsidRPr="007F05DD">
              <w:rPr>
                <w:rFonts w:ascii="Times New Roman" w:hAnsi="Times New Roman" w:cs="Times New Roman"/>
                <w:sz w:val="24"/>
                <w:szCs w:val="24"/>
              </w:rPr>
              <w:t xml:space="preserve"> СОШ»</w:t>
            </w:r>
          </w:p>
        </w:tc>
      </w:tr>
      <w:tr w:rsidR="00C518D8" w:rsidRPr="007F05DD"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7</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Киселева Ульяна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«Стан-</w:t>
            </w:r>
            <w:proofErr w:type="spellStart"/>
            <w:r w:rsidRPr="007F05DD">
              <w:rPr>
                <w:rFonts w:ascii="Times New Roman" w:hAnsi="Times New Roman" w:cs="Times New Roman"/>
                <w:sz w:val="24"/>
                <w:szCs w:val="24"/>
              </w:rPr>
              <w:t>Бехтемирская</w:t>
            </w:r>
            <w:proofErr w:type="spellEnd"/>
            <w:r w:rsidRPr="007F05DD">
              <w:rPr>
                <w:rFonts w:ascii="Times New Roman" w:hAnsi="Times New Roman" w:cs="Times New Roman"/>
                <w:sz w:val="24"/>
                <w:szCs w:val="24"/>
              </w:rPr>
              <w:t xml:space="preserve"> СОШ»</w:t>
            </w:r>
          </w:p>
        </w:tc>
      </w:tr>
      <w:tr w:rsidR="00C518D8" w:rsidRPr="00CE191B" w:rsidTr="00AA4767">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8</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Легостаева Олеся</w:t>
            </w:r>
          </w:p>
          <w:p w:rsidR="00C518D8" w:rsidRPr="007F05DD"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Соболева Кристина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C518D8" w:rsidRPr="00CE191B" w:rsidRDefault="00C518D8" w:rsidP="00CE191B">
            <w:pPr>
              <w:jc w:val="both"/>
              <w:rPr>
                <w:rFonts w:ascii="Times New Roman" w:hAnsi="Times New Roman" w:cs="Times New Roman"/>
                <w:sz w:val="24"/>
                <w:szCs w:val="24"/>
              </w:rPr>
            </w:pPr>
            <w:r w:rsidRPr="007F05DD">
              <w:rPr>
                <w:rFonts w:ascii="Times New Roman" w:hAnsi="Times New Roman" w:cs="Times New Roman"/>
                <w:sz w:val="24"/>
                <w:szCs w:val="24"/>
              </w:rPr>
              <w:t>МБОУ «</w:t>
            </w:r>
            <w:proofErr w:type="spellStart"/>
            <w:r w:rsidRPr="007F05DD">
              <w:rPr>
                <w:rFonts w:ascii="Times New Roman" w:hAnsi="Times New Roman" w:cs="Times New Roman"/>
                <w:sz w:val="24"/>
                <w:szCs w:val="24"/>
              </w:rPr>
              <w:t>Шебалинская</w:t>
            </w:r>
            <w:proofErr w:type="spellEnd"/>
            <w:r w:rsidRPr="007F05DD">
              <w:rPr>
                <w:rFonts w:ascii="Times New Roman" w:hAnsi="Times New Roman" w:cs="Times New Roman"/>
                <w:sz w:val="24"/>
                <w:szCs w:val="24"/>
              </w:rPr>
              <w:t xml:space="preserve"> СОШ»</w:t>
            </w:r>
          </w:p>
        </w:tc>
      </w:tr>
    </w:tbl>
    <w:p w:rsidR="00C518D8" w:rsidRPr="00C518D8" w:rsidRDefault="00C518D8" w:rsidP="00C518D8">
      <w:pPr>
        <w:spacing w:after="0"/>
        <w:rPr>
          <w:rFonts w:ascii="Times New Roman" w:eastAsia="Times New Roman" w:hAnsi="Times New Roman" w:cs="Times New Roman"/>
          <w:b/>
          <w:color w:val="000000"/>
          <w:sz w:val="24"/>
          <w:szCs w:val="24"/>
          <w:highlight w:val="green"/>
          <w:lang w:eastAsia="ru-RU"/>
        </w:rPr>
      </w:pPr>
    </w:p>
    <w:p w:rsidR="00C518D8" w:rsidRPr="00C23D9D" w:rsidRDefault="00C518D8" w:rsidP="00CE191B">
      <w:pPr>
        <w:jc w:val="both"/>
        <w:rPr>
          <w:rFonts w:ascii="Times New Roman" w:hAnsi="Times New Roman" w:cs="Times New Roman"/>
          <w:b/>
          <w:sz w:val="24"/>
          <w:szCs w:val="24"/>
        </w:rPr>
      </w:pPr>
      <w:r w:rsidRPr="00C23D9D">
        <w:rPr>
          <w:rFonts w:ascii="Times New Roman" w:hAnsi="Times New Roman" w:cs="Times New Roman"/>
          <w:b/>
          <w:sz w:val="24"/>
          <w:szCs w:val="24"/>
        </w:rPr>
        <w:t>Единый государственный экзамен</w:t>
      </w:r>
    </w:p>
    <w:p w:rsidR="00C518D8" w:rsidRPr="00CE191B" w:rsidRDefault="00C518D8" w:rsidP="006900F7">
      <w:pPr>
        <w:ind w:firstLine="708"/>
        <w:jc w:val="both"/>
        <w:rPr>
          <w:rFonts w:ascii="Times New Roman" w:hAnsi="Times New Roman" w:cs="Times New Roman"/>
          <w:sz w:val="24"/>
          <w:szCs w:val="24"/>
        </w:rPr>
      </w:pPr>
      <w:r w:rsidRPr="00CE191B">
        <w:rPr>
          <w:rFonts w:ascii="Times New Roman" w:hAnsi="Times New Roman" w:cs="Times New Roman"/>
          <w:sz w:val="24"/>
          <w:szCs w:val="24"/>
        </w:rPr>
        <w:t>В 2021-2022 учебном году в районе 105 учащихся 11-х классов сдали единый государственный экзамен:</w:t>
      </w:r>
    </w:p>
    <w:p w:rsidR="00C518D8" w:rsidRPr="00CE191B" w:rsidRDefault="00C518D8" w:rsidP="00CE191B">
      <w:pPr>
        <w:jc w:val="both"/>
        <w:rPr>
          <w:rFonts w:ascii="Times New Roman" w:hAnsi="Times New Roman" w:cs="Times New Roman"/>
          <w:sz w:val="24"/>
          <w:szCs w:val="24"/>
        </w:rPr>
      </w:pPr>
      <w:r w:rsidRPr="00CE191B">
        <w:rPr>
          <w:rFonts w:ascii="Times New Roman" w:hAnsi="Times New Roman" w:cs="Times New Roman"/>
          <w:sz w:val="24"/>
          <w:szCs w:val="24"/>
        </w:rPr>
        <w:t>Пункт проведения экзамена (ППЭ) традиционно находится в МБОУ «</w:t>
      </w:r>
      <w:proofErr w:type="gramStart"/>
      <w:r w:rsidRPr="00CE191B">
        <w:rPr>
          <w:rFonts w:ascii="Times New Roman" w:hAnsi="Times New Roman" w:cs="Times New Roman"/>
          <w:sz w:val="24"/>
          <w:szCs w:val="24"/>
        </w:rPr>
        <w:t>Первомайская</w:t>
      </w:r>
      <w:proofErr w:type="gramEnd"/>
      <w:r w:rsidRPr="00CE191B">
        <w:rPr>
          <w:rFonts w:ascii="Times New Roman" w:hAnsi="Times New Roman" w:cs="Times New Roman"/>
          <w:sz w:val="24"/>
          <w:szCs w:val="24"/>
        </w:rPr>
        <w:t xml:space="preserve"> СОШ №2». </w:t>
      </w:r>
    </w:p>
    <w:p w:rsidR="00C518D8" w:rsidRPr="00CE191B" w:rsidRDefault="00C518D8" w:rsidP="006900F7">
      <w:pPr>
        <w:ind w:firstLine="708"/>
        <w:jc w:val="both"/>
        <w:rPr>
          <w:rFonts w:ascii="Times New Roman" w:hAnsi="Times New Roman" w:cs="Times New Roman"/>
          <w:sz w:val="24"/>
          <w:szCs w:val="24"/>
        </w:rPr>
      </w:pPr>
      <w:proofErr w:type="gramStart"/>
      <w:r w:rsidRPr="00CE191B">
        <w:rPr>
          <w:rFonts w:ascii="Times New Roman" w:hAnsi="Times New Roman" w:cs="Times New Roman"/>
          <w:sz w:val="24"/>
          <w:szCs w:val="24"/>
        </w:rPr>
        <w:t>Выбор предметов участников ЕГЭ в текущем году распределился следующим образом: русский язык - 105 человек, математика профильная – 34 человека, математика базовая – 70 человек, обществознание – 52 человек, физика – 14 человек, биология – 20 человека, история – 19 человек, химия - 9 человек,  литература – 6 человек, английский язык – 7 человека, информатика – 9.</w:t>
      </w:r>
      <w:proofErr w:type="gramEnd"/>
    </w:p>
    <w:p w:rsidR="00C518D8" w:rsidRPr="00CE191B" w:rsidRDefault="00C518D8" w:rsidP="006900F7">
      <w:pPr>
        <w:ind w:firstLine="708"/>
        <w:jc w:val="both"/>
        <w:rPr>
          <w:rFonts w:ascii="Times New Roman" w:hAnsi="Times New Roman" w:cs="Times New Roman"/>
          <w:sz w:val="24"/>
          <w:szCs w:val="24"/>
        </w:rPr>
      </w:pPr>
      <w:r w:rsidRPr="00CE191B">
        <w:rPr>
          <w:rFonts w:ascii="Times New Roman" w:hAnsi="Times New Roman" w:cs="Times New Roman"/>
          <w:sz w:val="24"/>
          <w:szCs w:val="24"/>
        </w:rPr>
        <w:t xml:space="preserve">К обязательным предметам, по которым нужно сдавать ЕГЭ, относятся математика (базовый уровень) и русский язык. Учащийся сам выбрал базовый или профильный уровень математики для сдачи ЕГЭ. При выборе профильного экзамена по математике – </w:t>
      </w:r>
      <w:proofErr w:type="gramStart"/>
      <w:r w:rsidRPr="00CE191B">
        <w:rPr>
          <w:rFonts w:ascii="Times New Roman" w:hAnsi="Times New Roman" w:cs="Times New Roman"/>
          <w:sz w:val="24"/>
          <w:szCs w:val="24"/>
        </w:rPr>
        <w:t>базовый</w:t>
      </w:r>
      <w:proofErr w:type="gramEnd"/>
      <w:r w:rsidRPr="00CE191B">
        <w:rPr>
          <w:rFonts w:ascii="Times New Roman" w:hAnsi="Times New Roman" w:cs="Times New Roman"/>
          <w:sz w:val="24"/>
          <w:szCs w:val="24"/>
        </w:rPr>
        <w:t xml:space="preserve"> сдавать не обязательно.   </w:t>
      </w:r>
    </w:p>
    <w:p w:rsidR="00C518D8" w:rsidRPr="00CE191B" w:rsidRDefault="00C518D8" w:rsidP="006900F7">
      <w:pPr>
        <w:ind w:firstLine="708"/>
        <w:jc w:val="both"/>
        <w:rPr>
          <w:rFonts w:ascii="Times New Roman" w:hAnsi="Times New Roman" w:cs="Times New Roman"/>
          <w:sz w:val="24"/>
          <w:szCs w:val="24"/>
        </w:rPr>
      </w:pPr>
      <w:proofErr w:type="gramStart"/>
      <w:r w:rsidRPr="00CE191B">
        <w:rPr>
          <w:rFonts w:ascii="Times New Roman" w:hAnsi="Times New Roman" w:cs="Times New Roman"/>
          <w:sz w:val="24"/>
          <w:szCs w:val="24"/>
        </w:rPr>
        <w:t xml:space="preserve">В соответствии с абзацем 7 пункта 51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России и </w:t>
      </w:r>
      <w:proofErr w:type="spellStart"/>
      <w:r w:rsidRPr="00CE191B">
        <w:rPr>
          <w:rFonts w:ascii="Times New Roman" w:hAnsi="Times New Roman" w:cs="Times New Roman"/>
          <w:sz w:val="24"/>
          <w:szCs w:val="24"/>
        </w:rPr>
        <w:t>Рособрнадзора</w:t>
      </w:r>
      <w:proofErr w:type="spellEnd"/>
      <w:r w:rsidRPr="00CE191B">
        <w:rPr>
          <w:rFonts w:ascii="Times New Roman" w:hAnsi="Times New Roman" w:cs="Times New Roman"/>
          <w:sz w:val="24"/>
          <w:szCs w:val="24"/>
        </w:rPr>
        <w:t xml:space="preserve"> от 07.11.2018 № 190/1512, участники ГИА, получившие неудовлетворительный результат на ЕГЭ по математике, вправе изменить выбранный ими ранее уровень ЕГЭ по математике (базовый или профильный) для повторного участия в ЕГЭ в резервные сроки.</w:t>
      </w:r>
      <w:proofErr w:type="gramEnd"/>
      <w:r w:rsidRPr="00CE191B">
        <w:rPr>
          <w:rFonts w:ascii="Times New Roman" w:hAnsi="Times New Roman" w:cs="Times New Roman"/>
          <w:sz w:val="24"/>
          <w:szCs w:val="24"/>
        </w:rPr>
        <w:t xml:space="preserve"> В районе 2 участника МБОУ «</w:t>
      </w:r>
      <w:proofErr w:type="gramStart"/>
      <w:r w:rsidRPr="00CE191B">
        <w:rPr>
          <w:rFonts w:ascii="Times New Roman" w:hAnsi="Times New Roman" w:cs="Times New Roman"/>
          <w:sz w:val="24"/>
          <w:szCs w:val="24"/>
        </w:rPr>
        <w:t>Верх-Катунская</w:t>
      </w:r>
      <w:proofErr w:type="gramEnd"/>
      <w:r w:rsidRPr="00CE191B">
        <w:rPr>
          <w:rFonts w:ascii="Times New Roman" w:hAnsi="Times New Roman" w:cs="Times New Roman"/>
          <w:sz w:val="24"/>
          <w:szCs w:val="24"/>
        </w:rPr>
        <w:t xml:space="preserve"> СОШ» приняли решения изменить этот уровень и успешно прошли экзамен. Также двум учащимся из МБОУ «</w:t>
      </w:r>
      <w:proofErr w:type="gramStart"/>
      <w:r w:rsidRPr="00CE191B">
        <w:rPr>
          <w:rFonts w:ascii="Times New Roman" w:hAnsi="Times New Roman" w:cs="Times New Roman"/>
          <w:sz w:val="24"/>
          <w:szCs w:val="24"/>
        </w:rPr>
        <w:t>Первомайская</w:t>
      </w:r>
      <w:proofErr w:type="gramEnd"/>
      <w:r w:rsidRPr="00CE191B">
        <w:rPr>
          <w:rFonts w:ascii="Times New Roman" w:hAnsi="Times New Roman" w:cs="Times New Roman"/>
          <w:sz w:val="24"/>
          <w:szCs w:val="24"/>
        </w:rPr>
        <w:t xml:space="preserve"> СОШ №2» удалось </w:t>
      </w:r>
      <w:r w:rsidRPr="00CE191B">
        <w:rPr>
          <w:rFonts w:ascii="Times New Roman" w:hAnsi="Times New Roman" w:cs="Times New Roman"/>
          <w:sz w:val="24"/>
          <w:szCs w:val="24"/>
        </w:rPr>
        <w:lastRenderedPageBreak/>
        <w:t xml:space="preserve">пересдать ЕГЭ. 3 ребят забрали справки и поступают в средние учебные заведения. Остальные 7 будут пробовать свои силы еще раз в резервный день осенью. </w:t>
      </w:r>
    </w:p>
    <w:p w:rsidR="00C518D8" w:rsidRPr="007F05DD" w:rsidRDefault="00C518D8" w:rsidP="00CE191B">
      <w:pPr>
        <w:rPr>
          <w:rFonts w:ascii="Times New Roman" w:hAnsi="Times New Roman" w:cs="Times New Roman"/>
          <w:sz w:val="24"/>
          <w:szCs w:val="24"/>
        </w:rPr>
      </w:pPr>
      <w:r w:rsidRPr="00CE191B">
        <w:rPr>
          <w:rFonts w:ascii="Times New Roman" w:hAnsi="Times New Roman" w:cs="Times New Roman"/>
          <w:sz w:val="24"/>
          <w:szCs w:val="24"/>
        </w:rPr>
        <w:tab/>
      </w:r>
      <w:r w:rsidR="007F05DD" w:rsidRPr="007F05DD">
        <w:rPr>
          <w:rFonts w:ascii="Times New Roman" w:hAnsi="Times New Roman" w:cs="Times New Roman"/>
          <w:sz w:val="24"/>
          <w:szCs w:val="24"/>
        </w:rPr>
        <w:t xml:space="preserve">7 </w:t>
      </w:r>
      <w:r w:rsidRPr="007F05DD">
        <w:rPr>
          <w:rFonts w:ascii="Times New Roman" w:hAnsi="Times New Roman" w:cs="Times New Roman"/>
          <w:sz w:val="24"/>
          <w:szCs w:val="24"/>
        </w:rPr>
        <w:t>выпускников из 13 подтвердили медаль «За особые успехи в учении»:</w:t>
      </w:r>
    </w:p>
    <w:tbl>
      <w:tblPr>
        <w:tblW w:w="0" w:type="auto"/>
        <w:tblLayout w:type="fixed"/>
        <w:tblLook w:val="0000" w:firstRow="0" w:lastRow="0" w:firstColumn="0" w:lastColumn="0" w:noHBand="0" w:noVBand="0"/>
      </w:tblPr>
      <w:tblGrid>
        <w:gridCol w:w="926"/>
        <w:gridCol w:w="2822"/>
        <w:gridCol w:w="5999"/>
      </w:tblGrid>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 xml:space="preserve">№ </w:t>
            </w:r>
            <w:proofErr w:type="gramStart"/>
            <w:r w:rsidRPr="007F05DD">
              <w:rPr>
                <w:rFonts w:ascii="Times New Roman" w:hAnsi="Times New Roman" w:cs="Times New Roman"/>
                <w:sz w:val="24"/>
                <w:szCs w:val="24"/>
              </w:rPr>
              <w:t>п</w:t>
            </w:r>
            <w:proofErr w:type="gramEnd"/>
            <w:r w:rsidRPr="007F05DD">
              <w:rPr>
                <w:rFonts w:ascii="Times New Roman" w:hAnsi="Times New Roman" w:cs="Times New Roman"/>
                <w:sz w:val="24"/>
                <w:szCs w:val="24"/>
              </w:rPr>
              <w:t>/п</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ФИ учащегося</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Наименование ОО</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1</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Гринь</w:t>
            </w:r>
            <w:proofErr w:type="spellEnd"/>
            <w:r w:rsidRPr="007F05DD">
              <w:rPr>
                <w:rFonts w:ascii="Times New Roman" w:hAnsi="Times New Roman" w:cs="Times New Roman"/>
                <w:sz w:val="24"/>
                <w:szCs w:val="24"/>
              </w:rPr>
              <w:t xml:space="preserve"> Дарья</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w:t>
            </w:r>
            <w:proofErr w:type="gramStart"/>
            <w:r w:rsidRPr="007F05DD">
              <w:rPr>
                <w:rFonts w:ascii="Times New Roman" w:hAnsi="Times New Roman" w:cs="Times New Roman"/>
                <w:sz w:val="24"/>
                <w:szCs w:val="24"/>
              </w:rPr>
              <w:t>Верх-Катунская</w:t>
            </w:r>
            <w:proofErr w:type="gramEnd"/>
            <w:r w:rsidRPr="007F05DD">
              <w:rPr>
                <w:rFonts w:ascii="Times New Roman" w:hAnsi="Times New Roman" w:cs="Times New Roman"/>
                <w:sz w:val="24"/>
                <w:szCs w:val="24"/>
              </w:rPr>
              <w:t xml:space="preserve"> СОШ»</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2</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Найман</w:t>
            </w:r>
            <w:proofErr w:type="spellEnd"/>
            <w:r w:rsidRPr="007F05DD">
              <w:rPr>
                <w:rFonts w:ascii="Times New Roman" w:hAnsi="Times New Roman" w:cs="Times New Roman"/>
                <w:sz w:val="24"/>
                <w:szCs w:val="24"/>
              </w:rPr>
              <w:t xml:space="preserve"> Алексей</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w:t>
            </w:r>
            <w:proofErr w:type="spellStart"/>
            <w:r w:rsidRPr="007F05DD">
              <w:rPr>
                <w:rFonts w:ascii="Times New Roman" w:hAnsi="Times New Roman" w:cs="Times New Roman"/>
                <w:sz w:val="24"/>
                <w:szCs w:val="24"/>
              </w:rPr>
              <w:t>Малоенисейская</w:t>
            </w:r>
            <w:proofErr w:type="spellEnd"/>
            <w:r w:rsidRPr="007F05DD">
              <w:rPr>
                <w:rFonts w:ascii="Times New Roman" w:hAnsi="Times New Roman" w:cs="Times New Roman"/>
                <w:sz w:val="24"/>
                <w:szCs w:val="24"/>
              </w:rPr>
              <w:t xml:space="preserve"> СОШ»</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3</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Дорохова Ольга</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«Новиковская СОШ»</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4</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Берденева</w:t>
            </w:r>
            <w:proofErr w:type="spellEnd"/>
            <w:r w:rsidRPr="007F05DD">
              <w:rPr>
                <w:rFonts w:ascii="Times New Roman" w:hAnsi="Times New Roman" w:cs="Times New Roman"/>
                <w:sz w:val="24"/>
                <w:szCs w:val="24"/>
              </w:rPr>
              <w:t xml:space="preserve"> Дарья</w:t>
            </w:r>
          </w:p>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Рупасова</w:t>
            </w:r>
            <w:proofErr w:type="spellEnd"/>
            <w:r w:rsidRPr="007F05DD">
              <w:rPr>
                <w:rFonts w:ascii="Times New Roman" w:hAnsi="Times New Roman" w:cs="Times New Roman"/>
                <w:sz w:val="24"/>
                <w:szCs w:val="24"/>
              </w:rPr>
              <w:t xml:space="preserve"> Елизавета</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«Первомайская СОШ»</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5</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Егупова</w:t>
            </w:r>
            <w:proofErr w:type="spellEnd"/>
            <w:r w:rsidRPr="007F05DD">
              <w:rPr>
                <w:rFonts w:ascii="Times New Roman" w:hAnsi="Times New Roman" w:cs="Times New Roman"/>
                <w:sz w:val="24"/>
                <w:szCs w:val="24"/>
              </w:rPr>
              <w:t xml:space="preserve"> Кристина</w:t>
            </w:r>
          </w:p>
          <w:p w:rsidR="00C518D8" w:rsidRPr="007F05DD" w:rsidRDefault="00C518D8" w:rsidP="00CE191B">
            <w:pPr>
              <w:rPr>
                <w:rFonts w:ascii="Times New Roman" w:hAnsi="Times New Roman" w:cs="Times New Roman"/>
                <w:sz w:val="24"/>
                <w:szCs w:val="24"/>
              </w:rPr>
            </w:pPr>
            <w:proofErr w:type="spellStart"/>
            <w:r w:rsidRPr="007F05DD">
              <w:rPr>
                <w:rFonts w:ascii="Times New Roman" w:hAnsi="Times New Roman" w:cs="Times New Roman"/>
                <w:sz w:val="24"/>
                <w:szCs w:val="24"/>
              </w:rPr>
              <w:t>Янчук</w:t>
            </w:r>
            <w:proofErr w:type="spellEnd"/>
            <w:r w:rsidRPr="007F05DD">
              <w:rPr>
                <w:rFonts w:ascii="Times New Roman" w:hAnsi="Times New Roman" w:cs="Times New Roman"/>
                <w:sz w:val="24"/>
                <w:szCs w:val="24"/>
              </w:rPr>
              <w:t xml:space="preserve"> Алена</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«Первомайская СОШ № 2»</w:t>
            </w:r>
          </w:p>
        </w:tc>
      </w:tr>
      <w:tr w:rsidR="00C518D8" w:rsidRPr="007F05DD"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6</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Новиков Андрей</w:t>
            </w:r>
          </w:p>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Лаптева Анна</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w:t>
            </w:r>
            <w:proofErr w:type="spellStart"/>
            <w:r w:rsidRPr="007F05DD">
              <w:rPr>
                <w:rFonts w:ascii="Times New Roman" w:hAnsi="Times New Roman" w:cs="Times New Roman"/>
                <w:sz w:val="24"/>
                <w:szCs w:val="24"/>
              </w:rPr>
              <w:t>Сростинская</w:t>
            </w:r>
            <w:proofErr w:type="spellEnd"/>
            <w:r w:rsidRPr="007F05DD">
              <w:rPr>
                <w:rFonts w:ascii="Times New Roman" w:hAnsi="Times New Roman" w:cs="Times New Roman"/>
                <w:sz w:val="24"/>
                <w:szCs w:val="24"/>
              </w:rPr>
              <w:t xml:space="preserve"> СОШ»</w:t>
            </w:r>
          </w:p>
        </w:tc>
      </w:tr>
      <w:tr w:rsidR="00C518D8" w:rsidRPr="00CE191B" w:rsidTr="00AA4767">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7</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C518D8" w:rsidRPr="007F05DD"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Кривошеева Виктория</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rsidR="00C518D8" w:rsidRPr="00CE191B" w:rsidRDefault="00C518D8" w:rsidP="00CE191B">
            <w:pPr>
              <w:rPr>
                <w:rFonts w:ascii="Times New Roman" w:hAnsi="Times New Roman" w:cs="Times New Roman"/>
                <w:sz w:val="24"/>
                <w:szCs w:val="24"/>
              </w:rPr>
            </w:pPr>
            <w:r w:rsidRPr="007F05DD">
              <w:rPr>
                <w:rFonts w:ascii="Times New Roman" w:hAnsi="Times New Roman" w:cs="Times New Roman"/>
                <w:sz w:val="24"/>
                <w:szCs w:val="24"/>
              </w:rPr>
              <w:t>МБОУ «</w:t>
            </w:r>
            <w:proofErr w:type="spellStart"/>
            <w:r w:rsidRPr="007F05DD">
              <w:rPr>
                <w:rFonts w:ascii="Times New Roman" w:hAnsi="Times New Roman" w:cs="Times New Roman"/>
                <w:sz w:val="24"/>
                <w:szCs w:val="24"/>
              </w:rPr>
              <w:t>Усятская</w:t>
            </w:r>
            <w:proofErr w:type="spellEnd"/>
            <w:r w:rsidRPr="007F05DD">
              <w:rPr>
                <w:rFonts w:ascii="Times New Roman" w:hAnsi="Times New Roman" w:cs="Times New Roman"/>
                <w:sz w:val="24"/>
                <w:szCs w:val="24"/>
              </w:rPr>
              <w:t xml:space="preserve"> СОШ»</w:t>
            </w:r>
          </w:p>
        </w:tc>
      </w:tr>
    </w:tbl>
    <w:p w:rsidR="00C518D8" w:rsidRPr="006900F7" w:rsidRDefault="006900F7" w:rsidP="00D87DDF">
      <w:pPr>
        <w:jc w:val="both"/>
        <w:rPr>
          <w:rFonts w:ascii="Times New Roman" w:hAnsi="Times New Roman" w:cs="Times New Roman"/>
          <w:b/>
          <w:sz w:val="24"/>
          <w:szCs w:val="24"/>
        </w:rPr>
      </w:pPr>
      <w:r>
        <w:rPr>
          <w:rFonts w:ascii="Times New Roman" w:hAnsi="Times New Roman" w:cs="Times New Roman"/>
          <w:b/>
          <w:sz w:val="24"/>
          <w:szCs w:val="24"/>
        </w:rPr>
        <w:t>Воспитательная работа</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Особое значение в воспитательной работе уделяется профилактике безнадзорности и правонарушений среди несовершеннолетних. В 2022 году на различных видах учета состояло 136 учащихся. Проводится огромная работа среди «проблемных» подростков и семей. Все учащиеся, находящиеся на учете КДН и ПДН охвачены внеурочной деятельностью, с ними проводятся индивидуальные беседы, для каждого составлен межведомственный план работы. Семьи, находящиеся в социально опасном положении, контролируются не только образовательной организацией, для работы с ними привлекаются представители государственных органов: инспекторы ПДН, психологи комплексного центра социального обслуживания населения, представители ФАП.  Также, подросткам из данных категорий семей, а также из опекунских, малоимущих и многодетных семей с 14 лет предлагается через КГКУ «Центр занятости населения города Бийска» трудоустройство. За апрель-май 2022 года было трудоустроено 132 подростка, </w:t>
      </w:r>
      <w:proofErr w:type="gramStart"/>
      <w:r w:rsidRPr="00D87DDF">
        <w:rPr>
          <w:rFonts w:ascii="Times New Roman" w:hAnsi="Times New Roman" w:cs="Times New Roman"/>
          <w:sz w:val="24"/>
          <w:szCs w:val="24"/>
        </w:rPr>
        <w:t>обучающихся</w:t>
      </w:r>
      <w:proofErr w:type="gramEnd"/>
      <w:r w:rsidRPr="00D87DDF">
        <w:rPr>
          <w:rFonts w:ascii="Times New Roman" w:hAnsi="Times New Roman" w:cs="Times New Roman"/>
          <w:sz w:val="24"/>
          <w:szCs w:val="24"/>
        </w:rPr>
        <w:t xml:space="preserve"> в Бийском районе. </w:t>
      </w:r>
    </w:p>
    <w:p w:rsidR="00C518D8" w:rsidRPr="00D87DDF"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 xml:space="preserve">       В образовательных учреждениях района продолжают работу Совет по профилактике правонарушений, заседание которого проводятся 1 раза в четверть и по мере необходимости. </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Для семей, находящихся в трудной жизненной ситуации, в августе была проведена акция «Соберем детей в школу». 261 ребенку была оказана помощь в виде: одежды, обуви, спортивного инвентаря, рюкзаков и ранцев, канцелярских товаров на сумму 98.103 рубля.</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Огромное значение играет творческое развитие детей, а также популяризации здорового образа жизни в молодежной среде и профориентации, ребята нашего района всегда очень активны.</w:t>
      </w:r>
    </w:p>
    <w:p w:rsidR="00C518D8" w:rsidRPr="00D87DDF"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 xml:space="preserve">     Эпидемиологическая обстановка не позволяет полноценно проводить творческие конкурсы для детей. Было сокращено количество традиционных конкурсов в районе. Тем не менее, в течение года, ребята принимали участие в мероприятиях различного уровня.</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На муниципальном уровне были проведены 8 мероприятий.  Из них – 4 творческих конкурса: «Рождественская звезда», «Пожарная ярмарка», «Живая классика», конкурс рисунков, посвященный Великой Отечественной войне; 2 мероприятия  патриотической и спортивной направленности: «Рубеж мужества», фестиваль военн</w:t>
      </w:r>
      <w:proofErr w:type="gramStart"/>
      <w:r w:rsidRPr="00D87DDF">
        <w:rPr>
          <w:rFonts w:ascii="Times New Roman" w:hAnsi="Times New Roman" w:cs="Times New Roman"/>
          <w:sz w:val="24"/>
          <w:szCs w:val="24"/>
        </w:rPr>
        <w:t>о-</w:t>
      </w:r>
      <w:proofErr w:type="gramEnd"/>
      <w:r w:rsidRPr="00D87DDF">
        <w:rPr>
          <w:rFonts w:ascii="Times New Roman" w:hAnsi="Times New Roman" w:cs="Times New Roman"/>
          <w:sz w:val="24"/>
          <w:szCs w:val="24"/>
        </w:rPr>
        <w:t xml:space="preserve"> патриотической песни </w:t>
      </w:r>
      <w:r w:rsidR="007F05DD">
        <w:rPr>
          <w:rFonts w:ascii="Times New Roman" w:hAnsi="Times New Roman" w:cs="Times New Roman"/>
          <w:sz w:val="24"/>
          <w:szCs w:val="24"/>
        </w:rPr>
        <w:lastRenderedPageBreak/>
        <w:t>«</w:t>
      </w:r>
      <w:r w:rsidRPr="00D87DDF">
        <w:rPr>
          <w:rFonts w:ascii="Times New Roman" w:hAnsi="Times New Roman" w:cs="Times New Roman"/>
          <w:sz w:val="24"/>
          <w:szCs w:val="24"/>
        </w:rPr>
        <w:t>О родине, о доблести, о славе!</w:t>
      </w:r>
      <w:r w:rsidR="00732906">
        <w:rPr>
          <w:rFonts w:ascii="Times New Roman" w:hAnsi="Times New Roman" w:cs="Times New Roman"/>
          <w:sz w:val="24"/>
          <w:szCs w:val="24"/>
        </w:rPr>
        <w:t>»</w:t>
      </w:r>
      <w:r w:rsidRPr="00D87DDF">
        <w:rPr>
          <w:rFonts w:ascii="Times New Roman" w:hAnsi="Times New Roman" w:cs="Times New Roman"/>
          <w:sz w:val="24"/>
          <w:szCs w:val="24"/>
        </w:rPr>
        <w:t xml:space="preserve">; 2 мероприятия на развитие личностных и лидерских качеств: «Лидер XXI века», «Выпускник года-2022». </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Важным направлением является летняя занятость и оздоровление учащихся. Доля детей, отдохнувших в детских оздоровительных организациях различного типа, </w:t>
      </w:r>
      <w:proofErr w:type="gramStart"/>
      <w:r w:rsidRPr="00D87DDF">
        <w:rPr>
          <w:rFonts w:ascii="Times New Roman" w:hAnsi="Times New Roman" w:cs="Times New Roman"/>
          <w:sz w:val="24"/>
          <w:szCs w:val="24"/>
        </w:rPr>
        <w:t>на конец</w:t>
      </w:r>
      <w:proofErr w:type="gramEnd"/>
      <w:r w:rsidRPr="00D87DDF">
        <w:rPr>
          <w:rFonts w:ascii="Times New Roman" w:hAnsi="Times New Roman" w:cs="Times New Roman"/>
          <w:sz w:val="24"/>
          <w:szCs w:val="24"/>
        </w:rPr>
        <w:t xml:space="preserve"> 2022 года</w:t>
      </w:r>
      <w:r w:rsidR="00732906">
        <w:rPr>
          <w:rFonts w:ascii="Times New Roman" w:hAnsi="Times New Roman" w:cs="Times New Roman"/>
          <w:sz w:val="24"/>
          <w:szCs w:val="24"/>
        </w:rPr>
        <w:t>,</w:t>
      </w:r>
      <w:r w:rsidRPr="00D87DDF">
        <w:rPr>
          <w:rFonts w:ascii="Times New Roman" w:hAnsi="Times New Roman" w:cs="Times New Roman"/>
          <w:sz w:val="24"/>
          <w:szCs w:val="24"/>
        </w:rPr>
        <w:t xml:space="preserve"> составила 52,7%. Функционирует ряд краевых учреждений отдыха и оздоровления детей, где за летний период 2022 года отдохнуло 91 ребенка из Бийского района. МБУ ДОЛ «Лесной городок» был включен в реестр оздоровительных лагерей Алтайского края и за лето принял 357 детей. На базах общеобразовательных организаций были проведены 6 профильных смен, количество отдохнувших детей – 200 и 10 лагерей с дневным пребыванием – 386 детей.</w:t>
      </w:r>
    </w:p>
    <w:p w:rsidR="00C518D8"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На  зимних каникулах был организован досуг учащихся. В штатном режиме работали кружки и секции. Проводились тематические встречи: Рождественские посиделки, Новогодние традиции. Окружные елки посетило 320 детей.</w:t>
      </w:r>
    </w:p>
    <w:p w:rsidR="00C518D8"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Подарки за счет краевого бюджета получили 1888 учащихся 1-4 классов. </w:t>
      </w:r>
    </w:p>
    <w:p w:rsidR="00C518D8"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Из муниципального бюджета были выделены средства в размере 392000 рублей. Были приобретены 861 подарок для 5-6 классов и 540 – для малоимущих, многодетных, неполных семей и детей, проживающих с опекунами и для детей мобилизованных граждан.  </w:t>
      </w:r>
    </w:p>
    <w:p w:rsidR="00454F62" w:rsidRPr="001E6054" w:rsidRDefault="00C518D8"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На проведение летней оздоровительной</w:t>
      </w:r>
      <w:r w:rsidR="00732906">
        <w:rPr>
          <w:rFonts w:ascii="Times New Roman" w:hAnsi="Times New Roman" w:cs="Times New Roman"/>
          <w:sz w:val="24"/>
          <w:szCs w:val="24"/>
        </w:rPr>
        <w:t xml:space="preserve"> кампании детей было выделено 2 </w:t>
      </w:r>
      <w:r w:rsidRPr="001E6054">
        <w:rPr>
          <w:rFonts w:ascii="Times New Roman" w:hAnsi="Times New Roman" w:cs="Times New Roman"/>
          <w:sz w:val="24"/>
          <w:szCs w:val="24"/>
        </w:rPr>
        <w:t>3</w:t>
      </w:r>
      <w:r w:rsidR="00732906">
        <w:rPr>
          <w:rFonts w:ascii="Times New Roman" w:hAnsi="Times New Roman" w:cs="Times New Roman"/>
          <w:sz w:val="24"/>
          <w:szCs w:val="24"/>
        </w:rPr>
        <w:t>00,0</w:t>
      </w:r>
      <w:r w:rsidRPr="001E6054">
        <w:rPr>
          <w:rFonts w:ascii="Times New Roman" w:hAnsi="Times New Roman" w:cs="Times New Roman"/>
          <w:sz w:val="24"/>
          <w:szCs w:val="24"/>
        </w:rPr>
        <w:t xml:space="preserve"> </w:t>
      </w:r>
      <w:r w:rsidR="00732906">
        <w:rPr>
          <w:rFonts w:ascii="Times New Roman" w:hAnsi="Times New Roman" w:cs="Times New Roman"/>
          <w:sz w:val="24"/>
          <w:szCs w:val="24"/>
        </w:rPr>
        <w:t>тыс</w:t>
      </w:r>
      <w:r w:rsidRPr="001E6054">
        <w:rPr>
          <w:rFonts w:ascii="Times New Roman" w:hAnsi="Times New Roman" w:cs="Times New Roman"/>
          <w:sz w:val="24"/>
          <w:szCs w:val="24"/>
        </w:rPr>
        <w:t>. руб</w:t>
      </w:r>
      <w:r w:rsidR="00732906">
        <w:rPr>
          <w:rFonts w:ascii="Times New Roman" w:hAnsi="Times New Roman" w:cs="Times New Roman"/>
          <w:sz w:val="24"/>
          <w:szCs w:val="24"/>
        </w:rPr>
        <w:t>лей</w:t>
      </w:r>
      <w:r w:rsidRPr="001E6054">
        <w:rPr>
          <w:rFonts w:ascii="Times New Roman" w:hAnsi="Times New Roman" w:cs="Times New Roman"/>
          <w:sz w:val="24"/>
          <w:szCs w:val="24"/>
        </w:rPr>
        <w:t>, в то</w:t>
      </w:r>
      <w:r w:rsidR="00732906">
        <w:rPr>
          <w:rFonts w:ascii="Times New Roman" w:hAnsi="Times New Roman" w:cs="Times New Roman"/>
          <w:sz w:val="24"/>
          <w:szCs w:val="24"/>
        </w:rPr>
        <w:t>м числе из краевого бюджета – 1 </w:t>
      </w:r>
      <w:r w:rsidRPr="001E6054">
        <w:rPr>
          <w:rFonts w:ascii="Times New Roman" w:hAnsi="Times New Roman" w:cs="Times New Roman"/>
          <w:sz w:val="24"/>
          <w:szCs w:val="24"/>
        </w:rPr>
        <w:t>4</w:t>
      </w:r>
      <w:r w:rsidR="00732906">
        <w:rPr>
          <w:rFonts w:ascii="Times New Roman" w:hAnsi="Times New Roman" w:cs="Times New Roman"/>
          <w:sz w:val="24"/>
          <w:szCs w:val="24"/>
        </w:rPr>
        <w:t>00,0</w:t>
      </w:r>
      <w:r w:rsidRPr="001E6054">
        <w:rPr>
          <w:rFonts w:ascii="Times New Roman" w:hAnsi="Times New Roman" w:cs="Times New Roman"/>
          <w:sz w:val="24"/>
          <w:szCs w:val="24"/>
        </w:rPr>
        <w:t xml:space="preserve"> </w:t>
      </w:r>
      <w:r w:rsidR="00732906">
        <w:rPr>
          <w:rFonts w:ascii="Times New Roman" w:hAnsi="Times New Roman" w:cs="Times New Roman"/>
          <w:sz w:val="24"/>
          <w:szCs w:val="24"/>
        </w:rPr>
        <w:t>тыс</w:t>
      </w:r>
      <w:r w:rsidRPr="001E6054">
        <w:rPr>
          <w:rFonts w:ascii="Times New Roman" w:hAnsi="Times New Roman" w:cs="Times New Roman"/>
          <w:sz w:val="24"/>
          <w:szCs w:val="24"/>
        </w:rPr>
        <w:t>.</w:t>
      </w:r>
      <w:r w:rsidR="00BD3505" w:rsidRPr="001E6054">
        <w:rPr>
          <w:rFonts w:ascii="Times New Roman" w:hAnsi="Times New Roman" w:cs="Times New Roman"/>
          <w:sz w:val="24"/>
          <w:szCs w:val="24"/>
        </w:rPr>
        <w:t xml:space="preserve"> </w:t>
      </w:r>
      <w:r w:rsidRPr="001E6054">
        <w:rPr>
          <w:rFonts w:ascii="Times New Roman" w:hAnsi="Times New Roman" w:cs="Times New Roman"/>
          <w:sz w:val="24"/>
          <w:szCs w:val="24"/>
        </w:rPr>
        <w:t>руб</w:t>
      </w:r>
      <w:r w:rsidR="00732906">
        <w:rPr>
          <w:rFonts w:ascii="Times New Roman" w:hAnsi="Times New Roman" w:cs="Times New Roman"/>
          <w:sz w:val="24"/>
          <w:szCs w:val="24"/>
        </w:rPr>
        <w:t>лей</w:t>
      </w:r>
      <w:proofErr w:type="gramStart"/>
      <w:r w:rsidR="00732906">
        <w:rPr>
          <w:rFonts w:ascii="Times New Roman" w:hAnsi="Times New Roman" w:cs="Times New Roman"/>
          <w:sz w:val="24"/>
          <w:szCs w:val="24"/>
        </w:rPr>
        <w:t xml:space="preserve"> </w:t>
      </w:r>
      <w:r w:rsidRPr="001E6054">
        <w:rPr>
          <w:rFonts w:ascii="Times New Roman" w:hAnsi="Times New Roman" w:cs="Times New Roman"/>
          <w:sz w:val="24"/>
          <w:szCs w:val="24"/>
        </w:rPr>
        <w:t>.</w:t>
      </w:r>
      <w:proofErr w:type="gramEnd"/>
    </w:p>
    <w:p w:rsidR="00454F62" w:rsidRPr="001E6054" w:rsidRDefault="00C518D8" w:rsidP="001E6054">
      <w:pPr>
        <w:pStyle w:val="afa"/>
        <w:jc w:val="both"/>
        <w:rPr>
          <w:rFonts w:ascii="Times New Roman" w:hAnsi="Times New Roman" w:cs="Times New Roman"/>
          <w:sz w:val="24"/>
          <w:szCs w:val="24"/>
        </w:rPr>
      </w:pPr>
      <w:r w:rsidRPr="001E6054">
        <w:rPr>
          <w:rFonts w:ascii="Times New Roman" w:hAnsi="Times New Roman" w:cs="Times New Roman"/>
          <w:sz w:val="24"/>
          <w:szCs w:val="24"/>
        </w:rPr>
        <w:t xml:space="preserve"> </w:t>
      </w:r>
      <w:r w:rsidR="001E6054">
        <w:rPr>
          <w:rFonts w:ascii="Times New Roman" w:hAnsi="Times New Roman" w:cs="Times New Roman"/>
          <w:sz w:val="24"/>
          <w:szCs w:val="24"/>
        </w:rPr>
        <w:tab/>
      </w:r>
      <w:r w:rsidR="00454F62" w:rsidRPr="001E6054">
        <w:rPr>
          <w:rFonts w:ascii="Times New Roman" w:hAnsi="Times New Roman" w:cs="Times New Roman"/>
          <w:sz w:val="24"/>
          <w:szCs w:val="24"/>
        </w:rPr>
        <w:t xml:space="preserve">В текущем году выполнены решения суда, предписывающие обеспечить условия доступности для инвалидов объектов образования: размещение при входе в здание школы вывески с названием организации, графиком работы, плана здания, выполненных рельефно-точечным шрифтом Брайля (Енисейская, Новиковская, </w:t>
      </w:r>
      <w:proofErr w:type="spellStart"/>
      <w:r w:rsidR="00454F62" w:rsidRPr="001E6054">
        <w:rPr>
          <w:rFonts w:ascii="Times New Roman" w:hAnsi="Times New Roman" w:cs="Times New Roman"/>
          <w:sz w:val="24"/>
          <w:szCs w:val="24"/>
        </w:rPr>
        <w:t>Сростинская</w:t>
      </w:r>
      <w:proofErr w:type="spellEnd"/>
      <w:r w:rsidR="00454F62" w:rsidRPr="001E6054">
        <w:rPr>
          <w:rFonts w:ascii="Times New Roman" w:hAnsi="Times New Roman" w:cs="Times New Roman"/>
          <w:sz w:val="24"/>
          <w:szCs w:val="24"/>
        </w:rPr>
        <w:t xml:space="preserve"> и </w:t>
      </w:r>
      <w:proofErr w:type="spellStart"/>
      <w:r w:rsidR="00454F62" w:rsidRPr="001E6054">
        <w:rPr>
          <w:rFonts w:ascii="Times New Roman" w:hAnsi="Times New Roman" w:cs="Times New Roman"/>
          <w:sz w:val="24"/>
          <w:szCs w:val="24"/>
        </w:rPr>
        <w:t>Усятская</w:t>
      </w:r>
      <w:proofErr w:type="spellEnd"/>
      <w:r w:rsidR="00454F62" w:rsidRPr="001E6054">
        <w:rPr>
          <w:rFonts w:ascii="Times New Roman" w:hAnsi="Times New Roman" w:cs="Times New Roman"/>
          <w:sz w:val="24"/>
          <w:szCs w:val="24"/>
        </w:rPr>
        <w:t xml:space="preserve"> СОШ). Начата работа по оборудованию пандусами крыльца главного входа образовательных организаций (</w:t>
      </w:r>
      <w:proofErr w:type="spellStart"/>
      <w:r w:rsidR="00454F62" w:rsidRPr="001E6054">
        <w:rPr>
          <w:rFonts w:ascii="Times New Roman" w:hAnsi="Times New Roman" w:cs="Times New Roman"/>
          <w:sz w:val="24"/>
          <w:szCs w:val="24"/>
        </w:rPr>
        <w:t>Сростинская</w:t>
      </w:r>
      <w:proofErr w:type="spellEnd"/>
      <w:r w:rsidR="00454F62" w:rsidRPr="001E6054">
        <w:rPr>
          <w:rFonts w:ascii="Times New Roman" w:hAnsi="Times New Roman" w:cs="Times New Roman"/>
          <w:sz w:val="24"/>
          <w:szCs w:val="24"/>
        </w:rPr>
        <w:t xml:space="preserve">, Енисейская, Лесная, </w:t>
      </w:r>
      <w:proofErr w:type="spellStart"/>
      <w:r w:rsidR="00454F62" w:rsidRPr="001E6054">
        <w:rPr>
          <w:rFonts w:ascii="Times New Roman" w:hAnsi="Times New Roman" w:cs="Times New Roman"/>
          <w:sz w:val="24"/>
          <w:szCs w:val="24"/>
        </w:rPr>
        <w:t>Малоугреневская</w:t>
      </w:r>
      <w:proofErr w:type="spellEnd"/>
      <w:r w:rsidR="00454F62" w:rsidRPr="001E6054">
        <w:rPr>
          <w:rFonts w:ascii="Times New Roman" w:hAnsi="Times New Roman" w:cs="Times New Roman"/>
          <w:sz w:val="24"/>
          <w:szCs w:val="24"/>
        </w:rPr>
        <w:t xml:space="preserve"> и Верх-</w:t>
      </w:r>
      <w:proofErr w:type="spellStart"/>
      <w:r w:rsidR="00454F62" w:rsidRPr="001E6054">
        <w:rPr>
          <w:rFonts w:ascii="Times New Roman" w:hAnsi="Times New Roman" w:cs="Times New Roman"/>
          <w:sz w:val="24"/>
          <w:szCs w:val="24"/>
        </w:rPr>
        <w:t>Бехтемирский</w:t>
      </w:r>
      <w:proofErr w:type="spellEnd"/>
      <w:r w:rsidR="00454F62" w:rsidRPr="001E6054">
        <w:rPr>
          <w:rFonts w:ascii="Times New Roman" w:hAnsi="Times New Roman" w:cs="Times New Roman"/>
          <w:sz w:val="24"/>
          <w:szCs w:val="24"/>
        </w:rPr>
        <w:t xml:space="preserve"> филиал </w:t>
      </w:r>
      <w:proofErr w:type="spellStart"/>
      <w:r w:rsidR="00454F62" w:rsidRPr="001E6054">
        <w:rPr>
          <w:rFonts w:ascii="Times New Roman" w:hAnsi="Times New Roman" w:cs="Times New Roman"/>
          <w:sz w:val="24"/>
          <w:szCs w:val="24"/>
        </w:rPr>
        <w:t>Шебалинской</w:t>
      </w:r>
      <w:proofErr w:type="spellEnd"/>
      <w:r w:rsidR="00454F62" w:rsidRPr="001E6054">
        <w:rPr>
          <w:rFonts w:ascii="Times New Roman" w:hAnsi="Times New Roman" w:cs="Times New Roman"/>
          <w:sz w:val="24"/>
          <w:szCs w:val="24"/>
        </w:rPr>
        <w:t xml:space="preserve"> СОШ). Эта работа ведётся и в текущем году. </w:t>
      </w:r>
    </w:p>
    <w:p w:rsidR="00454F62" w:rsidRPr="001E6054" w:rsidRDefault="00454F62" w:rsidP="001E6054">
      <w:pPr>
        <w:pStyle w:val="afa"/>
        <w:ind w:firstLine="708"/>
        <w:jc w:val="both"/>
        <w:rPr>
          <w:rFonts w:ascii="Times New Roman" w:eastAsia="Times New Roman" w:hAnsi="Times New Roman" w:cs="Times New Roman"/>
          <w:sz w:val="24"/>
          <w:szCs w:val="24"/>
          <w:lang w:eastAsia="ru-RU" w:bidi="ru-RU"/>
        </w:rPr>
      </w:pPr>
      <w:r w:rsidRPr="001E6054">
        <w:rPr>
          <w:rFonts w:ascii="Times New Roman" w:eastAsia="Times New Roman" w:hAnsi="Times New Roman" w:cs="Times New Roman"/>
          <w:sz w:val="24"/>
          <w:szCs w:val="24"/>
          <w:lang w:eastAsia="ru-RU" w:bidi="ru-RU"/>
        </w:rPr>
        <w:t>С целью устранения замечаний за счет средств района закуплены  кроватки для пяти детских садов на общую сумму 294</w:t>
      </w:r>
      <w:r w:rsidR="00732906">
        <w:rPr>
          <w:rFonts w:ascii="Times New Roman" w:eastAsia="Times New Roman" w:hAnsi="Times New Roman" w:cs="Times New Roman"/>
          <w:sz w:val="24"/>
          <w:szCs w:val="24"/>
          <w:lang w:eastAsia="ru-RU" w:bidi="ru-RU"/>
        </w:rPr>
        <w:t>,8 тыс.</w:t>
      </w:r>
      <w:r w:rsidRPr="001E6054">
        <w:rPr>
          <w:rFonts w:ascii="Times New Roman" w:eastAsia="Times New Roman" w:hAnsi="Times New Roman" w:cs="Times New Roman"/>
          <w:sz w:val="24"/>
          <w:szCs w:val="24"/>
          <w:lang w:eastAsia="ru-RU" w:bidi="ru-RU"/>
        </w:rPr>
        <w:t xml:space="preserve"> руб</w:t>
      </w:r>
      <w:r w:rsidR="00732906">
        <w:rPr>
          <w:rFonts w:ascii="Times New Roman" w:eastAsia="Times New Roman" w:hAnsi="Times New Roman" w:cs="Times New Roman"/>
          <w:sz w:val="24"/>
          <w:szCs w:val="24"/>
          <w:lang w:eastAsia="ru-RU" w:bidi="ru-RU"/>
        </w:rPr>
        <w:t>лей</w:t>
      </w:r>
      <w:r w:rsidRPr="001E6054">
        <w:rPr>
          <w:rFonts w:ascii="Times New Roman" w:eastAsia="Times New Roman" w:hAnsi="Times New Roman" w:cs="Times New Roman"/>
          <w:sz w:val="24"/>
          <w:szCs w:val="24"/>
          <w:lang w:eastAsia="ru-RU" w:bidi="ru-RU"/>
        </w:rPr>
        <w:t xml:space="preserve">. </w:t>
      </w:r>
    </w:p>
    <w:p w:rsidR="00454F62" w:rsidRPr="001E6054" w:rsidRDefault="00454F62" w:rsidP="001E6054">
      <w:pPr>
        <w:pStyle w:val="afa"/>
        <w:ind w:firstLine="708"/>
        <w:jc w:val="both"/>
        <w:rPr>
          <w:rFonts w:ascii="Times New Roman" w:eastAsia="Times New Roman" w:hAnsi="Times New Roman" w:cs="Times New Roman"/>
          <w:sz w:val="24"/>
          <w:szCs w:val="24"/>
          <w:lang w:eastAsia="ru-RU" w:bidi="ru-RU"/>
        </w:rPr>
      </w:pPr>
      <w:r w:rsidRPr="001E6054">
        <w:rPr>
          <w:rFonts w:ascii="Times New Roman" w:eastAsia="Times New Roman" w:hAnsi="Times New Roman" w:cs="Times New Roman"/>
          <w:sz w:val="24"/>
          <w:szCs w:val="24"/>
          <w:lang w:eastAsia="ru-RU" w:bidi="ru-RU"/>
        </w:rPr>
        <w:t>Продолжена работа по замене светильников в школах, имеющих соответствующее предписание, в прошедшем году на их приобретение выделено 972</w:t>
      </w:r>
      <w:r w:rsidR="00732906">
        <w:rPr>
          <w:rFonts w:ascii="Times New Roman" w:eastAsia="Times New Roman" w:hAnsi="Times New Roman" w:cs="Times New Roman"/>
          <w:sz w:val="24"/>
          <w:szCs w:val="24"/>
          <w:lang w:eastAsia="ru-RU" w:bidi="ru-RU"/>
        </w:rPr>
        <w:t>,0 тыс.</w:t>
      </w:r>
      <w:r w:rsidRPr="001E6054">
        <w:rPr>
          <w:rFonts w:ascii="Times New Roman" w:eastAsia="Times New Roman" w:hAnsi="Times New Roman" w:cs="Times New Roman"/>
          <w:sz w:val="24"/>
          <w:szCs w:val="24"/>
          <w:lang w:eastAsia="ru-RU" w:bidi="ru-RU"/>
        </w:rPr>
        <w:t xml:space="preserve"> рублей.</w:t>
      </w:r>
    </w:p>
    <w:p w:rsidR="00454F62" w:rsidRPr="001E6054" w:rsidRDefault="00454F62" w:rsidP="001E6054">
      <w:pPr>
        <w:pStyle w:val="afa"/>
        <w:ind w:firstLine="708"/>
        <w:jc w:val="both"/>
        <w:rPr>
          <w:rFonts w:ascii="Times New Roman" w:eastAsia="Times New Roman" w:hAnsi="Times New Roman" w:cs="Times New Roman"/>
          <w:sz w:val="24"/>
          <w:szCs w:val="24"/>
          <w:lang w:eastAsia="ru-RU" w:bidi="ru-RU"/>
        </w:rPr>
      </w:pPr>
      <w:r w:rsidRPr="001E6054">
        <w:rPr>
          <w:rFonts w:ascii="Times New Roman" w:eastAsia="Times New Roman" w:hAnsi="Times New Roman" w:cs="Times New Roman"/>
          <w:sz w:val="24"/>
          <w:szCs w:val="24"/>
          <w:shd w:val="clear" w:color="auto" w:fill="FFFFFF"/>
          <w:lang w:eastAsia="ru-RU" w:bidi="ru-RU"/>
        </w:rPr>
        <w:t>Для развития объектов школьной инфраструктуры и улучшения учебно-воспитательного процесса школы продолжают участвовать в конкурсе школьных проектов на право получения гранта из краевого бюджета</w:t>
      </w:r>
      <w:r w:rsidRPr="001E6054">
        <w:rPr>
          <w:rFonts w:ascii="Times New Roman" w:eastAsia="Times New Roman" w:hAnsi="Times New Roman" w:cs="Times New Roman"/>
          <w:sz w:val="24"/>
          <w:szCs w:val="24"/>
          <w:lang w:eastAsia="ru-RU"/>
        </w:rPr>
        <w:t xml:space="preserve"> «Я считаю». Победу в 2022 году в конкурсе одержали: МБОУ «Первомайская СОШ» (оформление актового зала), МБОУ «Первомайская СОШ №2» (оформление гардероба), МБОУ «</w:t>
      </w:r>
      <w:proofErr w:type="spellStart"/>
      <w:r w:rsidRPr="001E6054">
        <w:rPr>
          <w:rFonts w:ascii="Times New Roman" w:eastAsia="Times New Roman" w:hAnsi="Times New Roman" w:cs="Times New Roman"/>
          <w:sz w:val="24"/>
          <w:szCs w:val="24"/>
          <w:lang w:eastAsia="ru-RU"/>
        </w:rPr>
        <w:t>Сростинская</w:t>
      </w:r>
      <w:proofErr w:type="spellEnd"/>
      <w:r w:rsidRPr="001E6054">
        <w:rPr>
          <w:rFonts w:ascii="Times New Roman" w:eastAsia="Times New Roman" w:hAnsi="Times New Roman" w:cs="Times New Roman"/>
          <w:sz w:val="24"/>
          <w:szCs w:val="24"/>
          <w:lang w:eastAsia="ru-RU"/>
        </w:rPr>
        <w:t xml:space="preserve"> СОШ им. В.М. Шукшина» (оформление школьного </w:t>
      </w:r>
      <w:proofErr w:type="spellStart"/>
      <w:r w:rsidRPr="001E6054">
        <w:rPr>
          <w:rFonts w:ascii="Times New Roman" w:eastAsia="Times New Roman" w:hAnsi="Times New Roman" w:cs="Times New Roman"/>
          <w:sz w:val="24"/>
          <w:szCs w:val="24"/>
          <w:lang w:eastAsia="ru-RU"/>
        </w:rPr>
        <w:t>медиацентра</w:t>
      </w:r>
      <w:proofErr w:type="spellEnd"/>
      <w:r w:rsidRPr="001E6054">
        <w:rPr>
          <w:rFonts w:ascii="Times New Roman" w:eastAsia="Times New Roman" w:hAnsi="Times New Roman" w:cs="Times New Roman"/>
          <w:sz w:val="24"/>
          <w:szCs w:val="24"/>
          <w:lang w:eastAsia="ru-RU"/>
        </w:rPr>
        <w:t xml:space="preserve">), </w:t>
      </w:r>
      <w:proofErr w:type="spellStart"/>
      <w:r w:rsidRPr="001E6054">
        <w:rPr>
          <w:rFonts w:ascii="Times New Roman" w:eastAsia="Times New Roman" w:hAnsi="Times New Roman" w:cs="Times New Roman"/>
          <w:sz w:val="24"/>
          <w:szCs w:val="24"/>
          <w:lang w:eastAsia="ru-RU"/>
        </w:rPr>
        <w:t>Усть</w:t>
      </w:r>
      <w:proofErr w:type="spellEnd"/>
      <w:r w:rsidRPr="001E6054">
        <w:rPr>
          <w:rFonts w:ascii="Times New Roman" w:eastAsia="Times New Roman" w:hAnsi="Times New Roman" w:cs="Times New Roman"/>
          <w:sz w:val="24"/>
          <w:szCs w:val="24"/>
          <w:lang w:eastAsia="ru-RU"/>
        </w:rPr>
        <w:t>-Катунский филиал МБОУ «Лесная СОШ» (оформление школьного коридора, замена дверей в классах, приобретение диванов) и МБОУ «Стан-</w:t>
      </w:r>
      <w:proofErr w:type="spellStart"/>
      <w:r w:rsidRPr="001E6054">
        <w:rPr>
          <w:rFonts w:ascii="Times New Roman" w:eastAsia="Times New Roman" w:hAnsi="Times New Roman" w:cs="Times New Roman"/>
          <w:sz w:val="24"/>
          <w:szCs w:val="24"/>
          <w:lang w:eastAsia="ru-RU"/>
        </w:rPr>
        <w:t>Бехтемирская</w:t>
      </w:r>
      <w:proofErr w:type="spellEnd"/>
      <w:r w:rsidRPr="001E6054">
        <w:rPr>
          <w:rFonts w:ascii="Times New Roman" w:eastAsia="Times New Roman" w:hAnsi="Times New Roman" w:cs="Times New Roman"/>
          <w:sz w:val="24"/>
          <w:szCs w:val="24"/>
          <w:lang w:eastAsia="ru-RU"/>
        </w:rPr>
        <w:t xml:space="preserve"> СОШ» (оформление школьной рекреации). В декабре 2022 года еще 4 школы подали заявки на получение Гранта «Я считаю» в 2023 году. </w:t>
      </w:r>
    </w:p>
    <w:p w:rsidR="00454F62" w:rsidRPr="001E6054" w:rsidRDefault="00454F62" w:rsidP="001E6054">
      <w:pPr>
        <w:pStyle w:val="afa"/>
        <w:ind w:firstLine="708"/>
        <w:jc w:val="both"/>
        <w:rPr>
          <w:rFonts w:ascii="Times New Roman" w:eastAsia="Times New Roman" w:hAnsi="Times New Roman" w:cs="Times New Roman"/>
          <w:sz w:val="24"/>
          <w:szCs w:val="24"/>
          <w:lang w:eastAsia="ru-RU" w:bidi="ru-RU"/>
        </w:rPr>
      </w:pPr>
      <w:r w:rsidRPr="001E6054">
        <w:rPr>
          <w:rFonts w:ascii="Times New Roman" w:eastAsia="Times New Roman" w:hAnsi="Times New Roman" w:cs="Times New Roman"/>
          <w:bCs/>
          <w:sz w:val="24"/>
          <w:szCs w:val="24"/>
          <w:lang w:eastAsia="ru-RU"/>
        </w:rPr>
        <w:t>Неотъемлемой частью повышения качества образования и воспитания является развитие материально-технической базы и модернизация инфраструктуры образовательных учреждений. В этом нам п</w:t>
      </w:r>
      <w:r w:rsidRPr="001E6054">
        <w:rPr>
          <w:rFonts w:ascii="Times New Roman" w:eastAsia="Times New Roman" w:hAnsi="Times New Roman" w:cs="Times New Roman"/>
          <w:sz w:val="24"/>
          <w:szCs w:val="24"/>
          <w:lang w:eastAsia="ru-RU"/>
        </w:rPr>
        <w:t xml:space="preserve">омогает Министерство образования и науки Алтайского края. </w:t>
      </w:r>
      <w:r w:rsidRPr="001E6054">
        <w:rPr>
          <w:rFonts w:ascii="Times New Roman" w:eastAsia="Times New Roman" w:hAnsi="Times New Roman" w:cs="Times New Roman"/>
          <w:bCs/>
          <w:sz w:val="24"/>
          <w:szCs w:val="24"/>
          <w:lang w:eastAsia="ru-RU"/>
        </w:rPr>
        <w:t xml:space="preserve"> В 2022  году в школы района поступило оборудование и материальные ценности на сумму 38</w:t>
      </w:r>
      <w:r w:rsidR="00732906">
        <w:rPr>
          <w:rFonts w:ascii="Times New Roman" w:eastAsia="Times New Roman" w:hAnsi="Times New Roman" w:cs="Times New Roman"/>
          <w:bCs/>
          <w:sz w:val="24"/>
          <w:szCs w:val="24"/>
          <w:lang w:eastAsia="ru-RU"/>
        </w:rPr>
        <w:t> </w:t>
      </w:r>
      <w:r w:rsidRPr="001E6054">
        <w:rPr>
          <w:rFonts w:ascii="Times New Roman" w:eastAsia="Times New Roman" w:hAnsi="Times New Roman" w:cs="Times New Roman"/>
          <w:bCs/>
          <w:sz w:val="24"/>
          <w:szCs w:val="24"/>
          <w:lang w:eastAsia="ru-RU"/>
        </w:rPr>
        <w:t>642</w:t>
      </w:r>
      <w:r w:rsidR="00732906">
        <w:rPr>
          <w:rFonts w:ascii="Times New Roman" w:eastAsia="Times New Roman" w:hAnsi="Times New Roman" w:cs="Times New Roman"/>
          <w:bCs/>
          <w:sz w:val="24"/>
          <w:szCs w:val="24"/>
          <w:lang w:eastAsia="ru-RU"/>
        </w:rPr>
        <w:t>,6</w:t>
      </w:r>
      <w:r w:rsidRPr="001E6054">
        <w:rPr>
          <w:rFonts w:ascii="Times New Roman" w:eastAsia="Times New Roman" w:hAnsi="Times New Roman" w:cs="Times New Roman"/>
          <w:bCs/>
          <w:sz w:val="24"/>
          <w:szCs w:val="24"/>
          <w:lang w:eastAsia="ru-RU"/>
        </w:rPr>
        <w:t> </w:t>
      </w:r>
      <w:r w:rsidR="00732906">
        <w:rPr>
          <w:rFonts w:ascii="Times New Roman" w:eastAsia="Times New Roman" w:hAnsi="Times New Roman" w:cs="Times New Roman"/>
          <w:bCs/>
          <w:sz w:val="24"/>
          <w:szCs w:val="24"/>
          <w:lang w:eastAsia="ru-RU"/>
        </w:rPr>
        <w:t xml:space="preserve">тыс. </w:t>
      </w:r>
      <w:r w:rsidRPr="001E6054">
        <w:rPr>
          <w:rFonts w:ascii="Times New Roman" w:eastAsia="Times New Roman" w:hAnsi="Times New Roman" w:cs="Times New Roman"/>
          <w:sz w:val="24"/>
          <w:szCs w:val="24"/>
          <w:lang w:eastAsia="ru-RU"/>
        </w:rPr>
        <w:t>руб</w:t>
      </w:r>
      <w:r w:rsidR="00732906">
        <w:rPr>
          <w:rFonts w:ascii="Times New Roman" w:eastAsia="Times New Roman" w:hAnsi="Times New Roman" w:cs="Times New Roman"/>
          <w:sz w:val="24"/>
          <w:szCs w:val="24"/>
          <w:lang w:eastAsia="ru-RU"/>
        </w:rPr>
        <w:t>лей</w:t>
      </w:r>
      <w:r w:rsidRPr="001E6054">
        <w:rPr>
          <w:rFonts w:ascii="Times New Roman" w:eastAsia="Times New Roman" w:hAnsi="Times New Roman" w:cs="Times New Roman"/>
          <w:sz w:val="24"/>
          <w:szCs w:val="24"/>
          <w:lang w:eastAsia="ru-RU"/>
        </w:rPr>
        <w:t xml:space="preserve"> за счет сре</w:t>
      </w:r>
      <w:proofErr w:type="gramStart"/>
      <w:r w:rsidRPr="001E6054">
        <w:rPr>
          <w:rFonts w:ascii="Times New Roman" w:eastAsia="Times New Roman" w:hAnsi="Times New Roman" w:cs="Times New Roman"/>
          <w:sz w:val="24"/>
          <w:szCs w:val="24"/>
          <w:lang w:eastAsia="ru-RU"/>
        </w:rPr>
        <w:t xml:space="preserve">дств </w:t>
      </w:r>
      <w:r w:rsidRPr="001E6054">
        <w:rPr>
          <w:rFonts w:ascii="Times New Roman" w:eastAsia="Times New Roman" w:hAnsi="Times New Roman" w:cs="Times New Roman"/>
          <w:bCs/>
          <w:sz w:val="24"/>
          <w:szCs w:val="24"/>
          <w:lang w:eastAsia="ru-RU"/>
        </w:rPr>
        <w:t>кр</w:t>
      </w:r>
      <w:proofErr w:type="gramEnd"/>
      <w:r w:rsidRPr="001E6054">
        <w:rPr>
          <w:rFonts w:ascii="Times New Roman" w:eastAsia="Times New Roman" w:hAnsi="Times New Roman" w:cs="Times New Roman"/>
          <w:bCs/>
          <w:sz w:val="24"/>
          <w:szCs w:val="24"/>
          <w:lang w:eastAsia="ru-RU"/>
        </w:rPr>
        <w:t>аевого бюджета.</w:t>
      </w:r>
    </w:p>
    <w:p w:rsidR="00454F62" w:rsidRPr="001E6054" w:rsidRDefault="00454F62" w:rsidP="001E6054">
      <w:pPr>
        <w:pStyle w:val="afa"/>
        <w:ind w:firstLine="708"/>
        <w:jc w:val="both"/>
        <w:rPr>
          <w:rFonts w:ascii="Times New Roman" w:hAnsi="Times New Roman" w:cs="Times New Roman"/>
          <w:sz w:val="24"/>
          <w:szCs w:val="24"/>
        </w:rPr>
      </w:pPr>
      <w:r w:rsidRPr="001E6054">
        <w:rPr>
          <w:rFonts w:ascii="Times New Roman" w:hAnsi="Times New Roman" w:cs="Times New Roman"/>
          <w:bCs/>
          <w:sz w:val="24"/>
          <w:szCs w:val="24"/>
        </w:rPr>
        <w:t>В рамках создания в общеобразовательных организациях центров образования естественно-научной и технологической направленностей «Точки роста» им передано имущество на сумму 25</w:t>
      </w:r>
      <w:r w:rsidR="00732906">
        <w:rPr>
          <w:rFonts w:ascii="Times New Roman" w:hAnsi="Times New Roman" w:cs="Times New Roman"/>
          <w:bCs/>
          <w:sz w:val="24"/>
          <w:szCs w:val="24"/>
        </w:rPr>
        <w:t> </w:t>
      </w:r>
      <w:r w:rsidRPr="001E6054">
        <w:rPr>
          <w:rFonts w:ascii="Times New Roman" w:hAnsi="Times New Roman" w:cs="Times New Roman"/>
          <w:bCs/>
          <w:sz w:val="24"/>
          <w:szCs w:val="24"/>
        </w:rPr>
        <w:t>784</w:t>
      </w:r>
      <w:r w:rsidR="00732906">
        <w:rPr>
          <w:rFonts w:ascii="Times New Roman" w:hAnsi="Times New Roman" w:cs="Times New Roman"/>
          <w:bCs/>
          <w:sz w:val="24"/>
          <w:szCs w:val="24"/>
        </w:rPr>
        <w:t>,1</w:t>
      </w:r>
      <w:r w:rsidRPr="001E6054">
        <w:rPr>
          <w:rFonts w:ascii="Times New Roman" w:hAnsi="Times New Roman" w:cs="Times New Roman"/>
          <w:bCs/>
          <w:sz w:val="24"/>
          <w:szCs w:val="24"/>
        </w:rPr>
        <w:t> </w:t>
      </w:r>
      <w:r w:rsidR="00732906">
        <w:rPr>
          <w:rFonts w:ascii="Times New Roman" w:hAnsi="Times New Roman" w:cs="Times New Roman"/>
          <w:bCs/>
          <w:sz w:val="24"/>
          <w:szCs w:val="24"/>
        </w:rPr>
        <w:t>тыс.</w:t>
      </w:r>
      <w:r w:rsidRPr="001E6054">
        <w:rPr>
          <w:rFonts w:ascii="Times New Roman" w:hAnsi="Times New Roman" w:cs="Times New Roman"/>
          <w:bCs/>
          <w:sz w:val="24"/>
          <w:szCs w:val="24"/>
        </w:rPr>
        <w:t xml:space="preserve"> руб</w:t>
      </w:r>
      <w:r w:rsidR="00732906">
        <w:rPr>
          <w:rFonts w:ascii="Times New Roman" w:hAnsi="Times New Roman" w:cs="Times New Roman"/>
          <w:bCs/>
          <w:sz w:val="24"/>
          <w:szCs w:val="24"/>
        </w:rPr>
        <w:t>лей</w:t>
      </w:r>
      <w:proofErr w:type="gramStart"/>
      <w:r w:rsidRPr="001E6054">
        <w:rPr>
          <w:rFonts w:ascii="Times New Roman" w:hAnsi="Times New Roman" w:cs="Times New Roman"/>
          <w:bCs/>
          <w:sz w:val="24"/>
          <w:szCs w:val="24"/>
        </w:rPr>
        <w:t>.</w:t>
      </w:r>
      <w:proofErr w:type="gramEnd"/>
      <w:r w:rsidRPr="001E6054">
        <w:rPr>
          <w:rFonts w:ascii="Times New Roman" w:hAnsi="Times New Roman" w:cs="Times New Roman"/>
          <w:bCs/>
          <w:sz w:val="24"/>
          <w:szCs w:val="24"/>
        </w:rPr>
        <w:t xml:space="preserve"> (</w:t>
      </w:r>
      <w:proofErr w:type="gramStart"/>
      <w:r w:rsidRPr="001E6054">
        <w:rPr>
          <w:rFonts w:ascii="Times New Roman" w:hAnsi="Times New Roman" w:cs="Times New Roman"/>
          <w:bCs/>
          <w:sz w:val="24"/>
          <w:szCs w:val="24"/>
        </w:rPr>
        <w:t>ц</w:t>
      </w:r>
      <w:proofErr w:type="gramEnd"/>
      <w:r w:rsidRPr="001E6054">
        <w:rPr>
          <w:rFonts w:ascii="Times New Roman" w:hAnsi="Times New Roman" w:cs="Times New Roman"/>
          <w:bCs/>
          <w:sz w:val="24"/>
          <w:szCs w:val="24"/>
        </w:rPr>
        <w:t>ифровые лаборатории, ноутбуки, МФУ, цифровые микроскопы, наборы ОГЭ и образовательные наборы).</w:t>
      </w:r>
    </w:p>
    <w:p w:rsidR="00454F62" w:rsidRPr="001E6054" w:rsidRDefault="00454F62" w:rsidP="001E6054">
      <w:pPr>
        <w:pStyle w:val="afa"/>
        <w:ind w:firstLine="708"/>
        <w:jc w:val="both"/>
        <w:rPr>
          <w:rFonts w:ascii="Times New Roman" w:hAnsi="Times New Roman" w:cs="Times New Roman"/>
          <w:sz w:val="24"/>
          <w:szCs w:val="24"/>
        </w:rPr>
      </w:pPr>
      <w:r w:rsidRPr="001E6054">
        <w:rPr>
          <w:rFonts w:ascii="Times New Roman" w:hAnsi="Times New Roman" w:cs="Times New Roman"/>
          <w:bCs/>
          <w:sz w:val="24"/>
          <w:szCs w:val="24"/>
        </w:rPr>
        <w:lastRenderedPageBreak/>
        <w:t>Для формирования и развития информационно-телекоммуникационной инфраструктуры организаций в 2022 г. передано оборудование стоимостью 7</w:t>
      </w:r>
      <w:r w:rsidR="00732906">
        <w:rPr>
          <w:rFonts w:ascii="Times New Roman" w:hAnsi="Times New Roman" w:cs="Times New Roman"/>
          <w:bCs/>
          <w:sz w:val="24"/>
          <w:szCs w:val="24"/>
        </w:rPr>
        <w:t> </w:t>
      </w:r>
      <w:r w:rsidRPr="001E6054">
        <w:rPr>
          <w:rFonts w:ascii="Times New Roman" w:hAnsi="Times New Roman" w:cs="Times New Roman"/>
          <w:bCs/>
          <w:sz w:val="24"/>
          <w:szCs w:val="24"/>
        </w:rPr>
        <w:t>292</w:t>
      </w:r>
      <w:r w:rsidR="00732906">
        <w:rPr>
          <w:rFonts w:ascii="Times New Roman" w:hAnsi="Times New Roman" w:cs="Times New Roman"/>
          <w:bCs/>
          <w:sz w:val="24"/>
          <w:szCs w:val="24"/>
        </w:rPr>
        <w:t>,9</w:t>
      </w:r>
      <w:r w:rsidRPr="001E6054">
        <w:rPr>
          <w:rFonts w:ascii="Times New Roman" w:hAnsi="Times New Roman" w:cs="Times New Roman"/>
          <w:bCs/>
          <w:sz w:val="24"/>
          <w:szCs w:val="24"/>
        </w:rPr>
        <w:t> </w:t>
      </w:r>
      <w:r w:rsidR="00732906">
        <w:rPr>
          <w:rFonts w:ascii="Times New Roman" w:hAnsi="Times New Roman" w:cs="Times New Roman"/>
          <w:bCs/>
          <w:sz w:val="24"/>
          <w:szCs w:val="24"/>
        </w:rPr>
        <w:t>тыс.</w:t>
      </w:r>
      <w:r w:rsidRPr="001E6054">
        <w:rPr>
          <w:rFonts w:ascii="Times New Roman" w:hAnsi="Times New Roman" w:cs="Times New Roman"/>
          <w:bCs/>
          <w:sz w:val="24"/>
          <w:szCs w:val="24"/>
        </w:rPr>
        <w:t xml:space="preserve"> руб</w:t>
      </w:r>
      <w:r w:rsidR="00732906">
        <w:rPr>
          <w:rFonts w:ascii="Times New Roman" w:hAnsi="Times New Roman" w:cs="Times New Roman"/>
          <w:bCs/>
          <w:sz w:val="24"/>
          <w:szCs w:val="24"/>
        </w:rPr>
        <w:t>лей</w:t>
      </w:r>
      <w:r w:rsidRPr="001E6054">
        <w:rPr>
          <w:rFonts w:ascii="Times New Roman" w:hAnsi="Times New Roman" w:cs="Times New Roman"/>
          <w:bCs/>
          <w:sz w:val="24"/>
          <w:szCs w:val="24"/>
        </w:rPr>
        <w:t>.</w:t>
      </w:r>
    </w:p>
    <w:p w:rsidR="00454F62" w:rsidRPr="001E6054" w:rsidRDefault="00454F62" w:rsidP="001E6054">
      <w:pPr>
        <w:pStyle w:val="afa"/>
        <w:ind w:firstLine="708"/>
        <w:jc w:val="both"/>
        <w:rPr>
          <w:rFonts w:ascii="Times New Roman" w:hAnsi="Times New Roman" w:cs="Times New Roman"/>
          <w:sz w:val="24"/>
          <w:szCs w:val="24"/>
        </w:rPr>
      </w:pPr>
      <w:r w:rsidRPr="001E6054">
        <w:rPr>
          <w:rFonts w:ascii="Times New Roman" w:hAnsi="Times New Roman" w:cs="Times New Roman"/>
          <w:bCs/>
          <w:sz w:val="24"/>
          <w:szCs w:val="24"/>
        </w:rPr>
        <w:t xml:space="preserve">Появилась возможность обновить мебель, школьные доски, электронику и компьютерную технику. Бийский район получил столы и стулья ученические, магнитно-меловые доски, </w:t>
      </w:r>
      <w:proofErr w:type="spellStart"/>
      <w:r w:rsidRPr="001E6054">
        <w:rPr>
          <w:rFonts w:ascii="Times New Roman" w:hAnsi="Times New Roman" w:cs="Times New Roman"/>
          <w:bCs/>
          <w:sz w:val="24"/>
          <w:szCs w:val="24"/>
        </w:rPr>
        <w:t>квадрокоптеры</w:t>
      </w:r>
      <w:proofErr w:type="spellEnd"/>
      <w:r w:rsidRPr="001E6054">
        <w:rPr>
          <w:rFonts w:ascii="Times New Roman" w:hAnsi="Times New Roman" w:cs="Times New Roman"/>
          <w:bCs/>
          <w:sz w:val="24"/>
          <w:szCs w:val="24"/>
        </w:rPr>
        <w:t>, принтеры, видеокамеры, ноутбуки, сервер на о</w:t>
      </w:r>
      <w:r w:rsidR="00732906">
        <w:rPr>
          <w:rFonts w:ascii="Times New Roman" w:hAnsi="Times New Roman" w:cs="Times New Roman"/>
          <w:bCs/>
          <w:sz w:val="24"/>
          <w:szCs w:val="24"/>
        </w:rPr>
        <w:t xml:space="preserve">бщую сумму 2 297,0 </w:t>
      </w:r>
      <w:proofErr w:type="spellStart"/>
      <w:r w:rsidR="00732906">
        <w:rPr>
          <w:rFonts w:ascii="Times New Roman" w:hAnsi="Times New Roman" w:cs="Times New Roman"/>
          <w:bCs/>
          <w:sz w:val="24"/>
          <w:szCs w:val="24"/>
        </w:rPr>
        <w:t>тыс</w:t>
      </w:r>
      <w:proofErr w:type="gramStart"/>
      <w:r w:rsidR="00732906">
        <w:rPr>
          <w:rFonts w:ascii="Times New Roman" w:hAnsi="Times New Roman" w:cs="Times New Roman"/>
          <w:bCs/>
          <w:sz w:val="24"/>
          <w:szCs w:val="24"/>
        </w:rPr>
        <w:t>.</w:t>
      </w:r>
      <w:r w:rsidRPr="001E6054">
        <w:rPr>
          <w:rFonts w:ascii="Times New Roman" w:hAnsi="Times New Roman" w:cs="Times New Roman"/>
          <w:bCs/>
          <w:sz w:val="24"/>
          <w:szCs w:val="24"/>
        </w:rPr>
        <w:t>р</w:t>
      </w:r>
      <w:proofErr w:type="gramEnd"/>
      <w:r w:rsidRPr="001E6054">
        <w:rPr>
          <w:rFonts w:ascii="Times New Roman" w:hAnsi="Times New Roman" w:cs="Times New Roman"/>
          <w:bCs/>
          <w:sz w:val="24"/>
          <w:szCs w:val="24"/>
        </w:rPr>
        <w:t>уб</w:t>
      </w:r>
      <w:r w:rsidR="00732906">
        <w:rPr>
          <w:rFonts w:ascii="Times New Roman" w:hAnsi="Times New Roman" w:cs="Times New Roman"/>
          <w:bCs/>
          <w:sz w:val="24"/>
          <w:szCs w:val="24"/>
        </w:rPr>
        <w:t>лей</w:t>
      </w:r>
      <w:proofErr w:type="spellEnd"/>
      <w:r w:rsidRPr="001E6054">
        <w:rPr>
          <w:rFonts w:ascii="Times New Roman" w:hAnsi="Times New Roman" w:cs="Times New Roman"/>
          <w:bCs/>
          <w:sz w:val="24"/>
          <w:szCs w:val="24"/>
        </w:rPr>
        <w:t>.</w:t>
      </w:r>
    </w:p>
    <w:p w:rsidR="00454F62" w:rsidRPr="001E6054" w:rsidRDefault="00454F62" w:rsidP="001E6054">
      <w:pPr>
        <w:pStyle w:val="afa"/>
        <w:ind w:firstLine="708"/>
        <w:jc w:val="both"/>
        <w:rPr>
          <w:rFonts w:ascii="Times New Roman" w:eastAsia="Times New Roman" w:hAnsi="Times New Roman" w:cs="Times New Roman"/>
          <w:sz w:val="24"/>
          <w:szCs w:val="24"/>
          <w:lang w:eastAsia="ru-RU" w:bidi="ru-RU"/>
        </w:rPr>
      </w:pPr>
      <w:r w:rsidRPr="001E6054">
        <w:rPr>
          <w:rFonts w:ascii="Times New Roman" w:eastAsia="Times New Roman" w:hAnsi="Times New Roman" w:cs="Times New Roman"/>
          <w:bCs/>
          <w:sz w:val="24"/>
          <w:szCs w:val="24"/>
          <w:lang w:eastAsia="ru-RU"/>
        </w:rPr>
        <w:t xml:space="preserve">Школьные столовые также не остались без внимания. </w:t>
      </w:r>
      <w:proofErr w:type="gramStart"/>
      <w:r w:rsidRPr="001E6054">
        <w:rPr>
          <w:rFonts w:ascii="Times New Roman" w:eastAsia="Times New Roman" w:hAnsi="Times New Roman" w:cs="Times New Roman"/>
          <w:bCs/>
          <w:sz w:val="24"/>
          <w:szCs w:val="24"/>
          <w:lang w:eastAsia="ru-RU"/>
        </w:rPr>
        <w:t xml:space="preserve">Электрические плиты, жарочные и </w:t>
      </w:r>
      <w:proofErr w:type="spellStart"/>
      <w:r w:rsidRPr="001E6054">
        <w:rPr>
          <w:rFonts w:ascii="Times New Roman" w:eastAsia="Times New Roman" w:hAnsi="Times New Roman" w:cs="Times New Roman"/>
          <w:bCs/>
          <w:sz w:val="24"/>
          <w:szCs w:val="24"/>
          <w:lang w:eastAsia="ru-RU"/>
        </w:rPr>
        <w:t>расстоечные</w:t>
      </w:r>
      <w:proofErr w:type="spellEnd"/>
      <w:r w:rsidRPr="001E6054">
        <w:rPr>
          <w:rFonts w:ascii="Times New Roman" w:eastAsia="Times New Roman" w:hAnsi="Times New Roman" w:cs="Times New Roman"/>
          <w:bCs/>
          <w:sz w:val="24"/>
          <w:szCs w:val="24"/>
          <w:lang w:eastAsia="ru-RU"/>
        </w:rPr>
        <w:t xml:space="preserve"> шкафы, настольные весы, моечные ванны, пищеварочные котлы, мясорубки, картофелечистки, водонагреватели, новые холодильники, вытяжные шкафы, столы-тумбы и производственные столы, изделия кухонные из нержавеюще</w:t>
      </w:r>
      <w:r w:rsidR="00732906">
        <w:rPr>
          <w:rFonts w:ascii="Times New Roman" w:eastAsia="Times New Roman" w:hAnsi="Times New Roman" w:cs="Times New Roman"/>
          <w:bCs/>
          <w:sz w:val="24"/>
          <w:szCs w:val="24"/>
          <w:lang w:eastAsia="ru-RU"/>
        </w:rPr>
        <w:t xml:space="preserve">й стали переданы на сумму 3 180,2 тыс. </w:t>
      </w:r>
      <w:r w:rsidRPr="001E6054">
        <w:rPr>
          <w:rFonts w:ascii="Times New Roman" w:eastAsia="Times New Roman" w:hAnsi="Times New Roman" w:cs="Times New Roman"/>
          <w:bCs/>
          <w:sz w:val="24"/>
          <w:szCs w:val="24"/>
          <w:lang w:eastAsia="ru-RU"/>
        </w:rPr>
        <w:t>рубл</w:t>
      </w:r>
      <w:r w:rsidR="00732906">
        <w:rPr>
          <w:rFonts w:ascii="Times New Roman" w:eastAsia="Times New Roman" w:hAnsi="Times New Roman" w:cs="Times New Roman"/>
          <w:bCs/>
          <w:sz w:val="24"/>
          <w:szCs w:val="24"/>
          <w:lang w:eastAsia="ru-RU"/>
        </w:rPr>
        <w:t>ей</w:t>
      </w:r>
      <w:r w:rsidRPr="001E6054">
        <w:rPr>
          <w:rFonts w:ascii="Times New Roman" w:eastAsia="Times New Roman" w:hAnsi="Times New Roman" w:cs="Times New Roman"/>
          <w:bCs/>
          <w:sz w:val="24"/>
          <w:szCs w:val="24"/>
          <w:lang w:eastAsia="ru-RU"/>
        </w:rPr>
        <w:t>.</w:t>
      </w:r>
      <w:proofErr w:type="gramEnd"/>
    </w:p>
    <w:p w:rsidR="00454F62" w:rsidRPr="001E6054" w:rsidRDefault="00454F62" w:rsidP="001E6054">
      <w:pPr>
        <w:pStyle w:val="afa"/>
        <w:ind w:firstLine="708"/>
        <w:jc w:val="both"/>
        <w:rPr>
          <w:rFonts w:ascii="Times New Roman" w:hAnsi="Times New Roman" w:cs="Times New Roman"/>
          <w:sz w:val="24"/>
          <w:szCs w:val="24"/>
        </w:rPr>
      </w:pPr>
      <w:r w:rsidRPr="001E6054">
        <w:rPr>
          <w:rFonts w:ascii="Times New Roman" w:hAnsi="Times New Roman" w:cs="Times New Roman"/>
          <w:bCs/>
          <w:sz w:val="24"/>
          <w:szCs w:val="24"/>
        </w:rPr>
        <w:t>Между школами распределены учебники по английскому языку, в библиотеки пер</w:t>
      </w:r>
      <w:r w:rsidR="00732906">
        <w:rPr>
          <w:rFonts w:ascii="Times New Roman" w:hAnsi="Times New Roman" w:cs="Times New Roman"/>
          <w:bCs/>
          <w:sz w:val="24"/>
          <w:szCs w:val="24"/>
        </w:rPr>
        <w:t>еданы игры общей стоимостью 357,8 тыс.</w:t>
      </w:r>
      <w:r w:rsidRPr="001E6054">
        <w:rPr>
          <w:rFonts w:ascii="Times New Roman" w:hAnsi="Times New Roman" w:cs="Times New Roman"/>
          <w:bCs/>
          <w:sz w:val="24"/>
          <w:szCs w:val="24"/>
        </w:rPr>
        <w:t xml:space="preserve"> руб</w:t>
      </w:r>
      <w:r w:rsidR="00732906">
        <w:rPr>
          <w:rFonts w:ascii="Times New Roman" w:hAnsi="Times New Roman" w:cs="Times New Roman"/>
          <w:bCs/>
          <w:sz w:val="24"/>
          <w:szCs w:val="24"/>
        </w:rPr>
        <w:t>лей</w:t>
      </w:r>
      <w:r w:rsidRPr="001E6054">
        <w:rPr>
          <w:rFonts w:ascii="Times New Roman" w:hAnsi="Times New Roman" w:cs="Times New Roman"/>
          <w:bCs/>
          <w:sz w:val="24"/>
          <w:szCs w:val="24"/>
        </w:rPr>
        <w:t>. Кроме того, школы получили от Министерства образования и науки Алтайского к</w:t>
      </w:r>
      <w:r w:rsidR="00EB12BB">
        <w:rPr>
          <w:rFonts w:ascii="Times New Roman" w:hAnsi="Times New Roman" w:cs="Times New Roman"/>
          <w:bCs/>
          <w:sz w:val="24"/>
          <w:szCs w:val="24"/>
        </w:rPr>
        <w:t>рая офисную бумагу стоимостью 88,4</w:t>
      </w:r>
      <w:r w:rsidRPr="001E6054">
        <w:rPr>
          <w:rFonts w:ascii="Times New Roman" w:hAnsi="Times New Roman" w:cs="Times New Roman"/>
          <w:bCs/>
          <w:sz w:val="24"/>
          <w:szCs w:val="24"/>
        </w:rPr>
        <w:t> </w:t>
      </w:r>
      <w:r w:rsidR="00EB12BB">
        <w:rPr>
          <w:rFonts w:ascii="Times New Roman" w:hAnsi="Times New Roman" w:cs="Times New Roman"/>
          <w:bCs/>
          <w:sz w:val="24"/>
          <w:szCs w:val="24"/>
        </w:rPr>
        <w:t>тыс. рублей</w:t>
      </w:r>
      <w:r w:rsidRPr="001E6054">
        <w:rPr>
          <w:rFonts w:ascii="Times New Roman" w:hAnsi="Times New Roman" w:cs="Times New Roman"/>
          <w:bCs/>
          <w:sz w:val="24"/>
          <w:szCs w:val="24"/>
        </w:rPr>
        <w:t xml:space="preserve"> для проведения Единого государственного экзамена.</w:t>
      </w:r>
    </w:p>
    <w:p w:rsidR="00C518D8" w:rsidRPr="00454F62" w:rsidRDefault="006900F7" w:rsidP="00D87DDF">
      <w:pPr>
        <w:jc w:val="both"/>
        <w:rPr>
          <w:rFonts w:ascii="Times New Roman" w:hAnsi="Times New Roman" w:cs="Times New Roman"/>
          <w:b/>
          <w:sz w:val="24"/>
          <w:szCs w:val="24"/>
        </w:rPr>
      </w:pPr>
      <w:r w:rsidRPr="00454F62">
        <w:rPr>
          <w:rFonts w:ascii="Times New Roman" w:hAnsi="Times New Roman" w:cs="Times New Roman"/>
          <w:b/>
          <w:sz w:val="24"/>
          <w:szCs w:val="24"/>
        </w:rPr>
        <w:t>Опека и попечительство</w:t>
      </w:r>
    </w:p>
    <w:p w:rsidR="00C518D8" w:rsidRPr="00D87DDF" w:rsidRDefault="00C518D8" w:rsidP="006900F7">
      <w:pPr>
        <w:ind w:firstLine="708"/>
        <w:jc w:val="both"/>
        <w:rPr>
          <w:rFonts w:ascii="Times New Roman" w:hAnsi="Times New Roman" w:cs="Times New Roman"/>
          <w:sz w:val="24"/>
          <w:szCs w:val="24"/>
        </w:rPr>
      </w:pPr>
      <w:proofErr w:type="gramStart"/>
      <w:r w:rsidRPr="00D87DDF">
        <w:rPr>
          <w:rFonts w:ascii="Times New Roman" w:hAnsi="Times New Roman" w:cs="Times New Roman"/>
          <w:sz w:val="24"/>
          <w:szCs w:val="24"/>
        </w:rPr>
        <w:t xml:space="preserve">На сегодняшний день в органах опеки и попечительства по </w:t>
      </w:r>
      <w:proofErr w:type="spellStart"/>
      <w:r w:rsidRPr="00D87DDF">
        <w:rPr>
          <w:rFonts w:ascii="Times New Roman" w:hAnsi="Times New Roman" w:cs="Times New Roman"/>
          <w:sz w:val="24"/>
          <w:szCs w:val="24"/>
        </w:rPr>
        <w:t>Бийскому</w:t>
      </w:r>
      <w:proofErr w:type="spellEnd"/>
      <w:r w:rsidRPr="00D87DDF">
        <w:rPr>
          <w:rFonts w:ascii="Times New Roman" w:hAnsi="Times New Roman" w:cs="Times New Roman"/>
          <w:sz w:val="24"/>
          <w:szCs w:val="24"/>
        </w:rPr>
        <w:t xml:space="preserve"> району состоит 112 замещающих семей, в которых воспитывается 162 ребёнка, из них: 157 детей на которых выплачивается ежемесячное денежное опекунское пособие               в размере 15</w:t>
      </w:r>
      <w:r w:rsidR="00EB12BB">
        <w:rPr>
          <w:rFonts w:ascii="Times New Roman" w:hAnsi="Times New Roman" w:cs="Times New Roman"/>
          <w:sz w:val="24"/>
          <w:szCs w:val="24"/>
        </w:rPr>
        <w:t xml:space="preserve"> 378 рублей </w:t>
      </w:r>
      <w:r w:rsidRPr="00D87DDF">
        <w:rPr>
          <w:rFonts w:ascii="Times New Roman" w:hAnsi="Times New Roman" w:cs="Times New Roman"/>
          <w:sz w:val="24"/>
          <w:szCs w:val="24"/>
        </w:rPr>
        <w:t>95 копеек. 16 приёмных семей в них воспитывается 41 детей. 9 детей переданы на безвозмездную форму опеки (попечительства) (без выплат, по заявлению родителей).</w:t>
      </w:r>
      <w:proofErr w:type="gramEnd"/>
    </w:p>
    <w:p w:rsidR="00C518D8" w:rsidRPr="00D87DDF" w:rsidRDefault="00C518D8" w:rsidP="006900F7">
      <w:pPr>
        <w:ind w:firstLine="708"/>
        <w:jc w:val="both"/>
        <w:rPr>
          <w:rFonts w:ascii="Times New Roman" w:hAnsi="Times New Roman" w:cs="Times New Roman"/>
          <w:sz w:val="24"/>
          <w:szCs w:val="24"/>
        </w:rPr>
      </w:pPr>
      <w:proofErr w:type="gramStart"/>
      <w:r w:rsidRPr="00D87DDF">
        <w:rPr>
          <w:rFonts w:ascii="Times New Roman" w:hAnsi="Times New Roman" w:cs="Times New Roman"/>
          <w:sz w:val="24"/>
          <w:szCs w:val="24"/>
        </w:rPr>
        <w:t xml:space="preserve">В 2022 году было выявлено 12 детей-сирот и детей, оставшихся без попечения родителей, и направлено специалистами органов опеки и попечительства в Региональный Банк данных 12 анкет несовершеннолетних детей, подлежащих семейному устройству, без нарушений сроков, устроено в семьи и переданы под опеку 8 детей, 4 ребенка помещены в организации для детей-сирот и детей, оставшихся без попечения родителей, на полное государственного обеспечение. </w:t>
      </w:r>
      <w:proofErr w:type="gramEnd"/>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Возвратов детей-сирот из замещающих семей, а также отстранений опекунов от исполнения обязанностей в 2022 году не зафиксировано. </w:t>
      </w:r>
    </w:p>
    <w:p w:rsidR="00C01C92"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В целях осуществления надзора за деятельностью опекунов по месту жительства подопечного, орган опеки и попечительства проводит проверки условий жизни подопечных, соблюдения опекунами прав и законных интересов подопечных, обеспечения сохранности их имущества, а так же выполнения опекунами требований к осуществлению своих прав и исполнению своих обязанностей. В результате, грубых нарушений законодательства не выявлено.</w:t>
      </w:r>
      <w:bookmarkStart w:id="1" w:name="_PictureBullets"/>
      <w:bookmarkEnd w:id="1"/>
    </w:p>
    <w:p w:rsidR="000B5A57" w:rsidRPr="00752DA9" w:rsidRDefault="000B5A57" w:rsidP="000B5A57">
      <w:pPr>
        <w:rPr>
          <w:rFonts w:ascii="Times New Roman" w:hAnsi="Times New Roman" w:cs="Times New Roman"/>
          <w:b/>
          <w:sz w:val="28"/>
          <w:szCs w:val="28"/>
        </w:rPr>
      </w:pPr>
      <w:r w:rsidRPr="00752DA9">
        <w:rPr>
          <w:rFonts w:ascii="Times New Roman" w:hAnsi="Times New Roman" w:cs="Times New Roman"/>
          <w:b/>
          <w:sz w:val="28"/>
          <w:szCs w:val="28"/>
        </w:rPr>
        <w:t>Реализация молодежной политики</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На территории Бийского района проживает 6199 гражданин, относящиеся к категории «молодежь», возраст которых составляет от 14 до 35 лет,  что составляет 20,5 % от всего населения района.</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b/>
          <w:sz w:val="24"/>
          <w:szCs w:val="24"/>
        </w:rPr>
        <w:t xml:space="preserve">    </w:t>
      </w:r>
      <w:r w:rsidRPr="00294BD2">
        <w:rPr>
          <w:rFonts w:ascii="Times New Roman" w:hAnsi="Times New Roman" w:cs="Times New Roman"/>
          <w:sz w:val="24"/>
          <w:szCs w:val="24"/>
        </w:rPr>
        <w:t>Работа с молодежью в Бийском районе осуществляется по направлениям:</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развитие социальной активности молодых людей, в том числе добровольческой (волонтерской), поисковой деятельности молодежи, поддержка молодежных инициатив, в том числе и с помощью привлечения к участию в конкурсах на предоставление грантов для реализации проектов;</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совершенствование системы гражданского, духовно-нравственного и патриотического воспитания, профилактики религиозного и этнического экстремизма, формирование в молодежной среде социально-значимых установок (здорового образа жизни, </w:t>
      </w:r>
      <w:r w:rsidRPr="00294BD2">
        <w:rPr>
          <w:rFonts w:ascii="Times New Roman" w:hAnsi="Times New Roman" w:cs="Times New Roman"/>
          <w:sz w:val="24"/>
          <w:szCs w:val="24"/>
        </w:rPr>
        <w:lastRenderedPageBreak/>
        <w:t>толерантности, нравственных и семейных ценностей) с помощью мероприятий и информационных проектов;</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привлечение молодежи к общественной жизни, развитие молодежного самоуправления, молодежных объединений, клубных формирований для молодежи;</w:t>
      </w:r>
    </w:p>
    <w:p w:rsidR="000B5A57" w:rsidRPr="00294BD2" w:rsidRDefault="000B5A57" w:rsidP="009F5EF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поддержка молодых семей при решении жилищной проблемы и представления им возможности получения социальной выплаты на приобретение (строительство) </w:t>
      </w:r>
      <w:r w:rsidR="009F5EFD">
        <w:rPr>
          <w:rFonts w:ascii="Times New Roman" w:hAnsi="Times New Roman" w:cs="Times New Roman"/>
          <w:sz w:val="24"/>
          <w:szCs w:val="24"/>
        </w:rPr>
        <w:t>жилья за счет местного бюджета.</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На поддержку молодых семей при решении жилищной проблемы была разработана и утверждена муниципальная программа «Улучшение жилищных условий молодых семей в Бийском районе» на 2021-2025 годы Постановлением Администрации Бийского района Алтайского края № 58 от 26.01.2021. Исходя из возможности местного финансирования, социальную выплату получают по 2 семьи в год. На 2023 год – в очереди числится 16 семей.</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Активно развивается в районе волонтерское и юнармейское движение. </w:t>
      </w:r>
      <w:proofErr w:type="gramStart"/>
      <w:r w:rsidRPr="00294BD2">
        <w:rPr>
          <w:rFonts w:ascii="Times New Roman" w:hAnsi="Times New Roman" w:cs="Times New Roman"/>
          <w:sz w:val="24"/>
          <w:szCs w:val="24"/>
        </w:rPr>
        <w:t>На конец</w:t>
      </w:r>
      <w:proofErr w:type="gramEnd"/>
      <w:r w:rsidRPr="00294BD2">
        <w:rPr>
          <w:rFonts w:ascii="Times New Roman" w:hAnsi="Times New Roman" w:cs="Times New Roman"/>
          <w:sz w:val="24"/>
          <w:szCs w:val="24"/>
        </w:rPr>
        <w:t xml:space="preserve"> 2022 года в районе действует 18 волонтерских отрядов и 16 юнармейских отрядов, общей численностью 520 человек. Добровольцы и юнармейцы участвуют в различных мероприятиях: поисковая работа, помощь пожилым людям и ветеранам Великой Отечественной войны, принимают участие в краевых, региональных конкурсах, акциях, военных и спортивных играх, организовывают экологические акции, изучают историю и краеведение.</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В районе довольно быстро развивается информационно-</w:t>
      </w:r>
      <w:proofErr w:type="spellStart"/>
      <w:r w:rsidRPr="00294BD2">
        <w:rPr>
          <w:rFonts w:ascii="Times New Roman" w:hAnsi="Times New Roman" w:cs="Times New Roman"/>
          <w:sz w:val="24"/>
          <w:szCs w:val="24"/>
        </w:rPr>
        <w:t>медийное</w:t>
      </w:r>
      <w:proofErr w:type="spellEnd"/>
      <w:r w:rsidRPr="00294BD2">
        <w:rPr>
          <w:rFonts w:ascii="Times New Roman" w:hAnsi="Times New Roman" w:cs="Times New Roman"/>
          <w:sz w:val="24"/>
          <w:szCs w:val="24"/>
        </w:rPr>
        <w:t xml:space="preserve">  направление, которое включает в себя работу с социальными сетями, подготовку дискуссионных площадок и информационного контента. </w:t>
      </w:r>
    </w:p>
    <w:p w:rsidR="000B5A57" w:rsidRPr="00294BD2" w:rsidRDefault="000B5A57" w:rsidP="00EB12BB">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В районе функционирует два клуба молодых семей: клуб «Молодая семья» в с. Енисейское и клуб «Ярославна» </w:t>
      </w:r>
      <w:proofErr w:type="gramStart"/>
      <w:r w:rsidRPr="00294BD2">
        <w:rPr>
          <w:rFonts w:ascii="Times New Roman" w:hAnsi="Times New Roman" w:cs="Times New Roman"/>
          <w:sz w:val="24"/>
          <w:szCs w:val="24"/>
        </w:rPr>
        <w:t>в</w:t>
      </w:r>
      <w:proofErr w:type="gramEnd"/>
      <w:r w:rsidRPr="00294BD2">
        <w:rPr>
          <w:rFonts w:ascii="Times New Roman" w:hAnsi="Times New Roman" w:cs="Times New Roman"/>
          <w:sz w:val="24"/>
          <w:szCs w:val="24"/>
        </w:rPr>
        <w:t xml:space="preserve"> с. Шебалино.  Основные цели – создание необходимых условий укрепления семейных отношений, традиций, обычаев через совместное проведение досуговой деятельности; содействие социально психологической адаптации молодых семей в обществе; оказание информационной и психологич</w:t>
      </w:r>
      <w:r w:rsidR="00EB12BB">
        <w:rPr>
          <w:rFonts w:ascii="Times New Roman" w:hAnsi="Times New Roman" w:cs="Times New Roman"/>
          <w:sz w:val="24"/>
          <w:szCs w:val="24"/>
        </w:rPr>
        <w:t>еской поддержки молодым семьям.</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В течение 2022 года активно развивался онлайн-формат различных мероприятий для детей и молодежи. Такой формат стал наиболее популярен среди молодых людей, давая большую возможность проявить свои способности, творческие инициативы в большей степени на всероссийских и международных уровнях. </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В 2022 году на территории района прошли ежегодные районные мероприятия для детей и молодежи, такие как месячник молодого избирателя, военно-патриотический месячник «Родина. Достоинство. Честь», месячник «Мать и Дитя». Более 2600 человек приняли участие  по каждому месячнику. </w:t>
      </w:r>
      <w:proofErr w:type="gramStart"/>
      <w:r w:rsidRPr="00294BD2">
        <w:rPr>
          <w:rFonts w:ascii="Times New Roman" w:hAnsi="Times New Roman" w:cs="Times New Roman"/>
          <w:sz w:val="24"/>
          <w:szCs w:val="24"/>
        </w:rPr>
        <w:t xml:space="preserve">Беседы, открытые уроки, классные часы, дискуссии, </w:t>
      </w:r>
      <w:proofErr w:type="spellStart"/>
      <w:r w:rsidRPr="00294BD2">
        <w:rPr>
          <w:rFonts w:ascii="Times New Roman" w:hAnsi="Times New Roman" w:cs="Times New Roman"/>
          <w:sz w:val="24"/>
          <w:szCs w:val="24"/>
        </w:rPr>
        <w:t>видеопрезентации</w:t>
      </w:r>
      <w:proofErr w:type="spellEnd"/>
      <w:r w:rsidRPr="00294BD2">
        <w:rPr>
          <w:rFonts w:ascii="Times New Roman" w:hAnsi="Times New Roman" w:cs="Times New Roman"/>
          <w:sz w:val="24"/>
          <w:szCs w:val="24"/>
        </w:rPr>
        <w:t>, круглые столы, конкурсы, выставки и т.п.  были организованы в рамках месячников.</w:t>
      </w:r>
      <w:proofErr w:type="gramEnd"/>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 xml:space="preserve">         Формирование социальных установок, направленных на потребность в ЗОЖ, является важным направлением в развитии молодежной политики. </w:t>
      </w:r>
      <w:proofErr w:type="gramStart"/>
      <w:r w:rsidRPr="00294BD2">
        <w:rPr>
          <w:rFonts w:ascii="Times New Roman" w:hAnsi="Times New Roman" w:cs="Times New Roman"/>
          <w:sz w:val="24"/>
          <w:szCs w:val="24"/>
        </w:rPr>
        <w:t>За период 2022 года в районе были организованы и реализованы следующие мероприятия: краевая акция «</w:t>
      </w:r>
      <w:r w:rsidRPr="00294BD2">
        <w:rPr>
          <w:rFonts w:ascii="Times New Roman" w:hAnsi="Times New Roman" w:cs="Times New Roman"/>
          <w:sz w:val="24"/>
          <w:szCs w:val="24"/>
          <w:lang w:val="en-US"/>
        </w:rPr>
        <w:t>PRO</w:t>
      </w:r>
      <w:r w:rsidRPr="00294BD2">
        <w:rPr>
          <w:rFonts w:ascii="Times New Roman" w:hAnsi="Times New Roman" w:cs="Times New Roman"/>
          <w:sz w:val="24"/>
          <w:szCs w:val="24"/>
        </w:rPr>
        <w:t>ЗОЖ», посвященная Всемирному Дню борьбы со СПИДом,  в которой приняло участие более 1100 жителей района;  молодые люди участвовали в  интеллек</w:t>
      </w:r>
      <w:r w:rsidR="00EB12BB">
        <w:rPr>
          <w:rFonts w:ascii="Times New Roman" w:hAnsi="Times New Roman" w:cs="Times New Roman"/>
          <w:sz w:val="24"/>
          <w:szCs w:val="24"/>
        </w:rPr>
        <w:t xml:space="preserve">туальном </w:t>
      </w:r>
      <w:proofErr w:type="spellStart"/>
      <w:r w:rsidR="00EB12BB">
        <w:rPr>
          <w:rFonts w:ascii="Times New Roman" w:hAnsi="Times New Roman" w:cs="Times New Roman"/>
          <w:sz w:val="24"/>
          <w:szCs w:val="24"/>
        </w:rPr>
        <w:t>батле</w:t>
      </w:r>
      <w:proofErr w:type="spellEnd"/>
      <w:r w:rsidR="00EB12BB">
        <w:rPr>
          <w:rFonts w:ascii="Times New Roman" w:hAnsi="Times New Roman" w:cs="Times New Roman"/>
          <w:sz w:val="24"/>
          <w:szCs w:val="24"/>
        </w:rPr>
        <w:t xml:space="preserve"> «Знаю всё о ВИЧ»</w:t>
      </w:r>
      <w:r w:rsidRPr="00294BD2">
        <w:rPr>
          <w:rFonts w:ascii="Times New Roman" w:hAnsi="Times New Roman" w:cs="Times New Roman"/>
          <w:sz w:val="24"/>
          <w:szCs w:val="24"/>
        </w:rPr>
        <w:t>, в акции «Знать – жить!».</w:t>
      </w:r>
      <w:proofErr w:type="gramEnd"/>
      <w:r w:rsidRPr="00294BD2">
        <w:rPr>
          <w:rFonts w:ascii="Times New Roman" w:hAnsi="Times New Roman" w:cs="Times New Roman"/>
          <w:sz w:val="24"/>
          <w:szCs w:val="24"/>
        </w:rPr>
        <w:t xml:space="preserve"> По традиции, ежемесячно в общеобразовательных организациях проводятся Дни здоровья, на период которых организуются </w:t>
      </w:r>
      <w:proofErr w:type="spellStart"/>
      <w:r w:rsidRPr="00294BD2">
        <w:rPr>
          <w:rFonts w:ascii="Times New Roman" w:hAnsi="Times New Roman" w:cs="Times New Roman"/>
          <w:sz w:val="24"/>
          <w:szCs w:val="24"/>
        </w:rPr>
        <w:t>внутришкольные</w:t>
      </w:r>
      <w:proofErr w:type="spellEnd"/>
      <w:r w:rsidRPr="00294BD2">
        <w:rPr>
          <w:rFonts w:ascii="Times New Roman" w:hAnsi="Times New Roman" w:cs="Times New Roman"/>
          <w:sz w:val="24"/>
          <w:szCs w:val="24"/>
        </w:rPr>
        <w:t xml:space="preserve"> спортивные состязания: игры, </w:t>
      </w:r>
      <w:proofErr w:type="spellStart"/>
      <w:r w:rsidRPr="00294BD2">
        <w:rPr>
          <w:rFonts w:ascii="Times New Roman" w:hAnsi="Times New Roman" w:cs="Times New Roman"/>
          <w:sz w:val="24"/>
          <w:szCs w:val="24"/>
        </w:rPr>
        <w:t>квесты</w:t>
      </w:r>
      <w:proofErr w:type="spellEnd"/>
      <w:r w:rsidRPr="00294BD2">
        <w:rPr>
          <w:rFonts w:ascii="Times New Roman" w:hAnsi="Times New Roman" w:cs="Times New Roman"/>
          <w:sz w:val="24"/>
          <w:szCs w:val="24"/>
        </w:rPr>
        <w:t>, легкоатлетические кроссы. Также в 2022 году дети и молодежь участвовали  в различных акциях по профилактики наркомании, как в онлайн-формате, так и внутри организаций. В школах были обновлены стенды по здоровому образу жизни, по правильному питанию и по антинаркотической безопасности.</w:t>
      </w:r>
    </w:p>
    <w:p w:rsidR="000B5A57" w:rsidRPr="00294BD2" w:rsidRDefault="000B5A57" w:rsidP="007F05DD">
      <w:pPr>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lastRenderedPageBreak/>
        <w:t>Для обеспечения условий комплексного и системного развития потенциала молодежи Бийского района, на настоящий момент разрабатывается муниципальная программа «Развитие молодежной политики в Бийском районе Алтайского края» на 2024-2028 годы.  Задачами программы являются:</w:t>
      </w:r>
    </w:p>
    <w:p w:rsidR="000B5A57" w:rsidRPr="00294BD2" w:rsidRDefault="000B5A57" w:rsidP="007F05DD">
      <w:pPr>
        <w:autoSpaceDE w:val="0"/>
        <w:autoSpaceDN w:val="0"/>
        <w:adjustRightInd w:val="0"/>
        <w:spacing w:after="0"/>
        <w:ind w:firstLine="283"/>
        <w:jc w:val="both"/>
        <w:rPr>
          <w:rFonts w:ascii="Times New Roman" w:eastAsia="Times New Roman" w:hAnsi="Times New Roman"/>
          <w:sz w:val="24"/>
          <w:szCs w:val="24"/>
        </w:rPr>
      </w:pPr>
      <w:r w:rsidRPr="00294BD2">
        <w:rPr>
          <w:rFonts w:ascii="Times New Roman" w:eastAsia="Times New Roman" w:hAnsi="Times New Roman"/>
          <w:sz w:val="24"/>
          <w:szCs w:val="24"/>
        </w:rPr>
        <w:t>-создание условий для формирования и распространения эффективных добровольческих (волонтерских) практик, повышение роли добровольчества (</w:t>
      </w:r>
      <w:proofErr w:type="spellStart"/>
      <w:r w:rsidRPr="00294BD2">
        <w:rPr>
          <w:rFonts w:ascii="Times New Roman" w:eastAsia="Times New Roman" w:hAnsi="Times New Roman"/>
          <w:sz w:val="24"/>
          <w:szCs w:val="24"/>
        </w:rPr>
        <w:t>волонтерства</w:t>
      </w:r>
      <w:proofErr w:type="spellEnd"/>
      <w:r w:rsidRPr="00294BD2">
        <w:rPr>
          <w:rFonts w:ascii="Times New Roman" w:eastAsia="Times New Roman" w:hAnsi="Times New Roman"/>
          <w:sz w:val="24"/>
          <w:szCs w:val="24"/>
        </w:rPr>
        <w:t>) в социально – экономическом развитии района;</w:t>
      </w:r>
    </w:p>
    <w:p w:rsidR="000B5A57" w:rsidRPr="00294BD2" w:rsidRDefault="000B5A57" w:rsidP="007F05DD">
      <w:pPr>
        <w:autoSpaceDE w:val="0"/>
        <w:autoSpaceDN w:val="0"/>
        <w:adjustRightInd w:val="0"/>
        <w:spacing w:after="0"/>
        <w:ind w:firstLine="283"/>
        <w:jc w:val="both"/>
        <w:rPr>
          <w:rFonts w:ascii="Times New Roman" w:eastAsia="Times New Roman" w:hAnsi="Times New Roman"/>
          <w:sz w:val="24"/>
          <w:szCs w:val="24"/>
        </w:rPr>
      </w:pPr>
      <w:r w:rsidRPr="00294BD2">
        <w:rPr>
          <w:rFonts w:ascii="Times New Roman" w:hAnsi="Times New Roman"/>
          <w:sz w:val="24"/>
          <w:szCs w:val="24"/>
        </w:rPr>
        <w:t>-содействие патриотическому воспитанию молодых граждан района, формирование в молодежной среде социально значимых установок</w:t>
      </w:r>
      <w:r w:rsidRPr="00294BD2">
        <w:rPr>
          <w:rFonts w:ascii="Times New Roman" w:eastAsia="Times New Roman" w:hAnsi="Times New Roman"/>
          <w:sz w:val="24"/>
          <w:szCs w:val="24"/>
        </w:rPr>
        <w:t>;</w:t>
      </w:r>
    </w:p>
    <w:p w:rsidR="000B5A57" w:rsidRPr="00294BD2" w:rsidRDefault="000B5A57" w:rsidP="007F05DD">
      <w:pPr>
        <w:autoSpaceDE w:val="0"/>
        <w:autoSpaceDN w:val="0"/>
        <w:adjustRightInd w:val="0"/>
        <w:spacing w:after="0"/>
        <w:ind w:firstLine="283"/>
        <w:jc w:val="both"/>
        <w:rPr>
          <w:rFonts w:ascii="Times New Roman" w:hAnsi="Times New Roman" w:cs="Times New Roman"/>
          <w:sz w:val="24"/>
          <w:szCs w:val="24"/>
        </w:rPr>
      </w:pPr>
      <w:r w:rsidRPr="00294BD2">
        <w:rPr>
          <w:rFonts w:ascii="Times New Roman" w:hAnsi="Times New Roman" w:cs="Times New Roman"/>
          <w:sz w:val="24"/>
          <w:szCs w:val="24"/>
        </w:rPr>
        <w:t>-обеспечение условий для поддержки молодых инициатив, успешной социализации и эффективной самореализации молодежи района.</w:t>
      </w:r>
    </w:p>
    <w:p w:rsidR="000B5A57" w:rsidRPr="00294BD2" w:rsidRDefault="000B5A57" w:rsidP="007F05DD">
      <w:pPr>
        <w:spacing w:after="0"/>
        <w:ind w:firstLine="283"/>
        <w:jc w:val="both"/>
        <w:rPr>
          <w:rFonts w:ascii="Times New Roman" w:hAnsi="Times New Roman" w:cs="Times New Roman"/>
          <w:sz w:val="24"/>
          <w:szCs w:val="24"/>
        </w:rPr>
      </w:pPr>
    </w:p>
    <w:p w:rsidR="000B5A57" w:rsidRPr="00294BD2" w:rsidRDefault="000B5A57" w:rsidP="006900F7">
      <w:pPr>
        <w:ind w:firstLine="708"/>
        <w:jc w:val="both"/>
        <w:rPr>
          <w:rFonts w:ascii="Times New Roman" w:hAnsi="Times New Roman" w:cs="Times New Roman"/>
          <w:sz w:val="24"/>
          <w:szCs w:val="24"/>
        </w:rPr>
      </w:pPr>
    </w:p>
    <w:p w:rsidR="00C23D9D" w:rsidRPr="006900F7" w:rsidRDefault="00C23D9D" w:rsidP="00C23D9D">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Комиссия по делам несовершеннолетних</w:t>
      </w:r>
    </w:p>
    <w:p w:rsidR="00C518D8" w:rsidRPr="00D87DDF" w:rsidRDefault="006900F7" w:rsidP="006900F7">
      <w:pPr>
        <w:ind w:firstLine="708"/>
        <w:jc w:val="both"/>
        <w:rPr>
          <w:rFonts w:ascii="Times New Roman" w:hAnsi="Times New Roman" w:cs="Times New Roman"/>
          <w:sz w:val="24"/>
          <w:szCs w:val="24"/>
        </w:rPr>
      </w:pPr>
      <w:r>
        <w:rPr>
          <w:rFonts w:ascii="Times New Roman" w:hAnsi="Times New Roman" w:cs="Times New Roman"/>
          <w:sz w:val="24"/>
          <w:szCs w:val="24"/>
        </w:rPr>
        <w:t>В</w:t>
      </w:r>
      <w:r w:rsidR="00C518D8" w:rsidRPr="00D87DDF">
        <w:rPr>
          <w:rFonts w:ascii="Times New Roman" w:hAnsi="Times New Roman" w:cs="Times New Roman"/>
          <w:sz w:val="24"/>
          <w:szCs w:val="24"/>
        </w:rPr>
        <w:t xml:space="preserve"> 2022 году комиссией было проведено 19 заседаний, (АППГ – 20), 100 % - с участием представителей прокуратуры. Всего рассмотрено по </w:t>
      </w:r>
      <w:proofErr w:type="spellStart"/>
      <w:r w:rsidR="00C518D8" w:rsidRPr="00D87DDF">
        <w:rPr>
          <w:rFonts w:ascii="Times New Roman" w:hAnsi="Times New Roman" w:cs="Times New Roman"/>
          <w:sz w:val="24"/>
          <w:szCs w:val="24"/>
        </w:rPr>
        <w:t>воспитательно</w:t>
      </w:r>
      <w:proofErr w:type="spellEnd"/>
      <w:r w:rsidR="00C518D8" w:rsidRPr="00D87DDF">
        <w:rPr>
          <w:rFonts w:ascii="Times New Roman" w:hAnsi="Times New Roman" w:cs="Times New Roman"/>
          <w:sz w:val="24"/>
          <w:szCs w:val="24"/>
        </w:rPr>
        <w:t>-профилактической работе 18 вопросов (АППГ – 19). Проанализирована работа всех ведущих субъектов системы профилактики района. В течение всего года ежемесячно осуществлялись межведомственные рейды по профилактике безнадзорности и правонарушений несовершеннолетних на территории конкретной сельской администрации. Всего было осуществлено 17 плановых рейдовых мероприятий и 8 внеплановых выездов членов комиссии по сигналам. Помимо этого комиссией совместно с субъектами системы профилактики проводятся социальные рейды по семьям, находящимся в сложной жизненной ситуации. По итогам рейдов принимаются соответствующие меры по оздоровлению обстановки в данных семьях, по оказанию социальной помощи малообеспеченным семьям. В селах района проводятся благотворительные акции по сбору зимней одежды, обуви для нуждающихся семей с детьми.</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На рассмотрение комиссии поступило 215 протоколов об административных правонарушениях, (АППГ – 210)  наблюдается рост на 2,38 %. Из общего количества протоколов об </w:t>
      </w:r>
      <w:proofErr w:type="gramStart"/>
      <w:r w:rsidRPr="00D87DDF">
        <w:rPr>
          <w:rFonts w:ascii="Times New Roman" w:hAnsi="Times New Roman" w:cs="Times New Roman"/>
          <w:sz w:val="24"/>
          <w:szCs w:val="24"/>
        </w:rPr>
        <w:t>административных правонарушениях, рассмотренных на заседаниях комиссии 27 несовершеннолетним назначено</w:t>
      </w:r>
      <w:proofErr w:type="gramEnd"/>
      <w:r w:rsidRPr="00D87DDF">
        <w:rPr>
          <w:rFonts w:ascii="Times New Roman" w:hAnsi="Times New Roman" w:cs="Times New Roman"/>
          <w:sz w:val="24"/>
          <w:szCs w:val="24"/>
        </w:rPr>
        <w:t xml:space="preserve"> административное наказание (АППГ –  24). В 40 % случаев несовершеннолетние привлечены к ответственности за совершение правонарушений, связанных с употреблением  алкогольной продукции (ст. 20.21 КоАП РФ – 0 несовершеннолетних). </w:t>
      </w:r>
      <w:proofErr w:type="gramStart"/>
      <w:r w:rsidRPr="00D87DDF">
        <w:rPr>
          <w:rFonts w:ascii="Times New Roman" w:hAnsi="Times New Roman" w:cs="Times New Roman"/>
          <w:sz w:val="24"/>
          <w:szCs w:val="24"/>
        </w:rPr>
        <w:t>К административной ответственности привлечено 174 родителя  (законных  представителей):      91,38 % всех рассмотренных материалов об административных правонарушениях составили материалы по статье 5.35 КоАП РФ (159 чел.); 9 родителей (законных представителей) несовершеннолетних привлечены к административной ответственности за нахождение их детей, не достигших возраста 16 лет, в состоянии опьянения, либо за потребление такими несовершеннолетними алкогольной и спиртосодержащей продукции.</w:t>
      </w:r>
      <w:proofErr w:type="gramEnd"/>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Анализ данных показателей позволяет сделать вывод о необходимости активизации индивидуальной профилактической работы с родителями (законными представителями), с семьей в целом, а также проведения массовой работы по формированию у населения негативного отношения к алкоголизму, наркомании, жестокому обращению с детьми. </w:t>
      </w:r>
      <w:proofErr w:type="gramStart"/>
      <w:r w:rsidRPr="00D87DDF">
        <w:rPr>
          <w:rFonts w:ascii="Times New Roman" w:hAnsi="Times New Roman" w:cs="Times New Roman"/>
          <w:sz w:val="24"/>
          <w:szCs w:val="24"/>
        </w:rPr>
        <w:t>Также сложившаяся ситуация свидетельствует о необходимости принятия дополнительных мер, направленных на формирование у подростков здорового образа жизни, а именно необходимо уделить особое внимание осуществлению учета и контроля наркологом КГБУЗ «</w:t>
      </w:r>
      <w:proofErr w:type="spellStart"/>
      <w:r w:rsidRPr="00D87DDF">
        <w:rPr>
          <w:rFonts w:ascii="Times New Roman" w:hAnsi="Times New Roman" w:cs="Times New Roman"/>
          <w:sz w:val="24"/>
          <w:szCs w:val="24"/>
        </w:rPr>
        <w:t>Бийская</w:t>
      </w:r>
      <w:proofErr w:type="spellEnd"/>
      <w:r w:rsidRPr="00D87DDF">
        <w:rPr>
          <w:rFonts w:ascii="Times New Roman" w:hAnsi="Times New Roman" w:cs="Times New Roman"/>
          <w:sz w:val="24"/>
          <w:szCs w:val="24"/>
        </w:rPr>
        <w:t xml:space="preserve"> ЦРБ» несовершеннолетних и родителей, находящихся в СОП, употребляющих алкогольные или наркотические вещества, а также своевременному предоставлению помощи, нуждающимся в лечении. </w:t>
      </w:r>
      <w:proofErr w:type="gramEnd"/>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lastRenderedPageBreak/>
        <w:t>Серьезная профилактическая работа проводится с семьями и несовершеннолетними, находящимися в социально-опасном положении  (СОП). На 1 января 2023 года на учете в комиссии состоит 27 несовершеннолетних, с которыми в течение 2022 года комиссией проводилась индивидуальная профилактическая работа. На 01.01.2023 года на учете в комиссии состоит 71 семья, находящаяся в СОП в них воспитываются 154 ребёнка (АППГ- 58 семьи). За 2022 год было снято с учета 40 семей (АППГ- 49), из них в связи с улучшением ситуации в семье – 20 семьи (АППГ – 23), что составляет 50 % от общего количества семей, снятых с профилактического учета.</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По состоянию на 01.01.2023 год наблюдается рост количества преступлений, совершенных несовершеннолетними, за 2022 год было совершенно 14 преступлений (АППГ - 6). На 1 января в районе нет несовершеннолетних, осужденных к условной мере наказания. В 2022 году не было зарегистрировано ни одного случая </w:t>
      </w:r>
      <w:proofErr w:type="spellStart"/>
      <w:r w:rsidRPr="00D87DDF">
        <w:rPr>
          <w:rFonts w:ascii="Times New Roman" w:hAnsi="Times New Roman" w:cs="Times New Roman"/>
          <w:sz w:val="24"/>
          <w:szCs w:val="24"/>
        </w:rPr>
        <w:t>самоповреждающего</w:t>
      </w:r>
      <w:proofErr w:type="spellEnd"/>
      <w:r w:rsidRPr="00D87DDF">
        <w:rPr>
          <w:rFonts w:ascii="Times New Roman" w:hAnsi="Times New Roman" w:cs="Times New Roman"/>
          <w:sz w:val="24"/>
          <w:szCs w:val="24"/>
        </w:rPr>
        <w:t xml:space="preserve"> поведения несовершеннолетнего. </w:t>
      </w:r>
    </w:p>
    <w:p w:rsidR="00C01C92"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В целях профилактики и предупреждения случаев насилия, агрессивного и противоправного, а также суицидального поведения подростков, в 2023 году необходимо чаще вовлекать несовершеннолетних, в том числе правонарушителей в общественно полезную деятельность, а также увеличить долю охвата услугами дополнительного образования, посещаемости кружков</w:t>
      </w:r>
      <w:r w:rsidR="007F05DD">
        <w:rPr>
          <w:rFonts w:ascii="Times New Roman" w:hAnsi="Times New Roman" w:cs="Times New Roman"/>
          <w:sz w:val="24"/>
          <w:szCs w:val="24"/>
        </w:rPr>
        <w:t>, спортивных секций, культурных</w:t>
      </w:r>
      <w:r w:rsidR="007B3BEF">
        <w:rPr>
          <w:rFonts w:ascii="Times New Roman" w:hAnsi="Times New Roman" w:cs="Times New Roman"/>
          <w:sz w:val="24"/>
          <w:szCs w:val="24"/>
        </w:rPr>
        <w:t>.</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F05DD">
        <w:rPr>
          <w:rFonts w:ascii="Times New Roman" w:eastAsia="Calibri" w:hAnsi="Times New Roman" w:cs="Times New Roman"/>
          <w:sz w:val="24"/>
          <w:szCs w:val="24"/>
        </w:rPr>
        <w:t>Большую роль в жизни района играют</w:t>
      </w:r>
      <w:r w:rsidRPr="007B3BEF">
        <w:rPr>
          <w:rFonts w:ascii="Times New Roman" w:eastAsia="Calibri" w:hAnsi="Times New Roman" w:cs="Times New Roman"/>
          <w:sz w:val="24"/>
          <w:szCs w:val="24"/>
        </w:rPr>
        <w:t xml:space="preserve"> </w:t>
      </w:r>
      <w:r w:rsidRPr="007B3BEF">
        <w:rPr>
          <w:rFonts w:ascii="Times New Roman" w:eastAsia="Calibri" w:hAnsi="Times New Roman" w:cs="Times New Roman"/>
          <w:b/>
          <w:sz w:val="24"/>
          <w:szCs w:val="24"/>
        </w:rPr>
        <w:t>общественные организации:</w:t>
      </w:r>
      <w:r w:rsidRPr="007B3BEF">
        <w:rPr>
          <w:rFonts w:ascii="Times New Roman" w:eastAsia="Calibri" w:hAnsi="Times New Roman" w:cs="Times New Roman"/>
          <w:sz w:val="24"/>
          <w:szCs w:val="24"/>
        </w:rPr>
        <w:t xml:space="preserve"> Совет женщин, Совет отцов, Совет ветеранов, общество инвалидов. Общественными организациями проводится много мероприятий, направленных на улучшение качества жизни жителей разных категорий. Эти мероприятия отличает высокий патриотизм, доброта и душевность.</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При активном участии Совета женщин наш район ежегодно принимает участие в губернаторском проекте под названием «Поддержим ребенка». В этом году выросла активность наших жителей, предпринимателей. При активном участии всех было перечислено на счет Алтайского Детского фонда более 35</w:t>
      </w:r>
      <w:r w:rsidR="00EB12BB">
        <w:rPr>
          <w:rFonts w:ascii="Times New Roman" w:eastAsia="Calibri" w:hAnsi="Times New Roman" w:cs="Times New Roman"/>
          <w:sz w:val="24"/>
          <w:szCs w:val="24"/>
        </w:rPr>
        <w:t>,0</w:t>
      </w:r>
      <w:r w:rsidRPr="007B3BEF">
        <w:rPr>
          <w:rFonts w:ascii="Times New Roman" w:eastAsia="Calibri" w:hAnsi="Times New Roman" w:cs="Times New Roman"/>
          <w:sz w:val="24"/>
          <w:szCs w:val="24"/>
        </w:rPr>
        <w:t xml:space="preserve"> тыс. рублей.</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 xml:space="preserve">Традиционный месячник «Мать и Дитя» был насыщенным интересными и полезными делами.  Были проведены рейды по обследованию условий жизни многодетных, опекунских семей, семей СОП, адресные поздравления молодым мамам, литературные вечера, концертные программы. На торжественном мероприятии, посвященном Дню Матери были вручены Благодарственные письма и Почетные грамоты Администрации района активистам женского движения и советов-отцов.  На этом же празднике были подведены итоги муниципального </w:t>
      </w:r>
      <w:proofErr w:type="gramStart"/>
      <w:r w:rsidRPr="007B3BEF">
        <w:rPr>
          <w:rFonts w:ascii="Times New Roman" w:eastAsia="Calibri" w:hAnsi="Times New Roman" w:cs="Times New Roman"/>
          <w:sz w:val="24"/>
          <w:szCs w:val="24"/>
        </w:rPr>
        <w:t>этапа</w:t>
      </w:r>
      <w:proofErr w:type="gramEnd"/>
      <w:r w:rsidRPr="007B3BEF">
        <w:rPr>
          <w:rFonts w:ascii="Times New Roman" w:eastAsia="Calibri" w:hAnsi="Times New Roman" w:cs="Times New Roman"/>
          <w:sz w:val="24"/>
          <w:szCs w:val="24"/>
        </w:rPr>
        <w:t xml:space="preserve"> Эстафеты родительского подвига «Согрей теплом родительского сердца». Участникам и победителям были вручены грамоты и памятные подарки. Мы гордимся тем, что ежегодно наши семьи становятся победителями краевого этапа Эстафеты. В этом году ими стали замечательная семья из с. </w:t>
      </w:r>
      <w:proofErr w:type="gramStart"/>
      <w:r w:rsidRPr="007B3BEF">
        <w:rPr>
          <w:rFonts w:ascii="Times New Roman" w:eastAsia="Calibri" w:hAnsi="Times New Roman" w:cs="Times New Roman"/>
          <w:sz w:val="24"/>
          <w:szCs w:val="24"/>
        </w:rPr>
        <w:t>Лесное</w:t>
      </w:r>
      <w:proofErr w:type="gramEnd"/>
      <w:r w:rsidRPr="007B3BEF">
        <w:rPr>
          <w:rFonts w:ascii="Times New Roman" w:eastAsia="Calibri" w:hAnsi="Times New Roman" w:cs="Times New Roman"/>
          <w:sz w:val="24"/>
          <w:szCs w:val="24"/>
        </w:rPr>
        <w:t xml:space="preserve"> Степановых Владимира Сергеевича и Анастасии Игоревны. </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 xml:space="preserve">Активную позицию занимает </w:t>
      </w:r>
      <w:r w:rsidRPr="006900F7">
        <w:rPr>
          <w:rFonts w:ascii="Times New Roman" w:eastAsia="Calibri" w:hAnsi="Times New Roman" w:cs="Times New Roman"/>
          <w:b/>
          <w:sz w:val="24"/>
          <w:szCs w:val="24"/>
        </w:rPr>
        <w:t>Совет ветеранов района</w:t>
      </w:r>
      <w:r w:rsidRPr="007B3BEF">
        <w:rPr>
          <w:rFonts w:ascii="Times New Roman" w:eastAsia="Calibri" w:hAnsi="Times New Roman" w:cs="Times New Roman"/>
          <w:sz w:val="24"/>
          <w:szCs w:val="24"/>
        </w:rPr>
        <w:t xml:space="preserve">. На сегодняшний день в районе проживает более 8,5 тыс. жителей пенсионного возраста. Активно работают 18 первичных организаций ветеранского движения. Работа общественных организаций на местах направлена в первую очередь на активную повседневную защиту незащищенных категорий, а именно: у нас осталось всего 1 ветеран ВОВ (Мельников И.Н.-Шебалино), 2 Жителя блокадного Ленинграда (оба проживают </w:t>
      </w:r>
      <w:proofErr w:type="gramStart"/>
      <w:r w:rsidRPr="007B3BEF">
        <w:rPr>
          <w:rFonts w:ascii="Times New Roman" w:eastAsia="Calibri" w:hAnsi="Times New Roman" w:cs="Times New Roman"/>
          <w:sz w:val="24"/>
          <w:szCs w:val="24"/>
        </w:rPr>
        <w:t>в</w:t>
      </w:r>
      <w:proofErr w:type="gramEnd"/>
      <w:r w:rsidRPr="007B3BEF">
        <w:rPr>
          <w:rFonts w:ascii="Times New Roman" w:eastAsia="Calibri" w:hAnsi="Times New Roman" w:cs="Times New Roman"/>
          <w:sz w:val="24"/>
          <w:szCs w:val="24"/>
        </w:rPr>
        <w:t xml:space="preserve"> с. </w:t>
      </w:r>
      <w:proofErr w:type="spellStart"/>
      <w:r w:rsidRPr="007B3BEF">
        <w:rPr>
          <w:rFonts w:ascii="Times New Roman" w:eastAsia="Calibri" w:hAnsi="Times New Roman" w:cs="Times New Roman"/>
          <w:sz w:val="24"/>
          <w:szCs w:val="24"/>
        </w:rPr>
        <w:t>Усятское</w:t>
      </w:r>
      <w:proofErr w:type="spellEnd"/>
      <w:r w:rsidRPr="007B3BEF">
        <w:rPr>
          <w:rFonts w:ascii="Times New Roman" w:eastAsia="Calibri" w:hAnsi="Times New Roman" w:cs="Times New Roman"/>
          <w:sz w:val="24"/>
          <w:szCs w:val="24"/>
        </w:rPr>
        <w:t>) и 1 несовершеннолетний узник фашистских концлагерей (Верх-Катунское). Все меньше остается в живых и вдов участников ВОВ-34 человека, 82 труженика тыла и чуть более 1,5 тысяч человек, имеющих статус «дети войны».</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 xml:space="preserve">Ежегодно в октябре прошел месячник пожилых людей, в рамках которого организуется множество акций и мероприятий. </w:t>
      </w:r>
      <w:proofErr w:type="gramStart"/>
      <w:r w:rsidRPr="007B3BEF">
        <w:rPr>
          <w:rFonts w:ascii="Times New Roman" w:eastAsia="Calibri" w:hAnsi="Times New Roman" w:cs="Times New Roman"/>
          <w:sz w:val="24"/>
          <w:szCs w:val="24"/>
        </w:rPr>
        <w:t xml:space="preserve">Уже традиционными стали акции «Милосердие» и «Забота», которые каждый год показывают, что в районе очень много </w:t>
      </w:r>
      <w:r w:rsidRPr="007B3BEF">
        <w:rPr>
          <w:rFonts w:ascii="Times New Roman" w:eastAsia="Calibri" w:hAnsi="Times New Roman" w:cs="Times New Roman"/>
          <w:sz w:val="24"/>
          <w:szCs w:val="24"/>
        </w:rPr>
        <w:lastRenderedPageBreak/>
        <w:t xml:space="preserve">желающих помочь больным, одиноко проживающим, брошенным родственниками старикам, детям из краевого центра «Надежда» г. Бийска, Дому ветеранов в с. </w:t>
      </w:r>
      <w:proofErr w:type="spellStart"/>
      <w:r w:rsidRPr="007B3BEF">
        <w:rPr>
          <w:rFonts w:ascii="Times New Roman" w:eastAsia="Calibri" w:hAnsi="Times New Roman" w:cs="Times New Roman"/>
          <w:sz w:val="24"/>
          <w:szCs w:val="24"/>
        </w:rPr>
        <w:t>Новиково</w:t>
      </w:r>
      <w:proofErr w:type="spellEnd"/>
      <w:r w:rsidRPr="007B3BEF">
        <w:rPr>
          <w:rFonts w:ascii="Times New Roman" w:eastAsia="Calibri" w:hAnsi="Times New Roman" w:cs="Times New Roman"/>
          <w:sz w:val="24"/>
          <w:szCs w:val="24"/>
        </w:rPr>
        <w:t xml:space="preserve"> и пр.</w:t>
      </w:r>
      <w:proofErr w:type="gramEnd"/>
      <w:r w:rsidRPr="007B3BEF">
        <w:rPr>
          <w:rFonts w:ascii="Times New Roman" w:eastAsia="Calibri" w:hAnsi="Times New Roman" w:cs="Times New Roman"/>
          <w:sz w:val="24"/>
          <w:szCs w:val="24"/>
        </w:rPr>
        <w:t xml:space="preserve"> Шефствуют наши ветеранские организации над ними, помогают не только в плане обеспечения, но и в организации культурного досуга.</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На проведение месячника были израсходованы средства из разных источников: районный бюджет, бюджет сельских поселений, предприятий, хозяйств, предпринимателей, спонсоров на сумму около 81</w:t>
      </w:r>
      <w:r w:rsidR="00875D70">
        <w:rPr>
          <w:rFonts w:ascii="Times New Roman" w:eastAsia="Calibri" w:hAnsi="Times New Roman" w:cs="Times New Roman"/>
          <w:sz w:val="24"/>
          <w:szCs w:val="24"/>
        </w:rPr>
        <w:t>,0</w:t>
      </w:r>
      <w:r w:rsidRPr="007B3BEF">
        <w:rPr>
          <w:rFonts w:ascii="Times New Roman" w:eastAsia="Calibri" w:hAnsi="Times New Roman" w:cs="Times New Roman"/>
          <w:sz w:val="24"/>
          <w:szCs w:val="24"/>
        </w:rPr>
        <w:t xml:space="preserve"> тыс. рублей. Охвачено различными мероприятиями более 5</w:t>
      </w:r>
      <w:r w:rsidR="00875D70">
        <w:rPr>
          <w:rFonts w:ascii="Times New Roman" w:eastAsia="Calibri" w:hAnsi="Times New Roman" w:cs="Times New Roman"/>
          <w:sz w:val="24"/>
          <w:szCs w:val="24"/>
        </w:rPr>
        <w:t>,0</w:t>
      </w:r>
      <w:r w:rsidRPr="007B3BEF">
        <w:rPr>
          <w:rFonts w:ascii="Times New Roman" w:eastAsia="Calibri" w:hAnsi="Times New Roman" w:cs="Times New Roman"/>
          <w:sz w:val="24"/>
          <w:szCs w:val="24"/>
        </w:rPr>
        <w:t xml:space="preserve"> тыс. человек, проведено более 200 мероприятий, сформировано 125 продуктовых подарков.</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Советы ветеранов на местах организовали продажу яиц, крупяных изделий местных производителей по отпускным ценам. В октябре все торговые предприятия делают скидки на продаваемую продукцию.</w:t>
      </w:r>
    </w:p>
    <w:p w:rsidR="007B3BEF" w:rsidRPr="007B3BEF" w:rsidRDefault="007B3BEF" w:rsidP="006900F7">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В ходе месячника все ветераны ВОВ посещены на дому, получили поздравление, все своевременно и в полном объеме пользуются предоставленными им мерами социальной поддержки. Большое внимание уделяется долгожителям, поздравление которых организуется совместно с</w:t>
      </w:r>
      <w:r w:rsidR="006900F7">
        <w:rPr>
          <w:rFonts w:ascii="Times New Roman" w:eastAsia="Calibri" w:hAnsi="Times New Roman" w:cs="Times New Roman"/>
          <w:sz w:val="24"/>
          <w:szCs w:val="24"/>
        </w:rPr>
        <w:t xml:space="preserve"> управлением социальной защиты.</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 xml:space="preserve">Всего </w:t>
      </w:r>
      <w:r w:rsidRPr="006900F7">
        <w:rPr>
          <w:rFonts w:ascii="Times New Roman" w:eastAsia="Calibri" w:hAnsi="Times New Roman" w:cs="Times New Roman"/>
          <w:b/>
          <w:sz w:val="24"/>
          <w:szCs w:val="24"/>
        </w:rPr>
        <w:t xml:space="preserve">инвалидов в </w:t>
      </w:r>
      <w:r w:rsidRPr="006900F7">
        <w:rPr>
          <w:rFonts w:ascii="Times New Roman" w:eastAsia="Calibri" w:hAnsi="Times New Roman" w:cs="Times New Roman"/>
          <w:b/>
          <w:color w:val="000000"/>
          <w:sz w:val="24"/>
          <w:szCs w:val="24"/>
        </w:rPr>
        <w:t>районе</w:t>
      </w:r>
      <w:r w:rsidRPr="007B3BEF">
        <w:rPr>
          <w:rFonts w:ascii="Times New Roman" w:eastAsia="Calibri" w:hAnsi="Times New Roman" w:cs="Times New Roman"/>
          <w:color w:val="000000"/>
          <w:sz w:val="24"/>
          <w:szCs w:val="24"/>
        </w:rPr>
        <w:t xml:space="preserve"> 2 164, из них детей-инвалидов 134. </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 xml:space="preserve">На территории района организована системная работа с инвалидами. Создана районная общественная организация инвалидов, на местах действуют 13 первичных </w:t>
      </w:r>
      <w:proofErr w:type="gramStart"/>
      <w:r w:rsidRPr="007B3BEF">
        <w:rPr>
          <w:rFonts w:ascii="Times New Roman" w:eastAsia="Calibri" w:hAnsi="Times New Roman" w:cs="Times New Roman"/>
          <w:sz w:val="24"/>
          <w:szCs w:val="24"/>
        </w:rPr>
        <w:t>организаций</w:t>
      </w:r>
      <w:proofErr w:type="gramEnd"/>
      <w:r w:rsidRPr="007B3BEF">
        <w:rPr>
          <w:rFonts w:ascii="Times New Roman" w:eastAsia="Calibri" w:hAnsi="Times New Roman" w:cs="Times New Roman"/>
          <w:sz w:val="24"/>
          <w:szCs w:val="24"/>
        </w:rPr>
        <w:t xml:space="preserve"> в которую входят 262 инвалида. </w:t>
      </w:r>
    </w:p>
    <w:p w:rsidR="007B3BEF" w:rsidRPr="007B3BEF" w:rsidRDefault="007B3BEF" w:rsidP="007B3BEF">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В районе проводится работа с различными категориями инвалидов. Почти все без исключения ячейки участвуют в различных фестивалях и конкурсах.</w:t>
      </w:r>
    </w:p>
    <w:p w:rsidR="00C01C92" w:rsidRPr="006900F7" w:rsidRDefault="007B3BEF" w:rsidP="006900F7">
      <w:pPr>
        <w:spacing w:after="0" w:line="259" w:lineRule="auto"/>
        <w:ind w:firstLine="567"/>
        <w:jc w:val="both"/>
        <w:rPr>
          <w:rFonts w:ascii="Times New Roman" w:eastAsia="Calibri" w:hAnsi="Times New Roman" w:cs="Times New Roman"/>
          <w:sz w:val="24"/>
          <w:szCs w:val="24"/>
        </w:rPr>
      </w:pPr>
      <w:r w:rsidRPr="007B3BEF">
        <w:rPr>
          <w:rFonts w:ascii="Times New Roman" w:eastAsia="Calibri" w:hAnsi="Times New Roman" w:cs="Times New Roman"/>
          <w:sz w:val="24"/>
          <w:szCs w:val="24"/>
        </w:rPr>
        <w:t>Все, без исключения общественные организации, с привлечением всего неравнодушного населения Бийского района приняли активное участие в оказании помощи нашим мобилизованным ребятам, принимающим участие в С</w:t>
      </w:r>
      <w:r w:rsidR="006900F7">
        <w:rPr>
          <w:rFonts w:ascii="Times New Roman" w:eastAsia="Calibri" w:hAnsi="Times New Roman" w:cs="Times New Roman"/>
          <w:sz w:val="24"/>
          <w:szCs w:val="24"/>
        </w:rPr>
        <w:t>ВО.</w:t>
      </w:r>
    </w:p>
    <w:p w:rsidR="00EA1BA3" w:rsidRPr="00C518D8" w:rsidRDefault="00EA1BA3" w:rsidP="001F0CC2">
      <w:pPr>
        <w:spacing w:after="0"/>
        <w:ind w:left="-567" w:right="-143" w:firstLine="567"/>
        <w:jc w:val="both"/>
        <w:rPr>
          <w:rFonts w:ascii="Times New Roman" w:hAnsi="Times New Roman" w:cs="Times New Roman"/>
          <w:bCs/>
          <w:color w:val="FF0000"/>
          <w:sz w:val="28"/>
          <w:szCs w:val="28"/>
          <w:highlight w:val="green"/>
        </w:rPr>
      </w:pPr>
    </w:p>
    <w:p w:rsidR="00BA66A9" w:rsidRPr="00D87DDF" w:rsidRDefault="00C23D9D" w:rsidP="00D87DDF">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3A702B" w:rsidRPr="00D87DDF">
        <w:rPr>
          <w:rFonts w:ascii="Times New Roman" w:hAnsi="Times New Roman" w:cs="Times New Roman"/>
          <w:b/>
          <w:sz w:val="24"/>
          <w:szCs w:val="24"/>
        </w:rPr>
        <w:t>Культура</w:t>
      </w:r>
      <w:r w:rsidR="00C518D8" w:rsidRPr="00D87DDF">
        <w:rPr>
          <w:rFonts w:ascii="Times New Roman" w:hAnsi="Times New Roman" w:cs="Times New Roman"/>
          <w:b/>
          <w:sz w:val="24"/>
          <w:szCs w:val="24"/>
        </w:rPr>
        <w:t xml:space="preserve"> </w:t>
      </w:r>
      <w:r w:rsidR="00057965">
        <w:rPr>
          <w:rFonts w:ascii="Times New Roman" w:hAnsi="Times New Roman" w:cs="Times New Roman"/>
          <w:b/>
          <w:sz w:val="24"/>
          <w:szCs w:val="24"/>
        </w:rPr>
        <w:t>за 2022</w:t>
      </w:r>
      <w:r w:rsidR="00BA66A9" w:rsidRPr="00D87DDF">
        <w:rPr>
          <w:rFonts w:ascii="Times New Roman" w:hAnsi="Times New Roman" w:cs="Times New Roman"/>
          <w:b/>
          <w:sz w:val="24"/>
          <w:szCs w:val="24"/>
        </w:rPr>
        <w:t xml:space="preserve"> год</w:t>
      </w:r>
    </w:p>
    <w:p w:rsidR="00C518D8" w:rsidRPr="007F05DD" w:rsidRDefault="00BA66A9"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w:t>
      </w:r>
      <w:r w:rsidR="00C518D8" w:rsidRPr="007F05DD">
        <w:rPr>
          <w:rFonts w:ascii="Times New Roman" w:hAnsi="Times New Roman" w:cs="Times New Roman"/>
          <w:sz w:val="24"/>
          <w:szCs w:val="24"/>
        </w:rPr>
        <w:t>Вся работа отра</w:t>
      </w:r>
      <w:r w:rsidR="00057965" w:rsidRPr="007F05DD">
        <w:rPr>
          <w:rFonts w:ascii="Times New Roman" w:hAnsi="Times New Roman" w:cs="Times New Roman"/>
          <w:sz w:val="24"/>
          <w:szCs w:val="24"/>
        </w:rPr>
        <w:t>сли "культура" в 202</w:t>
      </w:r>
      <w:r w:rsidR="00C518D8" w:rsidRPr="007F05DD">
        <w:rPr>
          <w:rFonts w:ascii="Times New Roman" w:hAnsi="Times New Roman" w:cs="Times New Roman"/>
          <w:sz w:val="24"/>
          <w:szCs w:val="24"/>
        </w:rPr>
        <w:t xml:space="preserve"> году строилась на основании муниципальной программы "Развитие культуры Бийского района" на 2021-2024 годы" и осуществлялась  комитетом по культуре и туризму администрации района совместно с подведомственными учреждениями культуры. </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В настоящее время в системе "культура" района работают два юридических лица: МБУК "Многофункциональный культурный центр"  и МБУ </w:t>
      </w:r>
      <w:proofErr w:type="gramStart"/>
      <w:r w:rsidRPr="007F05DD">
        <w:rPr>
          <w:rFonts w:ascii="Times New Roman" w:hAnsi="Times New Roman" w:cs="Times New Roman"/>
          <w:sz w:val="24"/>
          <w:szCs w:val="24"/>
        </w:rPr>
        <w:t>ДО</w:t>
      </w:r>
      <w:proofErr w:type="gramEnd"/>
      <w:r w:rsidRPr="007F05DD">
        <w:rPr>
          <w:rFonts w:ascii="Times New Roman" w:hAnsi="Times New Roman" w:cs="Times New Roman"/>
          <w:sz w:val="24"/>
          <w:szCs w:val="24"/>
        </w:rPr>
        <w:t xml:space="preserve"> "</w:t>
      </w:r>
      <w:proofErr w:type="gramStart"/>
      <w:r w:rsidRPr="007F05DD">
        <w:rPr>
          <w:rFonts w:ascii="Times New Roman" w:hAnsi="Times New Roman" w:cs="Times New Roman"/>
          <w:sz w:val="24"/>
          <w:szCs w:val="24"/>
        </w:rPr>
        <w:t>Детская</w:t>
      </w:r>
      <w:proofErr w:type="gramEnd"/>
      <w:r w:rsidRPr="007F05DD">
        <w:rPr>
          <w:rFonts w:ascii="Times New Roman" w:hAnsi="Times New Roman" w:cs="Times New Roman"/>
          <w:sz w:val="24"/>
          <w:szCs w:val="24"/>
        </w:rPr>
        <w:t xml:space="preserve"> школа искусств Бийского района"</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В 2022 году МБУК «МФКЦ» прошел независимую оценку качества условий оказания услуг. Средний показатель оценки качества оказания услуг учреждениями культуры Алтайского края составил 83,9 баллов из 100,00. </w:t>
      </w:r>
      <w:r w:rsidR="00D85C1D" w:rsidRPr="007F05DD">
        <w:rPr>
          <w:rFonts w:ascii="Times New Roman" w:hAnsi="Times New Roman" w:cs="Times New Roman"/>
          <w:sz w:val="24"/>
          <w:szCs w:val="24"/>
        </w:rPr>
        <w:t xml:space="preserve">МБУК </w:t>
      </w:r>
      <w:r w:rsidRPr="007F05DD">
        <w:rPr>
          <w:rFonts w:ascii="Times New Roman" w:hAnsi="Times New Roman" w:cs="Times New Roman"/>
          <w:sz w:val="24"/>
          <w:szCs w:val="24"/>
        </w:rPr>
        <w:t>«Многофункциональный ку</w:t>
      </w:r>
      <w:r w:rsidR="00D85C1D" w:rsidRPr="007F05DD">
        <w:rPr>
          <w:rFonts w:ascii="Times New Roman" w:hAnsi="Times New Roman" w:cs="Times New Roman"/>
          <w:sz w:val="24"/>
          <w:szCs w:val="24"/>
        </w:rPr>
        <w:t>льтурный центр» Бийского района</w:t>
      </w:r>
      <w:r w:rsidRPr="007F05DD">
        <w:rPr>
          <w:rFonts w:ascii="Times New Roman" w:hAnsi="Times New Roman" w:cs="Times New Roman"/>
          <w:sz w:val="24"/>
          <w:szCs w:val="24"/>
        </w:rPr>
        <w:t xml:space="preserve"> получил 89,58 балла. И занял третье место. Среди 49 учреждений Алтайского края</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Комитетом по культуре осуществляется ежемесячный мониторинг работы учреждений посредством предоставления информации в  электронном виде.</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В течение года проведены  все плановые совещания и семинары для руководителей и специалистов учреждений культуры. Проведены  плановые проверки  учреждений культуры,  библиотек, 8 филиалов ДШИ. В процессе подготовки вопроса об эффективности  работы  клубов малых сел, были осуществлены </w:t>
      </w:r>
      <w:proofErr w:type="gramStart"/>
      <w:r w:rsidRPr="007F05DD">
        <w:rPr>
          <w:rFonts w:ascii="Times New Roman" w:hAnsi="Times New Roman" w:cs="Times New Roman"/>
          <w:sz w:val="24"/>
          <w:szCs w:val="24"/>
        </w:rPr>
        <w:t>выезды</w:t>
      </w:r>
      <w:proofErr w:type="gramEnd"/>
      <w:r w:rsidRPr="007F05DD">
        <w:rPr>
          <w:rFonts w:ascii="Times New Roman" w:hAnsi="Times New Roman" w:cs="Times New Roman"/>
          <w:sz w:val="24"/>
          <w:szCs w:val="24"/>
        </w:rPr>
        <w:t xml:space="preserve"> и проверки  8 клубов малых сел все клубы продолжают работу в условиях централизации клубной системы.</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Работает Совет МБУК "МФКЦ", осуществлены выездные плановые проверки работы филиалов  "Новиковский ДК", "Клуб п. Курья" и "Клуб п. Чуйский".</w:t>
      </w:r>
    </w:p>
    <w:p w:rsidR="00C518D8" w:rsidRPr="007F05DD" w:rsidRDefault="006900F7"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lastRenderedPageBreak/>
        <w:tab/>
      </w:r>
      <w:r w:rsidR="00C518D8" w:rsidRPr="007F05DD">
        <w:rPr>
          <w:rFonts w:ascii="Times New Roman" w:hAnsi="Times New Roman" w:cs="Times New Roman"/>
          <w:sz w:val="24"/>
          <w:szCs w:val="24"/>
        </w:rPr>
        <w:t xml:space="preserve">По программе предоставления субсидий из краевого бюджета бюджетам городских округов и муниципальных районов на обеспечение развития и укрепления материально-технической базы муниципальных домов культуры  в ноябре 2022 года приобретены и установлены кресла в зрительный зал Лесного Дома культуры и  обновлена световая техника в </w:t>
      </w:r>
      <w:proofErr w:type="spellStart"/>
      <w:r w:rsidR="00C518D8" w:rsidRPr="007F05DD">
        <w:rPr>
          <w:rFonts w:ascii="Times New Roman" w:hAnsi="Times New Roman" w:cs="Times New Roman"/>
          <w:sz w:val="24"/>
          <w:szCs w:val="24"/>
        </w:rPr>
        <w:t>Малоугреневский</w:t>
      </w:r>
      <w:proofErr w:type="spellEnd"/>
      <w:r w:rsidR="00C518D8" w:rsidRPr="007F05DD">
        <w:rPr>
          <w:rFonts w:ascii="Times New Roman" w:hAnsi="Times New Roman" w:cs="Times New Roman"/>
          <w:sz w:val="24"/>
          <w:szCs w:val="24"/>
        </w:rPr>
        <w:t xml:space="preserve"> Дом Культуры. </w:t>
      </w:r>
    </w:p>
    <w:p w:rsidR="00F00C5F" w:rsidRPr="007F05DD" w:rsidRDefault="000B5A57"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t>В отчетном периоде в учреждениях культуры функционировало 294 клубных формирования, которые посещают 4 274 человека.  Творческие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датам и событиям.  В 2022 году проведено 2967 мероприятий, которые посетило 208 388 человек.</w:t>
      </w:r>
    </w:p>
    <w:p w:rsidR="000B5A57" w:rsidRPr="007F05DD" w:rsidRDefault="000B5A57" w:rsidP="007F05DD">
      <w:pPr>
        <w:pStyle w:val="afa"/>
        <w:ind w:firstLine="708"/>
        <w:jc w:val="both"/>
        <w:rPr>
          <w:rFonts w:ascii="Times New Roman" w:eastAsia="Calibri" w:hAnsi="Times New Roman" w:cs="Times New Roman"/>
          <w:sz w:val="24"/>
          <w:szCs w:val="24"/>
        </w:rPr>
      </w:pPr>
      <w:proofErr w:type="gramStart"/>
      <w:r w:rsidRPr="007F05DD">
        <w:rPr>
          <w:rFonts w:ascii="Times New Roman" w:hAnsi="Times New Roman" w:cs="Times New Roman"/>
          <w:sz w:val="24"/>
          <w:szCs w:val="24"/>
        </w:rPr>
        <w:t>По программе предоставления субсидий из краевого бюджета бюджетам городских округов и муниципальных районов на обеспечение развития и укрепления материально-технической базы муниципальных домов культуры  в ноябре  2022 года  приобретены и установлены кресла в зрительный зал Лесного Дома культуры на сумму 649</w:t>
      </w:r>
      <w:r w:rsidR="007634C3">
        <w:rPr>
          <w:rFonts w:ascii="Times New Roman" w:hAnsi="Times New Roman" w:cs="Times New Roman"/>
          <w:sz w:val="24"/>
          <w:szCs w:val="24"/>
        </w:rPr>
        <w:t>,7</w:t>
      </w:r>
      <w:r w:rsidRPr="007F05DD">
        <w:rPr>
          <w:rFonts w:ascii="Times New Roman" w:hAnsi="Times New Roman" w:cs="Times New Roman"/>
          <w:sz w:val="24"/>
          <w:szCs w:val="24"/>
        </w:rPr>
        <w:t xml:space="preserve"> </w:t>
      </w:r>
      <w:r w:rsidR="007634C3">
        <w:rPr>
          <w:rFonts w:ascii="Times New Roman" w:hAnsi="Times New Roman" w:cs="Times New Roman"/>
          <w:sz w:val="24"/>
          <w:szCs w:val="24"/>
        </w:rPr>
        <w:t>тыс. р</w:t>
      </w:r>
      <w:r w:rsidRPr="007F05DD">
        <w:rPr>
          <w:rFonts w:ascii="Times New Roman" w:hAnsi="Times New Roman" w:cs="Times New Roman"/>
          <w:sz w:val="24"/>
          <w:szCs w:val="24"/>
        </w:rPr>
        <w:t>уб</w:t>
      </w:r>
      <w:r w:rsidR="007634C3">
        <w:rPr>
          <w:rFonts w:ascii="Times New Roman" w:hAnsi="Times New Roman" w:cs="Times New Roman"/>
          <w:sz w:val="24"/>
          <w:szCs w:val="24"/>
        </w:rPr>
        <w:t>лей</w:t>
      </w:r>
      <w:r w:rsidRPr="007F05DD">
        <w:rPr>
          <w:rFonts w:ascii="Times New Roman" w:hAnsi="Times New Roman" w:cs="Times New Roman"/>
          <w:sz w:val="24"/>
          <w:szCs w:val="24"/>
        </w:rPr>
        <w:t xml:space="preserve">,  обновлена  световая техника в </w:t>
      </w:r>
      <w:proofErr w:type="spellStart"/>
      <w:r w:rsidRPr="007F05DD">
        <w:rPr>
          <w:rFonts w:ascii="Times New Roman" w:hAnsi="Times New Roman" w:cs="Times New Roman"/>
          <w:sz w:val="24"/>
          <w:szCs w:val="24"/>
        </w:rPr>
        <w:t>Малоугреневский</w:t>
      </w:r>
      <w:proofErr w:type="spellEnd"/>
      <w:r w:rsidRPr="007F05DD">
        <w:rPr>
          <w:rFonts w:ascii="Times New Roman" w:hAnsi="Times New Roman" w:cs="Times New Roman"/>
          <w:sz w:val="24"/>
          <w:szCs w:val="24"/>
        </w:rPr>
        <w:t xml:space="preserve"> Дом Культуры  на сумму 500</w:t>
      </w:r>
      <w:r w:rsidR="007634C3">
        <w:rPr>
          <w:rFonts w:ascii="Times New Roman" w:hAnsi="Times New Roman" w:cs="Times New Roman"/>
          <w:sz w:val="24"/>
          <w:szCs w:val="24"/>
        </w:rPr>
        <w:t>,</w:t>
      </w:r>
      <w:r w:rsidRPr="007F05DD">
        <w:rPr>
          <w:rFonts w:ascii="Times New Roman" w:hAnsi="Times New Roman" w:cs="Times New Roman"/>
          <w:sz w:val="24"/>
          <w:szCs w:val="24"/>
        </w:rPr>
        <w:t>0</w:t>
      </w:r>
      <w:r w:rsidR="007634C3">
        <w:rPr>
          <w:rFonts w:ascii="Times New Roman" w:hAnsi="Times New Roman" w:cs="Times New Roman"/>
          <w:sz w:val="24"/>
          <w:szCs w:val="24"/>
        </w:rPr>
        <w:t xml:space="preserve"> тыс.</w:t>
      </w:r>
      <w:r w:rsidRPr="007F05DD">
        <w:rPr>
          <w:rFonts w:ascii="Times New Roman" w:hAnsi="Times New Roman" w:cs="Times New Roman"/>
          <w:sz w:val="24"/>
          <w:szCs w:val="24"/>
        </w:rPr>
        <w:t xml:space="preserve"> руб</w:t>
      </w:r>
      <w:r w:rsidR="007634C3">
        <w:rPr>
          <w:rFonts w:ascii="Times New Roman" w:hAnsi="Times New Roman" w:cs="Times New Roman"/>
          <w:sz w:val="24"/>
          <w:szCs w:val="24"/>
        </w:rPr>
        <w:t>лей</w:t>
      </w:r>
      <w:r w:rsidRPr="007F05DD">
        <w:rPr>
          <w:rFonts w:ascii="Times New Roman" w:hAnsi="Times New Roman" w:cs="Times New Roman"/>
          <w:sz w:val="24"/>
          <w:szCs w:val="24"/>
        </w:rPr>
        <w:t>.</w:t>
      </w:r>
      <w:proofErr w:type="gramEnd"/>
      <w:r w:rsidRPr="007F05DD">
        <w:rPr>
          <w:rFonts w:ascii="Times New Roman" w:hAnsi="Times New Roman" w:cs="Times New Roman"/>
          <w:sz w:val="24"/>
          <w:szCs w:val="24"/>
        </w:rPr>
        <w:t xml:space="preserve">  Общая сумма краевой субсидии составила 1</w:t>
      </w:r>
      <w:r w:rsidR="007634C3">
        <w:rPr>
          <w:rFonts w:ascii="Times New Roman" w:hAnsi="Times New Roman" w:cs="Times New Roman"/>
          <w:sz w:val="24"/>
          <w:szCs w:val="24"/>
        </w:rPr>
        <w:t xml:space="preserve"> </w:t>
      </w:r>
      <w:r w:rsidRPr="007F05DD">
        <w:rPr>
          <w:rFonts w:ascii="Times New Roman" w:hAnsi="Times New Roman" w:cs="Times New Roman"/>
          <w:sz w:val="24"/>
          <w:szCs w:val="24"/>
        </w:rPr>
        <w:t>149</w:t>
      </w:r>
      <w:r w:rsidR="007634C3">
        <w:rPr>
          <w:rFonts w:ascii="Times New Roman" w:hAnsi="Times New Roman" w:cs="Times New Roman"/>
          <w:sz w:val="24"/>
          <w:szCs w:val="24"/>
        </w:rPr>
        <w:t>,</w:t>
      </w:r>
      <w:r w:rsidRPr="007F05DD">
        <w:rPr>
          <w:rFonts w:ascii="Times New Roman" w:hAnsi="Times New Roman" w:cs="Times New Roman"/>
          <w:sz w:val="24"/>
          <w:szCs w:val="24"/>
        </w:rPr>
        <w:t xml:space="preserve">7 </w:t>
      </w:r>
      <w:r w:rsidR="007634C3">
        <w:rPr>
          <w:rFonts w:ascii="Times New Roman" w:hAnsi="Times New Roman" w:cs="Times New Roman"/>
          <w:sz w:val="24"/>
          <w:szCs w:val="24"/>
        </w:rPr>
        <w:t xml:space="preserve">тыс. </w:t>
      </w:r>
      <w:r w:rsidRPr="007F05DD">
        <w:rPr>
          <w:rFonts w:ascii="Times New Roman" w:hAnsi="Times New Roman" w:cs="Times New Roman"/>
          <w:sz w:val="24"/>
          <w:szCs w:val="24"/>
        </w:rPr>
        <w:t>руб</w:t>
      </w:r>
      <w:r w:rsidR="007634C3">
        <w:rPr>
          <w:rFonts w:ascii="Times New Roman" w:hAnsi="Times New Roman" w:cs="Times New Roman"/>
          <w:sz w:val="24"/>
          <w:szCs w:val="24"/>
        </w:rPr>
        <w:t>лей</w:t>
      </w:r>
      <w:r w:rsidRPr="007F05DD">
        <w:rPr>
          <w:rFonts w:ascii="Times New Roman" w:hAnsi="Times New Roman" w:cs="Times New Roman"/>
          <w:sz w:val="24"/>
          <w:szCs w:val="24"/>
        </w:rPr>
        <w:t>.</w:t>
      </w:r>
    </w:p>
    <w:p w:rsidR="00F00C5F" w:rsidRPr="007F05DD" w:rsidRDefault="00C518D8"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t>В феврале 2022 года Заслуженный коллектив Алтайского края народный ансамбль «Вечерки» принимал участие в съемке программы «Привет Андрей». Где получил большой опыт работы на съемочной площадке.</w:t>
      </w:r>
    </w:p>
    <w:p w:rsidR="00C518D8" w:rsidRPr="007F05DD" w:rsidRDefault="00F00C5F"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w:t>
      </w:r>
      <w:r w:rsidR="007F05DD">
        <w:rPr>
          <w:rFonts w:ascii="Times New Roman" w:hAnsi="Times New Roman" w:cs="Times New Roman"/>
          <w:sz w:val="24"/>
          <w:szCs w:val="24"/>
        </w:rPr>
        <w:tab/>
      </w:r>
      <w:r w:rsidRPr="007F05DD">
        <w:rPr>
          <w:rFonts w:ascii="Times New Roman" w:hAnsi="Times New Roman" w:cs="Times New Roman"/>
          <w:sz w:val="24"/>
          <w:szCs w:val="24"/>
        </w:rPr>
        <w:t>В отчетном периоде в учреждениях культуры функционировало 294 клубных формирования, которые посещают 4 274 человека.  Творческие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датам и событиям.  В 2022 году проведено 2967 мероприятий, которые посетило 208 388 человек.</w:t>
      </w:r>
    </w:p>
    <w:p w:rsidR="00F00C5F" w:rsidRPr="007F05DD" w:rsidRDefault="00F00C5F" w:rsidP="007F05DD">
      <w:pPr>
        <w:pStyle w:val="afa"/>
        <w:jc w:val="both"/>
        <w:rPr>
          <w:rFonts w:ascii="Times New Roman" w:hAnsi="Times New Roman" w:cs="Times New Roman"/>
          <w:sz w:val="24"/>
          <w:szCs w:val="24"/>
        </w:rPr>
      </w:pP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b/>
          <w:sz w:val="24"/>
          <w:szCs w:val="24"/>
        </w:rPr>
        <w:t>Библиотечное обслуживание</w:t>
      </w:r>
      <w:r w:rsidRPr="007F05DD">
        <w:rPr>
          <w:rFonts w:ascii="Times New Roman" w:hAnsi="Times New Roman" w:cs="Times New Roman"/>
          <w:sz w:val="24"/>
          <w:szCs w:val="24"/>
        </w:rPr>
        <w:t xml:space="preserve"> населения Бийского района в 2022 году осуществляли 20 библиотек.</w:t>
      </w:r>
    </w:p>
    <w:p w:rsidR="00C518D8" w:rsidRPr="007F05DD" w:rsidRDefault="00C518D8"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t>Основные показатели, по которым оценивается работа библиотеки: Число пользователей всего: - 12086; посещения: - 142330; книговыдача: - 253671</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Общий библиотечный фонд на 01.01.2023год составляет – 242845, за 2022 год поступило 2393 новых издания из них книг -1142 экз.</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 </w:t>
      </w:r>
      <w:r w:rsidR="006900F7" w:rsidRPr="007F05DD">
        <w:rPr>
          <w:rFonts w:ascii="Times New Roman" w:hAnsi="Times New Roman" w:cs="Times New Roman"/>
          <w:sz w:val="24"/>
          <w:szCs w:val="24"/>
        </w:rPr>
        <w:tab/>
      </w:r>
      <w:r w:rsidRPr="007F05DD">
        <w:rPr>
          <w:rFonts w:ascii="Times New Roman" w:hAnsi="Times New Roman" w:cs="Times New Roman"/>
          <w:sz w:val="24"/>
          <w:szCs w:val="24"/>
        </w:rPr>
        <w:t>В 2002 году библиотеки района участвовали в краевой программе по Комплектованию библиотечного фон</w:t>
      </w:r>
      <w:r w:rsidR="00D85C1D" w:rsidRPr="007F05DD">
        <w:rPr>
          <w:rFonts w:ascii="Times New Roman" w:hAnsi="Times New Roman" w:cs="Times New Roman"/>
          <w:sz w:val="24"/>
          <w:szCs w:val="24"/>
        </w:rPr>
        <w:t>да. Было выделено 506863 рублей</w:t>
      </w:r>
      <w:r w:rsidRPr="007F05DD">
        <w:rPr>
          <w:rFonts w:ascii="Times New Roman" w:hAnsi="Times New Roman" w:cs="Times New Roman"/>
          <w:sz w:val="24"/>
          <w:szCs w:val="24"/>
        </w:rPr>
        <w:t>.</w:t>
      </w:r>
      <w:r w:rsidR="00D85C1D" w:rsidRPr="007F05DD">
        <w:rPr>
          <w:rFonts w:ascii="Times New Roman" w:hAnsi="Times New Roman" w:cs="Times New Roman"/>
          <w:sz w:val="24"/>
          <w:szCs w:val="24"/>
        </w:rPr>
        <w:t xml:space="preserve"> </w:t>
      </w:r>
      <w:r w:rsidRPr="007F05DD">
        <w:rPr>
          <w:rFonts w:ascii="Times New Roman" w:hAnsi="Times New Roman" w:cs="Times New Roman"/>
          <w:sz w:val="24"/>
          <w:szCs w:val="24"/>
        </w:rPr>
        <w:t xml:space="preserve">Показатель по </w:t>
      </w:r>
      <w:proofErr w:type="spellStart"/>
      <w:r w:rsidRPr="007F05DD">
        <w:rPr>
          <w:rFonts w:ascii="Times New Roman" w:hAnsi="Times New Roman" w:cs="Times New Roman"/>
          <w:sz w:val="24"/>
          <w:szCs w:val="24"/>
        </w:rPr>
        <w:t>книгообеспеченности</w:t>
      </w:r>
      <w:proofErr w:type="spellEnd"/>
      <w:r w:rsidRPr="007F05DD">
        <w:rPr>
          <w:rFonts w:ascii="Times New Roman" w:hAnsi="Times New Roman" w:cs="Times New Roman"/>
          <w:sz w:val="24"/>
          <w:szCs w:val="24"/>
        </w:rPr>
        <w:t xml:space="preserve">  населения библиотеками района  выполняется, в наших библиотеках  он составляет 7 книг на человека. </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В целях увеличения охвата библиотечным обслуживанием 12 библиотек организовали 21 пункт выдачи в малых селах, где нет библиотечного обслуживания или на предприятиях.</w:t>
      </w:r>
    </w:p>
    <w:p w:rsidR="00C518D8" w:rsidRPr="007F05DD" w:rsidRDefault="00C518D8" w:rsidP="007F05DD">
      <w:pPr>
        <w:pStyle w:val="afa"/>
        <w:jc w:val="both"/>
        <w:rPr>
          <w:rFonts w:ascii="Times New Roman" w:hAnsi="Times New Roman" w:cs="Times New Roman"/>
          <w:sz w:val="24"/>
          <w:szCs w:val="24"/>
        </w:rPr>
      </w:pPr>
      <w:r w:rsidRPr="007F05DD">
        <w:rPr>
          <w:rFonts w:ascii="Times New Roman" w:hAnsi="Times New Roman" w:cs="Times New Roman"/>
          <w:sz w:val="24"/>
          <w:szCs w:val="24"/>
        </w:rPr>
        <w:t xml:space="preserve">Двенадцать библиотек библиотечной системы имеют доступ в интернет. В 12 библиотеках района числится 19 единиц персональных компьютеров, 24 единицы </w:t>
      </w:r>
      <w:proofErr w:type="spellStart"/>
      <w:r w:rsidRPr="007F05DD">
        <w:rPr>
          <w:rFonts w:ascii="Times New Roman" w:hAnsi="Times New Roman" w:cs="Times New Roman"/>
          <w:sz w:val="24"/>
          <w:szCs w:val="24"/>
        </w:rPr>
        <w:t>копировально</w:t>
      </w:r>
      <w:proofErr w:type="spellEnd"/>
      <w:r w:rsidRPr="007F05DD">
        <w:rPr>
          <w:rFonts w:ascii="Times New Roman" w:hAnsi="Times New Roman" w:cs="Times New Roman"/>
          <w:sz w:val="24"/>
          <w:szCs w:val="24"/>
        </w:rPr>
        <w:t xml:space="preserve"> - множительной техники, 1 проектор.  В 2022 году компьютерный парк увеличился на 1 единицу в </w:t>
      </w:r>
      <w:proofErr w:type="spellStart"/>
      <w:r w:rsidRPr="007F05DD">
        <w:rPr>
          <w:rFonts w:ascii="Times New Roman" w:hAnsi="Times New Roman" w:cs="Times New Roman"/>
          <w:sz w:val="24"/>
          <w:szCs w:val="24"/>
        </w:rPr>
        <w:t>Заринской</w:t>
      </w:r>
      <w:proofErr w:type="spellEnd"/>
      <w:r w:rsidRPr="007F05DD">
        <w:rPr>
          <w:rFonts w:ascii="Times New Roman" w:hAnsi="Times New Roman" w:cs="Times New Roman"/>
          <w:sz w:val="24"/>
          <w:szCs w:val="24"/>
        </w:rPr>
        <w:t xml:space="preserve"> библиотеке, задача в 2023 году подключить данную библиотеку к системе интернет.  </w:t>
      </w:r>
    </w:p>
    <w:p w:rsidR="00C518D8" w:rsidRPr="007F05DD" w:rsidRDefault="00C518D8"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t xml:space="preserve">С целью привлечения населения к книге  библиотеками района  организуются  районные, зональные  фестивали: так </w:t>
      </w:r>
      <w:proofErr w:type="gramStart"/>
      <w:r w:rsidRPr="007F05DD">
        <w:rPr>
          <w:rFonts w:ascii="Times New Roman" w:hAnsi="Times New Roman" w:cs="Times New Roman"/>
          <w:sz w:val="24"/>
          <w:szCs w:val="24"/>
        </w:rPr>
        <w:t xml:space="preserve">Фестиваль детского творчества, посвященный Дню рождения </w:t>
      </w:r>
      <w:proofErr w:type="spellStart"/>
      <w:r w:rsidRPr="007F05DD">
        <w:rPr>
          <w:rFonts w:ascii="Times New Roman" w:hAnsi="Times New Roman" w:cs="Times New Roman"/>
          <w:sz w:val="24"/>
          <w:szCs w:val="24"/>
        </w:rPr>
        <w:t>А.С.Пушкина</w:t>
      </w:r>
      <w:proofErr w:type="spellEnd"/>
      <w:r w:rsidRPr="007F05DD">
        <w:rPr>
          <w:rFonts w:ascii="Times New Roman" w:hAnsi="Times New Roman" w:cs="Times New Roman"/>
          <w:sz w:val="24"/>
          <w:szCs w:val="24"/>
        </w:rPr>
        <w:t xml:space="preserve">  собрал</w:t>
      </w:r>
      <w:proofErr w:type="gramEnd"/>
      <w:r w:rsidRPr="007F05DD">
        <w:rPr>
          <w:rFonts w:ascii="Times New Roman" w:hAnsi="Times New Roman" w:cs="Times New Roman"/>
          <w:sz w:val="24"/>
          <w:szCs w:val="24"/>
        </w:rPr>
        <w:t xml:space="preserve"> в 2022 году 138 детей - участников, которые  читали, инсценировали, рисовали произведения  Пушкина, молодежь и люди пожилого возраста, ежегодно участвуют в литературных чтениях. В 2022 году читали </w:t>
      </w:r>
      <w:proofErr w:type="spellStart"/>
      <w:r w:rsidRPr="007F05DD">
        <w:rPr>
          <w:rFonts w:ascii="Times New Roman" w:hAnsi="Times New Roman" w:cs="Times New Roman"/>
          <w:sz w:val="24"/>
          <w:szCs w:val="24"/>
        </w:rPr>
        <w:t>М.Цветаеву</w:t>
      </w:r>
      <w:proofErr w:type="spellEnd"/>
      <w:r w:rsidRPr="007F05DD">
        <w:rPr>
          <w:rFonts w:ascii="Times New Roman" w:hAnsi="Times New Roman" w:cs="Times New Roman"/>
          <w:sz w:val="24"/>
          <w:szCs w:val="24"/>
        </w:rPr>
        <w:t xml:space="preserve">, исполняли песни на стихи поэтессы и соответственно выбирали лучших чтецов среди молодежи и представителей старшего поколения. </w:t>
      </w:r>
    </w:p>
    <w:p w:rsidR="00C518D8" w:rsidRPr="007F05DD" w:rsidRDefault="00C518D8"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t xml:space="preserve">Библиотеки активно участвуют во Всероссийских акциях: </w:t>
      </w:r>
      <w:proofErr w:type="spellStart"/>
      <w:r w:rsidRPr="007F05DD">
        <w:rPr>
          <w:rFonts w:ascii="Times New Roman" w:hAnsi="Times New Roman" w:cs="Times New Roman"/>
          <w:sz w:val="24"/>
          <w:szCs w:val="24"/>
        </w:rPr>
        <w:t>Библионочь</w:t>
      </w:r>
      <w:proofErr w:type="spellEnd"/>
      <w:r w:rsidRPr="007F05DD">
        <w:rPr>
          <w:rFonts w:ascii="Times New Roman" w:hAnsi="Times New Roman" w:cs="Times New Roman"/>
          <w:sz w:val="24"/>
          <w:szCs w:val="24"/>
        </w:rPr>
        <w:t xml:space="preserve">, Неделя детской и юношеской книги, Фестиваль </w:t>
      </w:r>
      <w:proofErr w:type="spellStart"/>
      <w:r w:rsidRPr="007F05DD">
        <w:rPr>
          <w:rFonts w:ascii="Times New Roman" w:hAnsi="Times New Roman" w:cs="Times New Roman"/>
          <w:sz w:val="24"/>
          <w:szCs w:val="24"/>
        </w:rPr>
        <w:t>Шукшинские</w:t>
      </w:r>
      <w:proofErr w:type="spellEnd"/>
      <w:r w:rsidRPr="007F05DD">
        <w:rPr>
          <w:rFonts w:ascii="Times New Roman" w:hAnsi="Times New Roman" w:cs="Times New Roman"/>
          <w:sz w:val="24"/>
          <w:szCs w:val="24"/>
        </w:rPr>
        <w:t xml:space="preserve"> дни на Алтае, акция «Бегущая книга», Фестиваль «Издано на Алтае» и др.</w:t>
      </w:r>
    </w:p>
    <w:p w:rsidR="00C518D8" w:rsidRPr="007F05DD" w:rsidRDefault="00C518D8" w:rsidP="007F05DD">
      <w:pPr>
        <w:pStyle w:val="afa"/>
        <w:ind w:firstLine="708"/>
        <w:jc w:val="both"/>
        <w:rPr>
          <w:rFonts w:ascii="Times New Roman" w:hAnsi="Times New Roman" w:cs="Times New Roman"/>
          <w:sz w:val="24"/>
          <w:szCs w:val="24"/>
        </w:rPr>
      </w:pPr>
      <w:r w:rsidRPr="007F05DD">
        <w:rPr>
          <w:rFonts w:ascii="Times New Roman" w:hAnsi="Times New Roman" w:cs="Times New Roman"/>
          <w:sz w:val="24"/>
          <w:szCs w:val="24"/>
        </w:rPr>
        <w:lastRenderedPageBreak/>
        <w:t xml:space="preserve">Работу  библиотек по продвижению отечественных авторов оценил в 2022 году 13 международный славянский литературный форум «Золотой Витязь», возглавляемый известным актером Николаем </w:t>
      </w:r>
      <w:proofErr w:type="spellStart"/>
      <w:r w:rsidRPr="007F05DD">
        <w:rPr>
          <w:rFonts w:ascii="Times New Roman" w:hAnsi="Times New Roman" w:cs="Times New Roman"/>
          <w:sz w:val="24"/>
          <w:szCs w:val="24"/>
        </w:rPr>
        <w:t>Бурляевым</w:t>
      </w:r>
      <w:proofErr w:type="spellEnd"/>
      <w:r w:rsidRPr="007F05DD">
        <w:rPr>
          <w:rFonts w:ascii="Times New Roman" w:hAnsi="Times New Roman" w:cs="Times New Roman"/>
          <w:sz w:val="24"/>
          <w:szCs w:val="24"/>
        </w:rPr>
        <w:t xml:space="preserve"> наградил </w:t>
      </w:r>
      <w:proofErr w:type="spellStart"/>
      <w:r w:rsidRPr="007F05DD">
        <w:rPr>
          <w:rFonts w:ascii="Times New Roman" w:hAnsi="Times New Roman" w:cs="Times New Roman"/>
          <w:sz w:val="24"/>
          <w:szCs w:val="24"/>
        </w:rPr>
        <w:t>межпоселенческую</w:t>
      </w:r>
      <w:proofErr w:type="spellEnd"/>
      <w:r w:rsidRPr="007F05DD">
        <w:rPr>
          <w:rFonts w:ascii="Times New Roman" w:hAnsi="Times New Roman" w:cs="Times New Roman"/>
          <w:sz w:val="24"/>
          <w:szCs w:val="24"/>
        </w:rPr>
        <w:t xml:space="preserve"> библиотеку  статуэткой «Золотой  Витязь».</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В 2022 году </w:t>
      </w:r>
      <w:r w:rsidRPr="006900F7">
        <w:rPr>
          <w:rFonts w:ascii="Times New Roman" w:hAnsi="Times New Roman" w:cs="Times New Roman"/>
          <w:b/>
          <w:sz w:val="24"/>
          <w:szCs w:val="24"/>
        </w:rPr>
        <w:t>Детская школа искусств Бийского района</w:t>
      </w:r>
      <w:r w:rsidRPr="00D87DDF">
        <w:rPr>
          <w:rFonts w:ascii="Times New Roman" w:hAnsi="Times New Roman" w:cs="Times New Roman"/>
          <w:sz w:val="24"/>
          <w:szCs w:val="24"/>
        </w:rPr>
        <w:t xml:space="preserve"> отметила 50-летний Юбилей!</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За 50 лет школа раскрыла много талантов, подарила детям профессиональных преподавателей, приняла участие в различных конкурсах и фестивалях. Сейчас коллектив ДШИ составляет 24 человека, из них 19 преподавателей, которые обучают детей в области хореографического, музыкального и художественного искусств. Контингент ДШИ - 370 учащихся, на бюджетной основе 310, на самоокупаемых отделениях: Раннее эстетическое развитие, Индивидуальное обучение – 60 детей.</w:t>
      </w:r>
    </w:p>
    <w:p w:rsidR="00C518D8"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 xml:space="preserve">Специально, к 50-летию, школой было издано два сборника. Это сборник исследовательских работ учащихся нашей школы, участников научно-практической конференции проводимой на базе филиала </w:t>
      </w:r>
      <w:proofErr w:type="spellStart"/>
      <w:r w:rsidRPr="00D87DDF">
        <w:rPr>
          <w:rFonts w:ascii="Times New Roman" w:hAnsi="Times New Roman" w:cs="Times New Roman"/>
          <w:sz w:val="24"/>
          <w:szCs w:val="24"/>
        </w:rPr>
        <w:t>АлтГМК</w:t>
      </w:r>
      <w:proofErr w:type="spellEnd"/>
      <w:r w:rsidRPr="00D87DDF">
        <w:rPr>
          <w:rFonts w:ascii="Times New Roman" w:hAnsi="Times New Roman" w:cs="Times New Roman"/>
          <w:sz w:val="24"/>
          <w:szCs w:val="24"/>
        </w:rPr>
        <w:t xml:space="preserve"> в городе Бийске. В него вошли 17 статей о культуре родного края, творческих людях, народных традициях, фольклоре. Второе издание – это нотный сборник «Ожившие картинки», составленный из пьес юных композиторов, учащихся фортепианного отделения. Откликом на исполнение данных произведений стали рисунки учащихся художественного отделения нашей школы, которые так же вошли в сборник.</w:t>
      </w:r>
    </w:p>
    <w:p w:rsidR="00C518D8" w:rsidRPr="00D87DDF"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 xml:space="preserve">       </w:t>
      </w:r>
      <w:proofErr w:type="gramStart"/>
      <w:r w:rsidRPr="00D87DDF">
        <w:rPr>
          <w:rFonts w:ascii="Times New Roman" w:hAnsi="Times New Roman" w:cs="Times New Roman"/>
          <w:sz w:val="24"/>
          <w:szCs w:val="24"/>
        </w:rPr>
        <w:t>В ДШИ имеются творческие коллективы: ансамбль русских народных  инструментов «Садко»,  фольклорные  ансамбли «Ладушки», «</w:t>
      </w:r>
      <w:proofErr w:type="spellStart"/>
      <w:r w:rsidRPr="00D87DDF">
        <w:rPr>
          <w:rFonts w:ascii="Times New Roman" w:hAnsi="Times New Roman" w:cs="Times New Roman"/>
          <w:sz w:val="24"/>
          <w:szCs w:val="24"/>
        </w:rPr>
        <w:t>Прялица</w:t>
      </w:r>
      <w:proofErr w:type="spellEnd"/>
      <w:r w:rsidRPr="00D87DDF">
        <w:rPr>
          <w:rFonts w:ascii="Times New Roman" w:hAnsi="Times New Roman" w:cs="Times New Roman"/>
          <w:sz w:val="24"/>
          <w:szCs w:val="24"/>
        </w:rPr>
        <w:t xml:space="preserve">», вокальные ансамбли «Лабиринт», «Нота </w:t>
      </w:r>
      <w:proofErr w:type="spellStart"/>
      <w:r w:rsidRPr="00D87DDF">
        <w:rPr>
          <w:rFonts w:ascii="Times New Roman" w:hAnsi="Times New Roman" w:cs="Times New Roman"/>
          <w:sz w:val="24"/>
          <w:szCs w:val="24"/>
        </w:rPr>
        <w:t>Смайл</w:t>
      </w:r>
      <w:proofErr w:type="spellEnd"/>
      <w:r w:rsidRPr="00D87DDF">
        <w:rPr>
          <w:rFonts w:ascii="Times New Roman" w:hAnsi="Times New Roman" w:cs="Times New Roman"/>
          <w:sz w:val="24"/>
          <w:szCs w:val="24"/>
        </w:rPr>
        <w:t>», хореографические ансамбли «Радуга» и «</w:t>
      </w:r>
      <w:proofErr w:type="spellStart"/>
      <w:r w:rsidRPr="00D87DDF">
        <w:rPr>
          <w:rFonts w:ascii="Times New Roman" w:hAnsi="Times New Roman" w:cs="Times New Roman"/>
          <w:sz w:val="24"/>
          <w:szCs w:val="24"/>
        </w:rPr>
        <w:t>Чароит</w:t>
      </w:r>
      <w:proofErr w:type="spellEnd"/>
      <w:r w:rsidRPr="00D87DDF">
        <w:rPr>
          <w:rFonts w:ascii="Times New Roman" w:hAnsi="Times New Roman" w:cs="Times New Roman"/>
          <w:sz w:val="24"/>
          <w:szCs w:val="24"/>
        </w:rPr>
        <w:t xml:space="preserve">», хор.       </w:t>
      </w:r>
      <w:proofErr w:type="gramEnd"/>
    </w:p>
    <w:p w:rsidR="00C518D8" w:rsidRPr="00D87DDF"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 xml:space="preserve">На протяжении нескольких лет в школе </w:t>
      </w:r>
      <w:proofErr w:type="spellStart"/>
      <w:r w:rsidRPr="00D87DDF">
        <w:rPr>
          <w:rFonts w:ascii="Times New Roman" w:hAnsi="Times New Roman" w:cs="Times New Roman"/>
          <w:sz w:val="24"/>
          <w:szCs w:val="24"/>
        </w:rPr>
        <w:t>искуств</w:t>
      </w:r>
      <w:proofErr w:type="spellEnd"/>
      <w:r w:rsidRPr="00D87DDF">
        <w:rPr>
          <w:rFonts w:ascii="Times New Roman" w:hAnsi="Times New Roman" w:cs="Times New Roman"/>
          <w:sz w:val="24"/>
          <w:szCs w:val="24"/>
        </w:rPr>
        <w:t xml:space="preserve"> продолжают реализовываться творческие проекты, один из которых районная концертная программа «Музыкальная семья». В 2022 году, в ней приняло участие 20 творческих семьи из 6 сел </w:t>
      </w:r>
      <w:proofErr w:type="spellStart"/>
      <w:r w:rsidRPr="00D87DDF">
        <w:rPr>
          <w:rFonts w:ascii="Times New Roman" w:hAnsi="Times New Roman" w:cs="Times New Roman"/>
          <w:sz w:val="24"/>
          <w:szCs w:val="24"/>
        </w:rPr>
        <w:t>Бийского</w:t>
      </w:r>
      <w:proofErr w:type="spellEnd"/>
      <w:r w:rsidRPr="00D87DDF">
        <w:rPr>
          <w:rFonts w:ascii="Times New Roman" w:hAnsi="Times New Roman" w:cs="Times New Roman"/>
          <w:sz w:val="24"/>
          <w:szCs w:val="24"/>
        </w:rPr>
        <w:t xml:space="preserve"> района (</w:t>
      </w:r>
      <w:proofErr w:type="spellStart"/>
      <w:r w:rsidRPr="00D87DDF">
        <w:rPr>
          <w:rFonts w:ascii="Times New Roman" w:hAnsi="Times New Roman" w:cs="Times New Roman"/>
          <w:sz w:val="24"/>
          <w:szCs w:val="24"/>
        </w:rPr>
        <w:t>с</w:t>
      </w:r>
      <w:proofErr w:type="gramStart"/>
      <w:r w:rsidRPr="00D87DDF">
        <w:rPr>
          <w:rFonts w:ascii="Times New Roman" w:hAnsi="Times New Roman" w:cs="Times New Roman"/>
          <w:sz w:val="24"/>
          <w:szCs w:val="24"/>
        </w:rPr>
        <w:t>.Л</w:t>
      </w:r>
      <w:proofErr w:type="gramEnd"/>
      <w:r w:rsidRPr="00D87DDF">
        <w:rPr>
          <w:rFonts w:ascii="Times New Roman" w:hAnsi="Times New Roman" w:cs="Times New Roman"/>
          <w:sz w:val="24"/>
          <w:szCs w:val="24"/>
        </w:rPr>
        <w:t>есное</w:t>
      </w:r>
      <w:proofErr w:type="spellEnd"/>
      <w:r w:rsidRPr="00D87DDF">
        <w:rPr>
          <w:rFonts w:ascii="Times New Roman" w:hAnsi="Times New Roman" w:cs="Times New Roman"/>
          <w:sz w:val="24"/>
          <w:szCs w:val="24"/>
        </w:rPr>
        <w:t xml:space="preserve">, </w:t>
      </w:r>
      <w:proofErr w:type="spellStart"/>
      <w:r w:rsidRPr="00D87DDF">
        <w:rPr>
          <w:rFonts w:ascii="Times New Roman" w:hAnsi="Times New Roman" w:cs="Times New Roman"/>
          <w:sz w:val="24"/>
          <w:szCs w:val="24"/>
        </w:rPr>
        <w:t>с.Малоенисейское</w:t>
      </w:r>
      <w:proofErr w:type="spellEnd"/>
      <w:r w:rsidRPr="00D87DDF">
        <w:rPr>
          <w:rFonts w:ascii="Times New Roman" w:hAnsi="Times New Roman" w:cs="Times New Roman"/>
          <w:sz w:val="24"/>
          <w:szCs w:val="24"/>
        </w:rPr>
        <w:t xml:space="preserve">, </w:t>
      </w:r>
      <w:proofErr w:type="spellStart"/>
      <w:r w:rsidRPr="00D87DDF">
        <w:rPr>
          <w:rFonts w:ascii="Times New Roman" w:hAnsi="Times New Roman" w:cs="Times New Roman"/>
          <w:sz w:val="24"/>
          <w:szCs w:val="24"/>
        </w:rPr>
        <w:t>с.Первомайское</w:t>
      </w:r>
      <w:proofErr w:type="spellEnd"/>
      <w:r w:rsidRPr="00D87DDF">
        <w:rPr>
          <w:rFonts w:ascii="Times New Roman" w:hAnsi="Times New Roman" w:cs="Times New Roman"/>
          <w:sz w:val="24"/>
          <w:szCs w:val="24"/>
        </w:rPr>
        <w:t xml:space="preserve">, </w:t>
      </w:r>
      <w:proofErr w:type="spellStart"/>
      <w:r w:rsidRPr="00D87DDF">
        <w:rPr>
          <w:rFonts w:ascii="Times New Roman" w:hAnsi="Times New Roman" w:cs="Times New Roman"/>
          <w:sz w:val="24"/>
          <w:szCs w:val="24"/>
        </w:rPr>
        <w:t>с.Енисейское</w:t>
      </w:r>
      <w:proofErr w:type="spellEnd"/>
      <w:r w:rsidRPr="00D87DDF">
        <w:rPr>
          <w:rFonts w:ascii="Times New Roman" w:hAnsi="Times New Roman" w:cs="Times New Roman"/>
          <w:sz w:val="24"/>
          <w:szCs w:val="24"/>
        </w:rPr>
        <w:t xml:space="preserve">, </w:t>
      </w:r>
      <w:proofErr w:type="spellStart"/>
      <w:r w:rsidRPr="00D87DDF">
        <w:rPr>
          <w:rFonts w:ascii="Times New Roman" w:hAnsi="Times New Roman" w:cs="Times New Roman"/>
          <w:sz w:val="24"/>
          <w:szCs w:val="24"/>
        </w:rPr>
        <w:t>с.Верх</w:t>
      </w:r>
      <w:proofErr w:type="spellEnd"/>
      <w:r w:rsidRPr="00D87DDF">
        <w:rPr>
          <w:rFonts w:ascii="Times New Roman" w:hAnsi="Times New Roman" w:cs="Times New Roman"/>
          <w:sz w:val="24"/>
          <w:szCs w:val="24"/>
        </w:rPr>
        <w:t xml:space="preserve">-Катунское, </w:t>
      </w:r>
      <w:proofErr w:type="spellStart"/>
      <w:r w:rsidRPr="00D87DDF">
        <w:rPr>
          <w:rFonts w:ascii="Times New Roman" w:hAnsi="Times New Roman" w:cs="Times New Roman"/>
          <w:sz w:val="24"/>
          <w:szCs w:val="24"/>
        </w:rPr>
        <w:t>с.Малоугренево</w:t>
      </w:r>
      <w:proofErr w:type="spellEnd"/>
      <w:r w:rsidRPr="00D87DDF">
        <w:rPr>
          <w:rFonts w:ascii="Times New Roman" w:hAnsi="Times New Roman" w:cs="Times New Roman"/>
          <w:sz w:val="24"/>
          <w:szCs w:val="24"/>
        </w:rPr>
        <w:t xml:space="preserve">).  В декабре, в седьмой раз состоялось вручение единовременной стипендии имени Ф.И. </w:t>
      </w:r>
      <w:proofErr w:type="spellStart"/>
      <w:r w:rsidRPr="00D87DDF">
        <w:rPr>
          <w:rFonts w:ascii="Times New Roman" w:hAnsi="Times New Roman" w:cs="Times New Roman"/>
          <w:sz w:val="24"/>
          <w:szCs w:val="24"/>
        </w:rPr>
        <w:t>Блинова</w:t>
      </w:r>
      <w:proofErr w:type="spellEnd"/>
      <w:r w:rsidRPr="00D87DDF">
        <w:rPr>
          <w:rFonts w:ascii="Times New Roman" w:hAnsi="Times New Roman" w:cs="Times New Roman"/>
          <w:sz w:val="24"/>
          <w:szCs w:val="24"/>
        </w:rPr>
        <w:t xml:space="preserve">, учащимся за особые успехи в учебе, творчестве, исследовательской деятельности. По итогам 2022 года, этой значимой награды удостоено 29 учащихся. Так же в номинации «Лучший молодой педагог» награждена Лопатина Ирина Викторовна, в номинации «Лучший концертмейстер» - Светлана Сергеевна Дмитриева. </w:t>
      </w:r>
    </w:p>
    <w:p w:rsidR="00C518D8" w:rsidRPr="00D87DDF" w:rsidRDefault="00C518D8" w:rsidP="00D87DDF">
      <w:pPr>
        <w:jc w:val="both"/>
        <w:rPr>
          <w:rFonts w:ascii="Times New Roman" w:hAnsi="Times New Roman" w:cs="Times New Roman"/>
          <w:sz w:val="24"/>
          <w:szCs w:val="24"/>
        </w:rPr>
      </w:pPr>
      <w:r w:rsidRPr="00D87DDF">
        <w:rPr>
          <w:rFonts w:ascii="Times New Roman" w:hAnsi="Times New Roman" w:cs="Times New Roman"/>
          <w:sz w:val="24"/>
          <w:szCs w:val="24"/>
        </w:rPr>
        <w:t xml:space="preserve">      Попов Максим учащийся хореографического отделения школы искусств награжден Дипломом Победителя III степени XXXII краевого смотра   «Юные дарования Алтая».</w:t>
      </w:r>
    </w:p>
    <w:p w:rsidR="00BA66A9" w:rsidRPr="00D87DDF" w:rsidRDefault="00C518D8" w:rsidP="006900F7">
      <w:pPr>
        <w:ind w:firstLine="708"/>
        <w:jc w:val="both"/>
        <w:rPr>
          <w:rFonts w:ascii="Times New Roman" w:hAnsi="Times New Roman" w:cs="Times New Roman"/>
          <w:sz w:val="24"/>
          <w:szCs w:val="24"/>
        </w:rPr>
      </w:pPr>
      <w:r w:rsidRPr="00D87DDF">
        <w:rPr>
          <w:rFonts w:ascii="Times New Roman" w:hAnsi="Times New Roman" w:cs="Times New Roman"/>
          <w:sz w:val="24"/>
          <w:szCs w:val="24"/>
        </w:rPr>
        <w:t>Острой проблемой остаётся физическое состояние зданий. Все объекты, за исключением ДК Первомайского и Новиковского и Большеугренево,</w:t>
      </w:r>
      <w:r w:rsidR="007634C3">
        <w:rPr>
          <w:rFonts w:ascii="Times New Roman" w:hAnsi="Times New Roman" w:cs="Times New Roman"/>
          <w:sz w:val="24"/>
          <w:szCs w:val="24"/>
        </w:rPr>
        <w:t xml:space="preserve"> </w:t>
      </w:r>
      <w:r w:rsidRPr="00D87DDF">
        <w:rPr>
          <w:rFonts w:ascii="Times New Roman" w:hAnsi="Times New Roman" w:cs="Times New Roman"/>
          <w:sz w:val="24"/>
          <w:szCs w:val="24"/>
        </w:rPr>
        <w:t>требуют косметический ремонт, Крайне необходимы средства на выполнение противопожарных требований, дальнейшее оборудование пандусов, кнопок вызовов и т.д.</w:t>
      </w:r>
      <w:r w:rsidR="00D87DDF">
        <w:rPr>
          <w:rFonts w:ascii="Times New Roman" w:hAnsi="Times New Roman" w:cs="Times New Roman"/>
          <w:sz w:val="24"/>
          <w:szCs w:val="24"/>
        </w:rPr>
        <w:t xml:space="preserve"> </w:t>
      </w:r>
    </w:p>
    <w:p w:rsidR="001F0CC2" w:rsidRPr="00482CCE" w:rsidRDefault="001F0CC2" w:rsidP="001F0CC2">
      <w:pPr>
        <w:pStyle w:val="a9"/>
        <w:spacing w:after="0" w:line="240" w:lineRule="auto"/>
        <w:ind w:left="0" w:right="-143"/>
        <w:rPr>
          <w:rFonts w:ascii="Times New Roman" w:eastAsia="Calibri" w:hAnsi="Times New Roman" w:cs="Times New Roman"/>
          <w:b/>
          <w:color w:val="FF0000"/>
          <w:sz w:val="28"/>
          <w:szCs w:val="28"/>
        </w:rPr>
      </w:pPr>
    </w:p>
    <w:p w:rsidR="001F0CC2" w:rsidRPr="006900F7" w:rsidRDefault="00C23D9D" w:rsidP="006900F7">
      <w:pPr>
        <w:jc w:val="center"/>
        <w:rPr>
          <w:rFonts w:ascii="Times New Roman" w:hAnsi="Times New Roman" w:cs="Times New Roman"/>
          <w:b/>
          <w:sz w:val="24"/>
          <w:szCs w:val="24"/>
        </w:rPr>
      </w:pPr>
      <w:r>
        <w:rPr>
          <w:rFonts w:ascii="Times New Roman" w:hAnsi="Times New Roman" w:cs="Times New Roman"/>
          <w:b/>
          <w:sz w:val="24"/>
          <w:szCs w:val="24"/>
        </w:rPr>
        <w:t>9.</w:t>
      </w:r>
      <w:r w:rsidR="006900F7">
        <w:rPr>
          <w:rFonts w:ascii="Times New Roman" w:hAnsi="Times New Roman" w:cs="Times New Roman"/>
          <w:b/>
          <w:sz w:val="24"/>
          <w:szCs w:val="24"/>
        </w:rPr>
        <w:t>Физкультура и спорт</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В Бийском районе отрасль спорта развивается по двум направлениям: массовый спорт; спортивная подготовка.</w:t>
      </w:r>
    </w:p>
    <w:p w:rsidR="00C518D8" w:rsidRPr="00161B95" w:rsidRDefault="00C518D8" w:rsidP="00161B95">
      <w:pPr>
        <w:pStyle w:val="afa"/>
        <w:jc w:val="both"/>
        <w:rPr>
          <w:rFonts w:ascii="Times New Roman" w:hAnsi="Times New Roman" w:cs="Times New Roman"/>
          <w:b/>
          <w:sz w:val="24"/>
          <w:szCs w:val="24"/>
        </w:rPr>
      </w:pPr>
      <w:r w:rsidRPr="00161B95">
        <w:rPr>
          <w:rFonts w:ascii="Times New Roman" w:hAnsi="Times New Roman" w:cs="Times New Roman"/>
          <w:b/>
          <w:sz w:val="24"/>
          <w:szCs w:val="24"/>
        </w:rPr>
        <w:t>Кадры</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Работу отрасли осуществляют специалисты: учителя, тренеры и методисты по спорту. Всего в районе 17 учителей физической культуры, 9 тренеров, 2 педагога дополнительного образования и 14 методистов по спорту (в 12 сельских администрациях). Нет методистов по спорту в </w:t>
      </w:r>
      <w:proofErr w:type="spellStart"/>
      <w:r w:rsidRPr="00161B95">
        <w:rPr>
          <w:rFonts w:ascii="Times New Roman" w:hAnsi="Times New Roman" w:cs="Times New Roman"/>
          <w:sz w:val="24"/>
          <w:szCs w:val="24"/>
        </w:rPr>
        <w:t>Светлоозёрском</w:t>
      </w:r>
      <w:proofErr w:type="spellEnd"/>
      <w:r w:rsidRPr="00161B95">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Шебалинском</w:t>
      </w:r>
      <w:proofErr w:type="spellEnd"/>
      <w:r w:rsidRPr="00161B95">
        <w:rPr>
          <w:rFonts w:ascii="Times New Roman" w:hAnsi="Times New Roman" w:cs="Times New Roman"/>
          <w:sz w:val="24"/>
          <w:szCs w:val="24"/>
        </w:rPr>
        <w:t xml:space="preserve"> и Калининском сельсоветах. </w:t>
      </w:r>
    </w:p>
    <w:p w:rsidR="00C518D8" w:rsidRPr="001E6054" w:rsidRDefault="00C518D8" w:rsidP="00161B95">
      <w:pPr>
        <w:pStyle w:val="afa"/>
        <w:jc w:val="both"/>
        <w:rPr>
          <w:rFonts w:ascii="Times New Roman" w:hAnsi="Times New Roman" w:cs="Times New Roman"/>
          <w:b/>
          <w:sz w:val="24"/>
          <w:szCs w:val="24"/>
        </w:rPr>
      </w:pPr>
      <w:r w:rsidRPr="001E6054">
        <w:rPr>
          <w:rFonts w:ascii="Times New Roman" w:hAnsi="Times New Roman" w:cs="Times New Roman"/>
          <w:b/>
          <w:sz w:val="24"/>
          <w:szCs w:val="24"/>
        </w:rPr>
        <w:t>Виды спорта</w:t>
      </w:r>
    </w:p>
    <w:p w:rsidR="00C518D8" w:rsidRPr="00161B95" w:rsidRDefault="00C518D8" w:rsidP="001E6054">
      <w:pPr>
        <w:pStyle w:val="afa"/>
        <w:ind w:firstLine="708"/>
        <w:jc w:val="both"/>
        <w:rPr>
          <w:rFonts w:ascii="Times New Roman" w:hAnsi="Times New Roman" w:cs="Times New Roman"/>
          <w:sz w:val="24"/>
          <w:szCs w:val="24"/>
        </w:rPr>
      </w:pPr>
      <w:proofErr w:type="gramStart"/>
      <w:r w:rsidRPr="00161B95">
        <w:rPr>
          <w:rFonts w:ascii="Times New Roman" w:hAnsi="Times New Roman" w:cs="Times New Roman"/>
          <w:sz w:val="24"/>
          <w:szCs w:val="24"/>
        </w:rPr>
        <w:lastRenderedPageBreak/>
        <w:t xml:space="preserve">Тренерский штат ДЮСШ работает по направлениям: лыжные гонки (Лесное, Енисейское, </w:t>
      </w:r>
      <w:proofErr w:type="spellStart"/>
      <w:r w:rsidRPr="00161B95">
        <w:rPr>
          <w:rFonts w:ascii="Times New Roman" w:hAnsi="Times New Roman" w:cs="Times New Roman"/>
          <w:sz w:val="24"/>
          <w:szCs w:val="24"/>
        </w:rPr>
        <w:t>Светлоозёрское</w:t>
      </w:r>
      <w:proofErr w:type="spellEnd"/>
      <w:r w:rsidRPr="00161B95">
        <w:rPr>
          <w:rFonts w:ascii="Times New Roman" w:hAnsi="Times New Roman" w:cs="Times New Roman"/>
          <w:sz w:val="24"/>
          <w:szCs w:val="24"/>
        </w:rPr>
        <w:t>); биатлон (Лесное); хоккей с шайбой (</w:t>
      </w:r>
      <w:proofErr w:type="spellStart"/>
      <w:r w:rsidRPr="00161B95">
        <w:rPr>
          <w:rFonts w:ascii="Times New Roman" w:hAnsi="Times New Roman" w:cs="Times New Roman"/>
          <w:sz w:val="24"/>
          <w:szCs w:val="24"/>
        </w:rPr>
        <w:t>Малоенисейское</w:t>
      </w:r>
      <w:proofErr w:type="spellEnd"/>
      <w:r w:rsidRPr="00161B95">
        <w:rPr>
          <w:rFonts w:ascii="Times New Roman" w:hAnsi="Times New Roman" w:cs="Times New Roman"/>
          <w:sz w:val="24"/>
          <w:szCs w:val="24"/>
        </w:rPr>
        <w:t>); лёгкая атлетика (</w:t>
      </w:r>
      <w:proofErr w:type="spellStart"/>
      <w:r w:rsidRPr="00161B95">
        <w:rPr>
          <w:rFonts w:ascii="Times New Roman" w:hAnsi="Times New Roman" w:cs="Times New Roman"/>
          <w:sz w:val="24"/>
          <w:szCs w:val="24"/>
        </w:rPr>
        <w:t>Светлоозёрское</w:t>
      </w:r>
      <w:proofErr w:type="spellEnd"/>
      <w:r w:rsidRPr="00161B95">
        <w:rPr>
          <w:rFonts w:ascii="Times New Roman" w:hAnsi="Times New Roman" w:cs="Times New Roman"/>
          <w:sz w:val="24"/>
          <w:szCs w:val="24"/>
        </w:rPr>
        <w:t>); шахматы; греко-римская борьба; гандбол (Первомайское).</w:t>
      </w:r>
      <w:proofErr w:type="gramEnd"/>
    </w:p>
    <w:p w:rsidR="00C518D8" w:rsidRPr="00161B95" w:rsidRDefault="00C518D8"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В Центре внешкольной работы: спортивный туризм; мотоспорт.</w:t>
      </w:r>
    </w:p>
    <w:p w:rsidR="00C518D8" w:rsidRPr="00161B95" w:rsidRDefault="00C518D8" w:rsidP="001E6054">
      <w:pPr>
        <w:pStyle w:val="afa"/>
        <w:ind w:firstLine="708"/>
        <w:jc w:val="both"/>
        <w:rPr>
          <w:rFonts w:ascii="Times New Roman" w:hAnsi="Times New Roman" w:cs="Times New Roman"/>
          <w:sz w:val="24"/>
          <w:szCs w:val="24"/>
        </w:rPr>
      </w:pPr>
      <w:proofErr w:type="gramStart"/>
      <w:r w:rsidRPr="00161B95">
        <w:rPr>
          <w:rFonts w:ascii="Times New Roman" w:hAnsi="Times New Roman" w:cs="Times New Roman"/>
          <w:sz w:val="24"/>
          <w:szCs w:val="24"/>
        </w:rPr>
        <w:t xml:space="preserve">Иные виды спорта, по которым выступают сборные команды района: городошный спорт; волейбол; баскетбол; </w:t>
      </w:r>
      <w:proofErr w:type="spellStart"/>
      <w:r w:rsidRPr="00161B95">
        <w:rPr>
          <w:rFonts w:ascii="Times New Roman" w:hAnsi="Times New Roman" w:cs="Times New Roman"/>
          <w:sz w:val="24"/>
          <w:szCs w:val="24"/>
        </w:rPr>
        <w:t>полиатлон</w:t>
      </w:r>
      <w:proofErr w:type="spellEnd"/>
      <w:r w:rsidRPr="00161B95">
        <w:rPr>
          <w:rFonts w:ascii="Times New Roman" w:hAnsi="Times New Roman" w:cs="Times New Roman"/>
          <w:sz w:val="24"/>
          <w:szCs w:val="24"/>
        </w:rPr>
        <w:t>; рыболовный спорт; футбол; самбо; стрельба; настольный теннис; спортивные семьи; прикладные виды спорта.</w:t>
      </w:r>
      <w:proofErr w:type="gramEnd"/>
    </w:p>
    <w:p w:rsidR="00C518D8" w:rsidRPr="00161B95" w:rsidRDefault="00C518D8" w:rsidP="00161B95">
      <w:pPr>
        <w:pStyle w:val="afa"/>
        <w:jc w:val="both"/>
        <w:rPr>
          <w:rFonts w:ascii="Times New Roman" w:hAnsi="Times New Roman" w:cs="Times New Roman"/>
          <w:b/>
          <w:sz w:val="24"/>
          <w:szCs w:val="24"/>
        </w:rPr>
      </w:pPr>
      <w:r w:rsidRPr="00161B95">
        <w:rPr>
          <w:rFonts w:ascii="Times New Roman" w:hAnsi="Times New Roman" w:cs="Times New Roman"/>
          <w:b/>
          <w:sz w:val="24"/>
          <w:szCs w:val="24"/>
        </w:rPr>
        <w:t>Спортивная инфраструктура</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В районе 89 спортивных сооружений, в том числе: 22 спортивных зала (из них 18 в общеобразовательных школах); 9 стадионов (Сростки, Лесное, </w:t>
      </w:r>
      <w:proofErr w:type="spellStart"/>
      <w:r w:rsidRPr="00161B95">
        <w:rPr>
          <w:rFonts w:ascii="Times New Roman" w:hAnsi="Times New Roman" w:cs="Times New Roman"/>
          <w:sz w:val="24"/>
          <w:szCs w:val="24"/>
        </w:rPr>
        <w:t>Малоенисейское</w:t>
      </w:r>
      <w:proofErr w:type="spellEnd"/>
      <w:r w:rsidRPr="00161B95">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Усятское</w:t>
      </w:r>
      <w:proofErr w:type="spellEnd"/>
      <w:r w:rsidRPr="00161B95">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Малоенисейское</w:t>
      </w:r>
      <w:proofErr w:type="spellEnd"/>
      <w:r w:rsidRPr="00161B95">
        <w:rPr>
          <w:rFonts w:ascii="Times New Roman" w:hAnsi="Times New Roman" w:cs="Times New Roman"/>
          <w:sz w:val="24"/>
          <w:szCs w:val="24"/>
        </w:rPr>
        <w:t xml:space="preserve">, Первомайское, Енисейское, </w:t>
      </w:r>
      <w:proofErr w:type="gramStart"/>
      <w:r w:rsidRPr="00161B95">
        <w:rPr>
          <w:rFonts w:ascii="Times New Roman" w:hAnsi="Times New Roman" w:cs="Times New Roman"/>
          <w:sz w:val="24"/>
          <w:szCs w:val="24"/>
        </w:rPr>
        <w:t>Верх-Катунское</w:t>
      </w:r>
      <w:proofErr w:type="gramEnd"/>
      <w:r w:rsidRPr="00161B95">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Светлоозёрское</w:t>
      </w:r>
      <w:proofErr w:type="spellEnd"/>
      <w:r w:rsidRPr="00161B95">
        <w:rPr>
          <w:rFonts w:ascii="Times New Roman" w:hAnsi="Times New Roman" w:cs="Times New Roman"/>
          <w:sz w:val="24"/>
          <w:szCs w:val="24"/>
        </w:rPr>
        <w:t>); 1 лыжная база (Лесное).</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По Проекту поддержки местных инициатив в отчётном периоде были благоустроены и отремонтированы следующие объекты спорта: гандбольная площадка в </w:t>
      </w:r>
      <w:proofErr w:type="spellStart"/>
      <w:r w:rsidRPr="00161B95">
        <w:rPr>
          <w:rFonts w:ascii="Times New Roman" w:hAnsi="Times New Roman" w:cs="Times New Roman"/>
          <w:sz w:val="24"/>
          <w:szCs w:val="24"/>
        </w:rPr>
        <w:t>Усятском</w:t>
      </w:r>
      <w:proofErr w:type="spellEnd"/>
      <w:r w:rsidRPr="00161B95">
        <w:rPr>
          <w:rFonts w:ascii="Times New Roman" w:hAnsi="Times New Roman" w:cs="Times New Roman"/>
          <w:sz w:val="24"/>
          <w:szCs w:val="24"/>
        </w:rPr>
        <w:t xml:space="preserve">, универсальные игровые площадки в Ясной Поляне и </w:t>
      </w:r>
      <w:proofErr w:type="spellStart"/>
      <w:r w:rsidRPr="00161B95">
        <w:rPr>
          <w:rFonts w:ascii="Times New Roman" w:hAnsi="Times New Roman" w:cs="Times New Roman"/>
          <w:sz w:val="24"/>
          <w:szCs w:val="24"/>
        </w:rPr>
        <w:t>Светлоозёрском</w:t>
      </w:r>
      <w:proofErr w:type="spellEnd"/>
      <w:r w:rsidRPr="00161B95">
        <w:rPr>
          <w:rFonts w:ascii="Times New Roman" w:hAnsi="Times New Roman" w:cs="Times New Roman"/>
          <w:sz w:val="24"/>
          <w:szCs w:val="24"/>
        </w:rPr>
        <w:t>, уличные тренажёры в Лесном.</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По проекту «Комфортная городская среда» в </w:t>
      </w:r>
      <w:proofErr w:type="spellStart"/>
      <w:r w:rsidRPr="00161B95">
        <w:rPr>
          <w:rFonts w:ascii="Times New Roman" w:hAnsi="Times New Roman" w:cs="Times New Roman"/>
          <w:sz w:val="24"/>
          <w:szCs w:val="24"/>
        </w:rPr>
        <w:t>Малоугренёво</w:t>
      </w:r>
      <w:proofErr w:type="spellEnd"/>
      <w:r w:rsidRPr="00161B95">
        <w:rPr>
          <w:rFonts w:ascii="Times New Roman" w:hAnsi="Times New Roman" w:cs="Times New Roman"/>
          <w:sz w:val="24"/>
          <w:szCs w:val="24"/>
        </w:rPr>
        <w:t xml:space="preserve"> благоустроена площадка с уличными тренажёрами.</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Из средств местного бюджета отремонтирована хоккейная коробка и трибуны </w:t>
      </w:r>
      <w:proofErr w:type="spellStart"/>
      <w:r w:rsidRPr="00161B95">
        <w:rPr>
          <w:rFonts w:ascii="Times New Roman" w:hAnsi="Times New Roman" w:cs="Times New Roman"/>
          <w:sz w:val="24"/>
          <w:szCs w:val="24"/>
        </w:rPr>
        <w:t>Сростинского</w:t>
      </w:r>
      <w:proofErr w:type="spellEnd"/>
      <w:r w:rsidRPr="00161B95">
        <w:rPr>
          <w:rFonts w:ascii="Times New Roman" w:hAnsi="Times New Roman" w:cs="Times New Roman"/>
          <w:sz w:val="24"/>
          <w:szCs w:val="24"/>
        </w:rPr>
        <w:t xml:space="preserve"> стадиона.</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Получено положительное заключение экспертизы по ПСД на капитальный ремонт здания ДЮСШ для вхождения в Краевую адресную инвестиционную программу.</w:t>
      </w:r>
    </w:p>
    <w:p w:rsidR="00C518D8" w:rsidRPr="00161B95" w:rsidRDefault="00C518D8" w:rsidP="00161B95">
      <w:pPr>
        <w:pStyle w:val="afa"/>
        <w:jc w:val="both"/>
        <w:rPr>
          <w:rFonts w:ascii="Times New Roman" w:hAnsi="Times New Roman" w:cs="Times New Roman"/>
          <w:b/>
          <w:sz w:val="24"/>
          <w:szCs w:val="24"/>
        </w:rPr>
      </w:pPr>
      <w:r w:rsidRPr="00161B95">
        <w:rPr>
          <w:rFonts w:ascii="Times New Roman" w:hAnsi="Times New Roman" w:cs="Times New Roman"/>
          <w:b/>
          <w:sz w:val="24"/>
          <w:szCs w:val="24"/>
        </w:rPr>
        <w:t>Спортивные мероприятия</w:t>
      </w:r>
    </w:p>
    <w:p w:rsidR="00C518D8" w:rsidRPr="00161B95" w:rsidRDefault="006900F7"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w:t>
      </w:r>
      <w:r w:rsidR="00C518D8" w:rsidRPr="00161B95">
        <w:rPr>
          <w:rFonts w:ascii="Times New Roman" w:hAnsi="Times New Roman" w:cs="Times New Roman"/>
          <w:sz w:val="24"/>
          <w:szCs w:val="24"/>
        </w:rPr>
        <w:t xml:space="preserve">За отчётный период в районе было проведено 131 спортивное мероприятие, где приняли участие более 5 тыс. человек. Самым массовым мероприятием стала                   XLII летняя олимпиада сельских спортсменов Бийского района, которая прошла в Сростках. Традиционно проводятся памятные турниры: по баскетболу, волейболу, футболу, гандболу. </w:t>
      </w:r>
      <w:proofErr w:type="gramStart"/>
      <w:r w:rsidR="00C518D8" w:rsidRPr="00161B95">
        <w:rPr>
          <w:rFonts w:ascii="Times New Roman" w:hAnsi="Times New Roman" w:cs="Times New Roman"/>
          <w:sz w:val="24"/>
          <w:szCs w:val="24"/>
        </w:rPr>
        <w:t xml:space="preserve">В отчетный период для старшего поколения традиционно организован фестиваль «ГТО все возрасты покорны», а также при сотрудничестве с краевой федерацией скандинавской ходьбы в Лесном и </w:t>
      </w:r>
      <w:proofErr w:type="spellStart"/>
      <w:r w:rsidR="00C518D8" w:rsidRPr="00161B95">
        <w:rPr>
          <w:rFonts w:ascii="Times New Roman" w:hAnsi="Times New Roman" w:cs="Times New Roman"/>
          <w:sz w:val="24"/>
          <w:szCs w:val="24"/>
        </w:rPr>
        <w:t>Новиково</w:t>
      </w:r>
      <w:proofErr w:type="spellEnd"/>
      <w:r w:rsidR="00C518D8" w:rsidRPr="00161B95">
        <w:rPr>
          <w:rFonts w:ascii="Times New Roman" w:hAnsi="Times New Roman" w:cs="Times New Roman"/>
          <w:sz w:val="24"/>
          <w:szCs w:val="24"/>
        </w:rPr>
        <w:t xml:space="preserve"> были организованы открытые мастер-классы, где приняло участие 75 человек. 130 детей дошкольного и младшего школьного возраста, в том числе с ОВЗ, приняли участие в детской массовой гонке «Лыжня здоровья».</w:t>
      </w:r>
      <w:proofErr w:type="gramEnd"/>
      <w:r w:rsidR="00C518D8" w:rsidRPr="00161B95">
        <w:rPr>
          <w:rFonts w:ascii="Times New Roman" w:hAnsi="Times New Roman" w:cs="Times New Roman"/>
          <w:sz w:val="24"/>
          <w:szCs w:val="24"/>
        </w:rPr>
        <w:t xml:space="preserve"> В 2022 году район стал организатором тура Первой лиги Чемпионата России по гандболу среди мужских команд в зоне Сибирь.</w:t>
      </w:r>
    </w:p>
    <w:p w:rsidR="00C518D8" w:rsidRPr="00161B95" w:rsidRDefault="00C518D8" w:rsidP="00161B95">
      <w:pPr>
        <w:pStyle w:val="afa"/>
        <w:jc w:val="both"/>
        <w:rPr>
          <w:rFonts w:ascii="Times New Roman" w:hAnsi="Times New Roman" w:cs="Times New Roman"/>
          <w:b/>
          <w:sz w:val="24"/>
          <w:szCs w:val="24"/>
        </w:rPr>
      </w:pPr>
      <w:r w:rsidRPr="00161B95">
        <w:rPr>
          <w:rFonts w:ascii="Times New Roman" w:hAnsi="Times New Roman" w:cs="Times New Roman"/>
          <w:b/>
          <w:sz w:val="24"/>
          <w:szCs w:val="24"/>
        </w:rPr>
        <w:t>Спортивные достижения за 2022 год</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Количество населения в возрасте от 3 до 79 лет, регулярно занимающегося физической культурой и спортом в районе составляет 14789 человек, что составляет 54,8% от общей численности.</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Численность обучающихся в ДЮСШ – 279 человек.</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Спортивные разряды, звания: за отчётный период выполнено 263 спортивных разряда, в том числе присвоено 9 первых разрядов, 1 кандидат в мастера спорта и 1 мастер спорта.</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Прошли обучение 13 спортивных судей по </w:t>
      </w:r>
      <w:proofErr w:type="spellStart"/>
      <w:r w:rsidRPr="00161B95">
        <w:rPr>
          <w:rFonts w:ascii="Times New Roman" w:hAnsi="Times New Roman" w:cs="Times New Roman"/>
          <w:sz w:val="24"/>
          <w:szCs w:val="24"/>
        </w:rPr>
        <w:t>полиатлону</w:t>
      </w:r>
      <w:proofErr w:type="spellEnd"/>
      <w:r w:rsidRPr="00161B95">
        <w:rPr>
          <w:rFonts w:ascii="Times New Roman" w:hAnsi="Times New Roman" w:cs="Times New Roman"/>
          <w:sz w:val="24"/>
          <w:szCs w:val="24"/>
        </w:rPr>
        <w:t xml:space="preserve">, что даёт им право </w:t>
      </w:r>
      <w:proofErr w:type="spellStart"/>
      <w:r w:rsidRPr="00161B95">
        <w:rPr>
          <w:rFonts w:ascii="Times New Roman" w:hAnsi="Times New Roman" w:cs="Times New Roman"/>
          <w:sz w:val="24"/>
          <w:szCs w:val="24"/>
        </w:rPr>
        <w:t>легитмно</w:t>
      </w:r>
      <w:proofErr w:type="spellEnd"/>
      <w:r w:rsidRPr="00161B95">
        <w:rPr>
          <w:rFonts w:ascii="Times New Roman" w:hAnsi="Times New Roman" w:cs="Times New Roman"/>
          <w:sz w:val="24"/>
          <w:szCs w:val="24"/>
        </w:rPr>
        <w:t xml:space="preserve"> судить районные соревнования ВФСК «ГТО».</w:t>
      </w:r>
    </w:p>
    <w:p w:rsidR="00C518D8" w:rsidRPr="00161B95" w:rsidRDefault="00C518D8" w:rsidP="001E6054">
      <w:pPr>
        <w:pStyle w:val="afa"/>
        <w:ind w:firstLine="708"/>
        <w:jc w:val="both"/>
        <w:rPr>
          <w:rFonts w:ascii="Times New Roman" w:hAnsi="Times New Roman" w:cs="Times New Roman"/>
          <w:sz w:val="24"/>
          <w:szCs w:val="24"/>
        </w:rPr>
      </w:pPr>
      <w:proofErr w:type="spellStart"/>
      <w:r w:rsidRPr="00161B95">
        <w:rPr>
          <w:rFonts w:ascii="Times New Roman" w:hAnsi="Times New Roman" w:cs="Times New Roman"/>
          <w:sz w:val="24"/>
          <w:szCs w:val="24"/>
        </w:rPr>
        <w:t>Бийский</w:t>
      </w:r>
      <w:proofErr w:type="spellEnd"/>
      <w:r w:rsidRPr="00161B95">
        <w:rPr>
          <w:rFonts w:ascii="Times New Roman" w:hAnsi="Times New Roman" w:cs="Times New Roman"/>
          <w:sz w:val="24"/>
          <w:szCs w:val="24"/>
        </w:rPr>
        <w:t xml:space="preserve"> район в общем рейтинге ГТО среди всех муниципалитетов Алтайского края занимает 11 место.</w:t>
      </w:r>
    </w:p>
    <w:p w:rsidR="00C518D8" w:rsidRPr="00161B95" w:rsidRDefault="00C518D8" w:rsidP="00161B95">
      <w:pPr>
        <w:pStyle w:val="afa"/>
        <w:jc w:val="both"/>
        <w:rPr>
          <w:rFonts w:ascii="Times New Roman" w:hAnsi="Times New Roman" w:cs="Times New Roman"/>
          <w:b/>
          <w:sz w:val="24"/>
          <w:szCs w:val="24"/>
        </w:rPr>
      </w:pPr>
      <w:r w:rsidRPr="00161B95">
        <w:rPr>
          <w:rFonts w:ascii="Times New Roman" w:hAnsi="Times New Roman" w:cs="Times New Roman"/>
          <w:b/>
          <w:sz w:val="24"/>
          <w:szCs w:val="24"/>
        </w:rPr>
        <w:t>Пропаганда спорта</w:t>
      </w:r>
    </w:p>
    <w:p w:rsidR="00C518D8" w:rsidRPr="00161B95" w:rsidRDefault="00C518D8"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Пропаганда спорта осуществляется через СМИ: сайты, социальные сети, публикации в районной газете «Моя Земля». За отчётный период опубликовано 223 публикации с общим охватом просмотров более 35 тысяч человек.</w:t>
      </w:r>
    </w:p>
    <w:p w:rsidR="00C518D8" w:rsidRPr="00161B95" w:rsidRDefault="00C518D8"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lastRenderedPageBreak/>
        <w:t>Наши новости и события дублирует региональные сайты «Алтайский спорт», «Алтайский футбол».</w:t>
      </w:r>
    </w:p>
    <w:p w:rsidR="007E3A79" w:rsidRPr="00161B95" w:rsidRDefault="007E3A7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В 2022 году Министерство спорта Алтайско</w:t>
      </w:r>
      <w:r w:rsidR="00161B95" w:rsidRPr="00161B95">
        <w:rPr>
          <w:rFonts w:ascii="Times New Roman" w:hAnsi="Times New Roman" w:cs="Times New Roman"/>
          <w:sz w:val="24"/>
          <w:szCs w:val="24"/>
        </w:rPr>
        <w:t xml:space="preserve">го края передало </w:t>
      </w:r>
      <w:proofErr w:type="spellStart"/>
      <w:r w:rsidR="00161B95" w:rsidRPr="00161B95">
        <w:rPr>
          <w:rFonts w:ascii="Times New Roman" w:hAnsi="Times New Roman" w:cs="Times New Roman"/>
          <w:sz w:val="24"/>
          <w:szCs w:val="24"/>
        </w:rPr>
        <w:t>Бийскому</w:t>
      </w:r>
      <w:proofErr w:type="spellEnd"/>
      <w:r w:rsidR="00161B95" w:rsidRPr="00161B95">
        <w:rPr>
          <w:rFonts w:ascii="Times New Roman" w:hAnsi="Times New Roman" w:cs="Times New Roman"/>
          <w:sz w:val="24"/>
          <w:szCs w:val="24"/>
        </w:rPr>
        <w:t xml:space="preserve"> району</w:t>
      </w:r>
      <w:r w:rsidRPr="00161B95">
        <w:rPr>
          <w:rFonts w:ascii="Times New Roman" w:hAnsi="Times New Roman" w:cs="Times New Roman"/>
          <w:sz w:val="24"/>
          <w:szCs w:val="24"/>
        </w:rPr>
        <w:t xml:space="preserve"> лазерный тир, стоимостью 126</w:t>
      </w:r>
      <w:r w:rsidR="007634C3">
        <w:rPr>
          <w:rFonts w:ascii="Times New Roman" w:hAnsi="Times New Roman" w:cs="Times New Roman"/>
          <w:sz w:val="24"/>
          <w:szCs w:val="24"/>
        </w:rPr>
        <w:t>,</w:t>
      </w:r>
      <w:r w:rsidRPr="00161B95">
        <w:rPr>
          <w:rFonts w:ascii="Times New Roman" w:hAnsi="Times New Roman" w:cs="Times New Roman"/>
          <w:sz w:val="24"/>
          <w:szCs w:val="24"/>
        </w:rPr>
        <w:t>5</w:t>
      </w:r>
      <w:r w:rsidR="007634C3">
        <w:rPr>
          <w:rFonts w:ascii="Times New Roman" w:hAnsi="Times New Roman" w:cs="Times New Roman"/>
          <w:sz w:val="24"/>
          <w:szCs w:val="24"/>
        </w:rPr>
        <w:t xml:space="preserve"> тыс.</w:t>
      </w:r>
      <w:r w:rsidRPr="00161B95">
        <w:rPr>
          <w:rFonts w:ascii="Times New Roman" w:hAnsi="Times New Roman" w:cs="Times New Roman"/>
          <w:sz w:val="24"/>
          <w:szCs w:val="24"/>
        </w:rPr>
        <w:t xml:space="preserve"> рублей, который был</w:t>
      </w:r>
      <w:r w:rsidR="00161B95" w:rsidRPr="00161B95">
        <w:rPr>
          <w:rFonts w:ascii="Times New Roman" w:hAnsi="Times New Roman" w:cs="Times New Roman"/>
          <w:sz w:val="24"/>
          <w:szCs w:val="24"/>
        </w:rPr>
        <w:t xml:space="preserve"> передан в ДЮСШ </w:t>
      </w:r>
      <w:proofErr w:type="spellStart"/>
      <w:r w:rsidR="00161B95" w:rsidRPr="00161B95">
        <w:rPr>
          <w:rFonts w:ascii="Times New Roman" w:hAnsi="Times New Roman" w:cs="Times New Roman"/>
          <w:sz w:val="24"/>
          <w:szCs w:val="24"/>
        </w:rPr>
        <w:t>Бийского</w:t>
      </w:r>
      <w:proofErr w:type="spellEnd"/>
      <w:r w:rsidR="00161B95" w:rsidRPr="00161B95">
        <w:rPr>
          <w:rFonts w:ascii="Times New Roman" w:hAnsi="Times New Roman" w:cs="Times New Roman"/>
          <w:sz w:val="24"/>
          <w:szCs w:val="24"/>
        </w:rPr>
        <w:t xml:space="preserve"> района, спортивный инвентарь на  сумму 112</w:t>
      </w:r>
      <w:r w:rsidR="007634C3">
        <w:rPr>
          <w:rFonts w:ascii="Times New Roman" w:hAnsi="Times New Roman" w:cs="Times New Roman"/>
          <w:sz w:val="24"/>
          <w:szCs w:val="24"/>
        </w:rPr>
        <w:t>,0 тыс.</w:t>
      </w:r>
      <w:r w:rsidR="00161B95" w:rsidRPr="00161B95">
        <w:rPr>
          <w:rFonts w:ascii="Times New Roman" w:hAnsi="Times New Roman" w:cs="Times New Roman"/>
          <w:sz w:val="24"/>
          <w:szCs w:val="24"/>
        </w:rPr>
        <w:t xml:space="preserve"> рублей, а так же была выделена целевая субсидия в размере 50</w:t>
      </w:r>
      <w:r w:rsidR="007634C3">
        <w:rPr>
          <w:rFonts w:ascii="Times New Roman" w:hAnsi="Times New Roman" w:cs="Times New Roman"/>
          <w:sz w:val="24"/>
          <w:szCs w:val="24"/>
        </w:rPr>
        <w:t xml:space="preserve">,0 тыс. </w:t>
      </w:r>
      <w:r w:rsidR="00161B95" w:rsidRPr="00161B95">
        <w:rPr>
          <w:rFonts w:ascii="Times New Roman" w:hAnsi="Times New Roman" w:cs="Times New Roman"/>
          <w:sz w:val="24"/>
          <w:szCs w:val="24"/>
        </w:rPr>
        <w:t>рублей, которая была израсходована на приобретение спортивного инвентаря.</w:t>
      </w:r>
    </w:p>
    <w:p w:rsidR="0014352F" w:rsidRPr="00482CCE" w:rsidRDefault="0014352F" w:rsidP="001F0CC2">
      <w:pPr>
        <w:spacing w:after="0"/>
        <w:ind w:left="-567" w:right="-143" w:firstLine="567"/>
        <w:jc w:val="center"/>
        <w:rPr>
          <w:rFonts w:ascii="Times New Roman" w:eastAsia="Calibri" w:hAnsi="Times New Roman" w:cs="Times New Roman"/>
          <w:b/>
          <w:color w:val="FF0000"/>
          <w:sz w:val="28"/>
          <w:szCs w:val="28"/>
        </w:rPr>
      </w:pPr>
    </w:p>
    <w:p w:rsidR="003A702B" w:rsidRPr="00D87DDF" w:rsidRDefault="00C23D9D" w:rsidP="00D87DDF">
      <w:pPr>
        <w:jc w:val="center"/>
        <w:rPr>
          <w:rFonts w:ascii="Times New Roman" w:hAnsi="Times New Roman" w:cs="Times New Roman"/>
          <w:b/>
          <w:sz w:val="24"/>
          <w:szCs w:val="24"/>
        </w:rPr>
      </w:pPr>
      <w:r>
        <w:rPr>
          <w:rFonts w:ascii="Times New Roman" w:hAnsi="Times New Roman" w:cs="Times New Roman"/>
          <w:b/>
          <w:sz w:val="24"/>
          <w:szCs w:val="24"/>
        </w:rPr>
        <w:t xml:space="preserve">10. </w:t>
      </w:r>
      <w:r w:rsidR="003A702B" w:rsidRPr="00D87DDF">
        <w:rPr>
          <w:rFonts w:ascii="Times New Roman" w:hAnsi="Times New Roman" w:cs="Times New Roman"/>
          <w:b/>
          <w:sz w:val="24"/>
          <w:szCs w:val="24"/>
        </w:rPr>
        <w:t>Медицинская помощь</w:t>
      </w:r>
      <w:r w:rsidR="001F0CC2" w:rsidRPr="00D87DDF">
        <w:rPr>
          <w:rFonts w:ascii="Times New Roman" w:hAnsi="Times New Roman" w:cs="Times New Roman"/>
          <w:b/>
          <w:sz w:val="24"/>
          <w:szCs w:val="24"/>
        </w:rPr>
        <w:t xml:space="preserve"> и демография района</w:t>
      </w:r>
    </w:p>
    <w:p w:rsidR="006F6059" w:rsidRPr="00C23D9D" w:rsidRDefault="006F6059" w:rsidP="00C23D9D">
      <w:pPr>
        <w:rPr>
          <w:rFonts w:ascii="Times New Roman" w:hAnsi="Times New Roman" w:cs="Times New Roman"/>
          <w:b/>
          <w:sz w:val="24"/>
          <w:szCs w:val="24"/>
        </w:rPr>
      </w:pPr>
      <w:r w:rsidRPr="00D87DDF">
        <w:rPr>
          <w:rFonts w:ascii="Times New Roman" w:hAnsi="Times New Roman" w:cs="Times New Roman"/>
          <w:b/>
          <w:sz w:val="24"/>
          <w:szCs w:val="24"/>
        </w:rPr>
        <w:t>Демографическая ситуация в Бийском районе:</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Общая численность населения </w:t>
      </w:r>
      <w:proofErr w:type="spellStart"/>
      <w:r w:rsidRPr="00161B95">
        <w:rPr>
          <w:rFonts w:ascii="Times New Roman" w:hAnsi="Times New Roman" w:cs="Times New Roman"/>
          <w:sz w:val="24"/>
          <w:szCs w:val="24"/>
        </w:rPr>
        <w:t>Бийского</w:t>
      </w:r>
      <w:proofErr w:type="spellEnd"/>
      <w:r w:rsidRPr="00161B95">
        <w:rPr>
          <w:rFonts w:ascii="Times New Roman" w:hAnsi="Times New Roman" w:cs="Times New Roman"/>
          <w:sz w:val="24"/>
          <w:szCs w:val="24"/>
        </w:rPr>
        <w:t xml:space="preserve"> района составляет на 01.01.2023 – 29417 человек,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из них женское население – 15752, мужское население – 14106.</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Взрослое население – 22776, из них женщин – 12079, мужчин – 10697</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Взрослое население трудоспособного возраста – 15176, из них женщин – 7117, мужчин -  8059</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Взрослое население старше трудоспособного возраста – 7600, из них женщин – 4962, мужчин – 2638.</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Детское население от 0 - 17 лет – 6641, из них девочек – 3232, мальчиков – 3409.</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Из них, подростков – 1005, девушек – 546, юношей – 559.</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Детей в возрасте до 1 года – 228, из них девочек – 113, мальчиков – 115.</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За 2022 год родилось -  254 – 8,6. на 1000 населения, за 2021 год составила 297 - 9,9 на 1000 населения,</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Смертность составила – 566 человек (1924,0 на 100 тыс. населения). За 2021 год за аналогичный период умерло 733 человек, что составляет (2437,4 на 100 тыс. населения).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Смертность уменьшилась в сравнении с 2021 годом на 167 человек (-107,7 на 100 тыс. населения).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Смертность населения трудоспособного возраста за 2021 год составила 153 человек (1063,2 на 100 тыс. населения), за 2022 год 141 человек (959,0 на 100 тыс. населения).</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На первое место в трудоспособном возрасте вышли показатели смертности от болезней системы кровообращения- 47 (3,3%) 309,7 трудоспособного      населения.</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На втором и третьем месте - смертность от травм - умерло 25  чел.- 164,7 на 100</w:t>
      </w:r>
      <w:r w:rsidR="007634C3">
        <w:rPr>
          <w:rFonts w:ascii="Times New Roman" w:hAnsi="Times New Roman" w:cs="Times New Roman"/>
          <w:sz w:val="24"/>
          <w:szCs w:val="24"/>
        </w:rPr>
        <w:t xml:space="preserve"> </w:t>
      </w:r>
      <w:r w:rsidRPr="00161B95">
        <w:rPr>
          <w:rFonts w:ascii="Times New Roman" w:hAnsi="Times New Roman" w:cs="Times New Roman"/>
          <w:sz w:val="24"/>
          <w:szCs w:val="24"/>
        </w:rPr>
        <w:t>тыс.,  онкологических заболеваний (умер</w:t>
      </w:r>
      <w:r w:rsidR="006900F7" w:rsidRPr="00161B95">
        <w:rPr>
          <w:rFonts w:ascii="Times New Roman" w:hAnsi="Times New Roman" w:cs="Times New Roman"/>
          <w:sz w:val="24"/>
          <w:szCs w:val="24"/>
        </w:rPr>
        <w:t>ло 17 чел.- 112,0 на 100</w:t>
      </w:r>
      <w:r w:rsidR="007634C3">
        <w:rPr>
          <w:rFonts w:ascii="Times New Roman" w:hAnsi="Times New Roman" w:cs="Times New Roman"/>
          <w:sz w:val="24"/>
          <w:szCs w:val="24"/>
        </w:rPr>
        <w:t xml:space="preserve"> </w:t>
      </w:r>
      <w:r w:rsidR="006900F7" w:rsidRPr="00161B95">
        <w:rPr>
          <w:rFonts w:ascii="Times New Roman" w:hAnsi="Times New Roman" w:cs="Times New Roman"/>
          <w:sz w:val="24"/>
          <w:szCs w:val="24"/>
        </w:rPr>
        <w:t xml:space="preserve">тыс.). </w:t>
      </w:r>
    </w:p>
    <w:p w:rsidR="006F6059" w:rsidRPr="001E6054" w:rsidRDefault="006F6059" w:rsidP="00161B95">
      <w:pPr>
        <w:pStyle w:val="afa"/>
        <w:jc w:val="both"/>
        <w:rPr>
          <w:rFonts w:ascii="Times New Roman" w:hAnsi="Times New Roman" w:cs="Times New Roman"/>
          <w:b/>
          <w:sz w:val="24"/>
          <w:szCs w:val="24"/>
        </w:rPr>
      </w:pPr>
      <w:r w:rsidRPr="001E6054">
        <w:rPr>
          <w:rFonts w:ascii="Times New Roman" w:hAnsi="Times New Roman" w:cs="Times New Roman"/>
          <w:b/>
          <w:sz w:val="24"/>
          <w:szCs w:val="24"/>
        </w:rPr>
        <w:t>Реализация мероприятий в сфере демографической политики за отчетный период.</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Обеспечение доступности всех видов медицинской помощи для населения, осуществляется КГБУЗ «</w:t>
      </w:r>
      <w:proofErr w:type="spellStart"/>
      <w:r w:rsidRPr="00161B95">
        <w:rPr>
          <w:rFonts w:ascii="Times New Roman" w:hAnsi="Times New Roman" w:cs="Times New Roman"/>
          <w:sz w:val="24"/>
          <w:szCs w:val="24"/>
        </w:rPr>
        <w:t>Бийская</w:t>
      </w:r>
      <w:proofErr w:type="spellEnd"/>
      <w:r w:rsidRPr="00161B95">
        <w:rPr>
          <w:rFonts w:ascii="Times New Roman" w:hAnsi="Times New Roman" w:cs="Times New Roman"/>
          <w:sz w:val="24"/>
          <w:szCs w:val="24"/>
        </w:rPr>
        <w:t xml:space="preserve"> центральная районная больница»:</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Сеть ЛПУ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5</w:t>
      </w:r>
      <w:r w:rsidR="006900F7" w:rsidRPr="00161B95">
        <w:rPr>
          <w:rFonts w:ascii="Times New Roman" w:hAnsi="Times New Roman" w:cs="Times New Roman"/>
          <w:sz w:val="24"/>
          <w:szCs w:val="24"/>
        </w:rPr>
        <w:t xml:space="preserve"> врачебных амбулаторий, 27 ФАП.</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План государственного задания за  2022 год выполнен:</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по круглосуточному стационару – на 70,4%,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по дневному стационару – на 36,3%,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по амбулаторно-поликлинической помощи – на 60,5%.</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Совершенствование форм и методов диспансеризации и профилактических осмотров населения: </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С целью обеспечение доступности первичной медико-санитарной помощи населению, для проведения диспансеризации определенных гру</w:t>
      </w:r>
      <w:proofErr w:type="gramStart"/>
      <w:r w:rsidRPr="00161B95">
        <w:rPr>
          <w:rFonts w:ascii="Times New Roman" w:hAnsi="Times New Roman" w:cs="Times New Roman"/>
          <w:sz w:val="24"/>
          <w:szCs w:val="24"/>
        </w:rPr>
        <w:t>пп взр</w:t>
      </w:r>
      <w:proofErr w:type="gramEnd"/>
      <w:r w:rsidRPr="00161B95">
        <w:rPr>
          <w:rFonts w:ascii="Times New Roman" w:hAnsi="Times New Roman" w:cs="Times New Roman"/>
          <w:sz w:val="24"/>
          <w:szCs w:val="24"/>
        </w:rPr>
        <w:t>ослого населения, диспансеризации больных с хроническими заболеваниями, профилактических медицинских осмотров несовершеннолетних организована выездная работа в населенные пункты по отдельному графику.</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Профилактические осмотры</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lastRenderedPageBreak/>
        <w:t>При диспансеризации определенных гру</w:t>
      </w:r>
      <w:proofErr w:type="gramStart"/>
      <w:r w:rsidRPr="00161B95">
        <w:rPr>
          <w:rFonts w:ascii="Times New Roman" w:hAnsi="Times New Roman" w:cs="Times New Roman"/>
          <w:sz w:val="24"/>
          <w:szCs w:val="24"/>
        </w:rPr>
        <w:t>пп взр</w:t>
      </w:r>
      <w:proofErr w:type="gramEnd"/>
      <w:r w:rsidRPr="00161B95">
        <w:rPr>
          <w:rFonts w:ascii="Times New Roman" w:hAnsi="Times New Roman" w:cs="Times New Roman"/>
          <w:sz w:val="24"/>
          <w:szCs w:val="24"/>
        </w:rPr>
        <w:t xml:space="preserve">ослого населения за 2022 год осмотрено всего 5554 человек, план выполнен на 67,9%, из них женщин – 6375/3002 – 47,1%, мужчин – 4869/2552 – 52,4%.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При реализации </w:t>
      </w:r>
      <w:proofErr w:type="spellStart"/>
      <w:r w:rsidRPr="00161B95">
        <w:rPr>
          <w:rFonts w:ascii="Times New Roman" w:hAnsi="Times New Roman" w:cs="Times New Roman"/>
          <w:sz w:val="24"/>
          <w:szCs w:val="24"/>
        </w:rPr>
        <w:t>скрининговых</w:t>
      </w:r>
      <w:proofErr w:type="spellEnd"/>
      <w:r w:rsidRPr="00161B95">
        <w:rPr>
          <w:rFonts w:ascii="Times New Roman" w:hAnsi="Times New Roman" w:cs="Times New Roman"/>
          <w:sz w:val="24"/>
          <w:szCs w:val="24"/>
        </w:rPr>
        <w:t xml:space="preserve"> программ за 2022 год план осмотра составил 3088 человек, осмотрено всего 3001 человека, процент составил 97,2%, из них осмотрено женщин – 1129, мужчин – 1872.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В женских смотровых кабинетах план осмотра составил в 2022 году всего – 5097, осмотрено – 4980, процент осмотра 97,7%.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Осмотрено несовершеннолетних в 2022 году – план 6065, осмотрено 6040, процент осмотра составил 99,6%. Из них детей до 1 года – 228, подростков – 1024, детей от 0-14 лет 5016.</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Мероприятия по информированию населения о факторах риска развития заболеваний и обеспечению условий для реализации здорового образа жизни: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1. Работа с населением по формированию приверженности к здоровому образу жизни (ЗОЖ):</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1.1. Регулярные выступления в электронных и печатных СМИ;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1.2. Реализация мероприятий в рамках муниципальных целевых программ по здоровому образу жизни;  </w:t>
      </w:r>
    </w:p>
    <w:p w:rsidR="006F6059" w:rsidRPr="00161B95" w:rsidRDefault="006F6059" w:rsidP="00161B95">
      <w:pPr>
        <w:pStyle w:val="afa"/>
        <w:jc w:val="both"/>
        <w:rPr>
          <w:rFonts w:ascii="Times New Roman" w:hAnsi="Times New Roman" w:cs="Times New Roman"/>
          <w:sz w:val="24"/>
          <w:szCs w:val="24"/>
        </w:rPr>
      </w:pPr>
      <w:r w:rsidRPr="00D87DDF">
        <w:t xml:space="preserve">1.3.  </w:t>
      </w:r>
      <w:proofErr w:type="gramStart"/>
      <w:r w:rsidRPr="00161B95">
        <w:rPr>
          <w:rFonts w:ascii="Times New Roman" w:hAnsi="Times New Roman" w:cs="Times New Roman"/>
          <w:sz w:val="24"/>
          <w:szCs w:val="24"/>
        </w:rPr>
        <w:t>Проведение совместных акций в рамках Международных Дней всемирной организации здравоохранения на основе межведомственного взаимодействия с представителями администрации Бийского района, проведение анкетирования населения с целью выявления факторов риска развития заболеваний, индивидуальные и групповые беседы по ведению ЗОЖ, правильному питанию, оказанию первой помощи при угрожающих жиз</w:t>
      </w:r>
      <w:r w:rsidR="009F5EFD">
        <w:rPr>
          <w:rFonts w:ascii="Times New Roman" w:hAnsi="Times New Roman" w:cs="Times New Roman"/>
          <w:sz w:val="24"/>
          <w:szCs w:val="24"/>
        </w:rPr>
        <w:t>ни состояниях, выдача листовок.</w:t>
      </w:r>
      <w:proofErr w:type="gramEnd"/>
    </w:p>
    <w:p w:rsidR="006F6059" w:rsidRPr="00161B95" w:rsidRDefault="006F6059" w:rsidP="001E6054">
      <w:pPr>
        <w:pStyle w:val="afa"/>
        <w:ind w:firstLine="708"/>
        <w:jc w:val="both"/>
        <w:rPr>
          <w:rFonts w:ascii="Times New Roman" w:hAnsi="Times New Roman" w:cs="Times New Roman"/>
          <w:sz w:val="24"/>
          <w:szCs w:val="24"/>
        </w:rPr>
      </w:pPr>
      <w:proofErr w:type="gramStart"/>
      <w:r w:rsidRPr="00161B95">
        <w:rPr>
          <w:rFonts w:ascii="Times New Roman" w:hAnsi="Times New Roman" w:cs="Times New Roman"/>
          <w:sz w:val="24"/>
          <w:szCs w:val="24"/>
        </w:rPr>
        <w:t xml:space="preserve">В 2022 году в Бийском районе осмотрено с целью выявления туберкулеза – 23222 человек (79%), из них взрослого населения осмотрено флюорографическим 17248 – (74,24%). </w:t>
      </w:r>
      <w:proofErr w:type="gramEnd"/>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Детского населения – 5321 (96,9%), подростков – 991(100%).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Из профилактически обследованных выявлено 2 больных туберкулезом.</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w:t>
      </w:r>
      <w:r w:rsidR="006900F7" w:rsidRPr="00161B95">
        <w:rPr>
          <w:rFonts w:ascii="Times New Roman" w:hAnsi="Times New Roman" w:cs="Times New Roman"/>
          <w:sz w:val="24"/>
          <w:szCs w:val="24"/>
        </w:rPr>
        <w:tab/>
      </w:r>
      <w:r w:rsidRPr="00161B95">
        <w:rPr>
          <w:rFonts w:ascii="Times New Roman" w:hAnsi="Times New Roman" w:cs="Times New Roman"/>
          <w:sz w:val="24"/>
          <w:szCs w:val="24"/>
        </w:rPr>
        <w:t xml:space="preserve">Число больных, </w:t>
      </w:r>
      <w:proofErr w:type="gramStart"/>
      <w:r w:rsidRPr="00161B95">
        <w:rPr>
          <w:rFonts w:ascii="Times New Roman" w:hAnsi="Times New Roman" w:cs="Times New Roman"/>
          <w:sz w:val="24"/>
          <w:szCs w:val="24"/>
        </w:rPr>
        <w:t>с</w:t>
      </w:r>
      <w:proofErr w:type="gramEnd"/>
      <w:r w:rsidRPr="00161B95">
        <w:rPr>
          <w:rFonts w:ascii="Times New Roman" w:hAnsi="Times New Roman" w:cs="Times New Roman"/>
          <w:sz w:val="24"/>
          <w:szCs w:val="24"/>
        </w:rPr>
        <w:t xml:space="preserve"> впервые </w:t>
      </w:r>
      <w:proofErr w:type="gramStart"/>
      <w:r w:rsidRPr="00161B95">
        <w:rPr>
          <w:rFonts w:ascii="Times New Roman" w:hAnsi="Times New Roman" w:cs="Times New Roman"/>
          <w:sz w:val="24"/>
          <w:szCs w:val="24"/>
        </w:rPr>
        <w:t>в</w:t>
      </w:r>
      <w:proofErr w:type="gramEnd"/>
      <w:r w:rsidRPr="00161B95">
        <w:rPr>
          <w:rFonts w:ascii="Times New Roman" w:hAnsi="Times New Roman" w:cs="Times New Roman"/>
          <w:sz w:val="24"/>
          <w:szCs w:val="24"/>
        </w:rPr>
        <w:t xml:space="preserve"> жизни установленным диагнозом туберкулеза составило за 2022 год – 14 пациентов, что меньше, чем в 2021 году на 5 пациентов (19 человек).</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В 2022 году в Бийском районе состояло на диспансерном учете п</w:t>
      </w:r>
      <w:r w:rsidR="009F5EFD">
        <w:rPr>
          <w:rFonts w:ascii="Times New Roman" w:hAnsi="Times New Roman" w:cs="Times New Roman"/>
          <w:sz w:val="24"/>
          <w:szCs w:val="24"/>
        </w:rPr>
        <w:t>ациентов с диагнозом ВИЧ – 256</w:t>
      </w:r>
    </w:p>
    <w:p w:rsidR="006F6059" w:rsidRPr="00161B95" w:rsidRDefault="005257BC"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За  2022 год </w:t>
      </w:r>
      <w:proofErr w:type="gramStart"/>
      <w:r w:rsidRPr="00161B95">
        <w:rPr>
          <w:rFonts w:ascii="Times New Roman" w:hAnsi="Times New Roman" w:cs="Times New Roman"/>
          <w:sz w:val="24"/>
          <w:szCs w:val="24"/>
        </w:rPr>
        <w:t>в</w:t>
      </w:r>
      <w:proofErr w:type="gramEnd"/>
      <w:r w:rsidRPr="00161B95">
        <w:rPr>
          <w:rFonts w:ascii="Times New Roman" w:hAnsi="Times New Roman" w:cs="Times New Roman"/>
          <w:sz w:val="24"/>
          <w:szCs w:val="24"/>
        </w:rPr>
        <w:t xml:space="preserve"> </w:t>
      </w:r>
      <w:proofErr w:type="gramStart"/>
      <w:r w:rsidRPr="00161B95">
        <w:rPr>
          <w:rFonts w:ascii="Times New Roman" w:hAnsi="Times New Roman" w:cs="Times New Roman"/>
          <w:sz w:val="24"/>
          <w:szCs w:val="24"/>
        </w:rPr>
        <w:t>Бийском</w:t>
      </w:r>
      <w:proofErr w:type="gramEnd"/>
      <w:r w:rsidRPr="00161B95">
        <w:rPr>
          <w:rFonts w:ascii="Times New Roman" w:hAnsi="Times New Roman" w:cs="Times New Roman"/>
          <w:sz w:val="24"/>
          <w:szCs w:val="24"/>
        </w:rPr>
        <w:t xml:space="preserve"> районе в</w:t>
      </w:r>
      <w:r w:rsidR="006F6059" w:rsidRPr="00161B95">
        <w:rPr>
          <w:rFonts w:ascii="Times New Roman" w:hAnsi="Times New Roman" w:cs="Times New Roman"/>
          <w:sz w:val="24"/>
          <w:szCs w:val="24"/>
        </w:rPr>
        <w:t xml:space="preserve"> впервые в жизни установленным диагнозом психические расстройства, зарегистрировано   врачом – психиатром - 8 пациентов, из них детей 2, подростков 1.</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Чис</w:t>
      </w:r>
      <w:r w:rsidR="005257BC" w:rsidRPr="00161B95">
        <w:rPr>
          <w:rFonts w:ascii="Times New Roman" w:hAnsi="Times New Roman" w:cs="Times New Roman"/>
          <w:sz w:val="24"/>
          <w:szCs w:val="24"/>
        </w:rPr>
        <w:t xml:space="preserve">ло наркологических заболеваний </w:t>
      </w:r>
      <w:proofErr w:type="gramStart"/>
      <w:r w:rsidR="005257BC" w:rsidRPr="00161B95">
        <w:rPr>
          <w:rFonts w:ascii="Times New Roman" w:hAnsi="Times New Roman" w:cs="Times New Roman"/>
          <w:sz w:val="24"/>
          <w:szCs w:val="24"/>
        </w:rPr>
        <w:t>в</w:t>
      </w:r>
      <w:proofErr w:type="gramEnd"/>
      <w:r w:rsidRPr="00161B95">
        <w:rPr>
          <w:rFonts w:ascii="Times New Roman" w:hAnsi="Times New Roman" w:cs="Times New Roman"/>
          <w:sz w:val="24"/>
          <w:szCs w:val="24"/>
        </w:rPr>
        <w:t xml:space="preserve"> впервые </w:t>
      </w:r>
      <w:proofErr w:type="gramStart"/>
      <w:r w:rsidRPr="00161B95">
        <w:rPr>
          <w:rFonts w:ascii="Times New Roman" w:hAnsi="Times New Roman" w:cs="Times New Roman"/>
          <w:sz w:val="24"/>
          <w:szCs w:val="24"/>
        </w:rPr>
        <w:t>в</w:t>
      </w:r>
      <w:proofErr w:type="gramEnd"/>
      <w:r w:rsidRPr="00161B95">
        <w:rPr>
          <w:rFonts w:ascii="Times New Roman" w:hAnsi="Times New Roman" w:cs="Times New Roman"/>
          <w:sz w:val="24"/>
          <w:szCs w:val="24"/>
        </w:rPr>
        <w:t xml:space="preserve"> жизни установленным диагнозом за 2022 год – 4. У детей, подростков не выявлено.</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Повышение информированности граждан о влиянии на здоровье негативных факторов и возможности их предупреждения проводилось путем проведения санитарно-просветительской работы в виде лекций, бесед, санитарных бюллетеней, размещения информации на официальном сайте КГБУЗ «</w:t>
      </w:r>
      <w:proofErr w:type="spellStart"/>
      <w:proofErr w:type="gramStart"/>
      <w:r w:rsidRPr="00161B95">
        <w:rPr>
          <w:rFonts w:ascii="Times New Roman" w:hAnsi="Times New Roman" w:cs="Times New Roman"/>
          <w:sz w:val="24"/>
          <w:szCs w:val="24"/>
        </w:rPr>
        <w:t>Бийская</w:t>
      </w:r>
      <w:proofErr w:type="spellEnd"/>
      <w:proofErr w:type="gramEnd"/>
      <w:r w:rsidRPr="00161B95">
        <w:rPr>
          <w:rFonts w:ascii="Times New Roman" w:hAnsi="Times New Roman" w:cs="Times New Roman"/>
          <w:sz w:val="24"/>
          <w:szCs w:val="24"/>
        </w:rPr>
        <w:t xml:space="preserve"> ЦРБ».</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С 2019 года совместно с центром социальной защиты населения, проводится работа по доставке в медицинские организации граждан старше 65 лет, проживающих в сельской местности, у которых выявлены отдельные неинфекционные заболевания, для проведения профилактических осмотров и диспансеризации лиц старше трудоспособного возраста. </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Сокращение младенческой и материнской смертности: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Показатель материнской смертности в Бийском районе за 2022  – 1. </w:t>
      </w:r>
    </w:p>
    <w:p w:rsidR="006F6059" w:rsidRPr="00161B95" w:rsidRDefault="006F6059" w:rsidP="007F05DD">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Показатель перинатальной   смертности в Бийском районе в  2022 году составил -22,0 (4 </w:t>
      </w:r>
      <w:proofErr w:type="gramStart"/>
      <w:r w:rsidRPr="00161B95">
        <w:rPr>
          <w:rFonts w:ascii="Times New Roman" w:hAnsi="Times New Roman" w:cs="Times New Roman"/>
          <w:sz w:val="24"/>
          <w:szCs w:val="24"/>
        </w:rPr>
        <w:t>мертворожденных</w:t>
      </w:r>
      <w:proofErr w:type="gramEnd"/>
      <w:r w:rsidRPr="00161B95">
        <w:rPr>
          <w:rFonts w:ascii="Times New Roman" w:hAnsi="Times New Roman" w:cs="Times New Roman"/>
          <w:sz w:val="24"/>
          <w:szCs w:val="24"/>
        </w:rPr>
        <w:t>) на 1000 родившихся живыми.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2021 году – 1 </w:t>
      </w:r>
      <w:proofErr w:type="gramStart"/>
      <w:r w:rsidRPr="00161B95">
        <w:rPr>
          <w:rFonts w:ascii="Times New Roman" w:hAnsi="Times New Roman" w:cs="Times New Roman"/>
          <w:sz w:val="24"/>
          <w:szCs w:val="24"/>
        </w:rPr>
        <w:t>мертворожденных</w:t>
      </w:r>
      <w:proofErr w:type="gramEnd"/>
      <w:r w:rsidRPr="00161B95">
        <w:rPr>
          <w:rFonts w:ascii="Times New Roman" w:hAnsi="Times New Roman" w:cs="Times New Roman"/>
          <w:sz w:val="24"/>
          <w:szCs w:val="24"/>
        </w:rPr>
        <w:t xml:space="preserve">. Показатель 3,4 на 1000 </w:t>
      </w:r>
      <w:proofErr w:type="gramStart"/>
      <w:r w:rsidRPr="00161B95">
        <w:rPr>
          <w:rFonts w:ascii="Times New Roman" w:hAnsi="Times New Roman" w:cs="Times New Roman"/>
          <w:sz w:val="24"/>
          <w:szCs w:val="24"/>
        </w:rPr>
        <w:t>живорожденных</w:t>
      </w:r>
      <w:proofErr w:type="gramEnd"/>
      <w:r w:rsidRPr="00161B95">
        <w:rPr>
          <w:rFonts w:ascii="Times New Roman" w:hAnsi="Times New Roman" w:cs="Times New Roman"/>
          <w:sz w:val="24"/>
          <w:szCs w:val="24"/>
        </w:rPr>
        <w:t xml:space="preserve">. </w:t>
      </w:r>
    </w:p>
    <w:p w:rsidR="006F6059" w:rsidRPr="00161B95" w:rsidRDefault="006F6059" w:rsidP="00161B95">
      <w:pPr>
        <w:pStyle w:val="afa"/>
        <w:jc w:val="both"/>
        <w:rPr>
          <w:rFonts w:ascii="Times New Roman" w:hAnsi="Times New Roman" w:cs="Times New Roman"/>
          <w:sz w:val="24"/>
          <w:szCs w:val="24"/>
        </w:rPr>
      </w:pPr>
      <w:proofErr w:type="gramStart"/>
      <w:r w:rsidRPr="00161B95">
        <w:rPr>
          <w:rFonts w:ascii="Times New Roman" w:hAnsi="Times New Roman" w:cs="Times New Roman"/>
          <w:sz w:val="24"/>
          <w:szCs w:val="24"/>
        </w:rPr>
        <w:lastRenderedPageBreak/>
        <w:t>Детская   смертность (0-17 лет) в Бийском районе в 2022 году – 2 детей (0,3 на 1000 детей в возрасте от 0 до 17 лет), 2021году – 3 детей (0,45 на 1000 детей в возрасте от 0 до 17 лет).</w:t>
      </w:r>
      <w:proofErr w:type="gramEnd"/>
      <w:r w:rsidRPr="00161B95">
        <w:rPr>
          <w:rFonts w:ascii="Times New Roman" w:hAnsi="Times New Roman" w:cs="Times New Roman"/>
          <w:sz w:val="24"/>
          <w:szCs w:val="24"/>
        </w:rPr>
        <w:t xml:space="preserve"> Показатель 2022г. значительно улучшен.</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Сохранение достигнутого уровня рождаемости: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w:t>
      </w:r>
      <w:r w:rsidR="006900F7" w:rsidRPr="00161B95">
        <w:rPr>
          <w:rFonts w:ascii="Times New Roman" w:hAnsi="Times New Roman" w:cs="Times New Roman"/>
          <w:sz w:val="24"/>
          <w:szCs w:val="24"/>
        </w:rPr>
        <w:tab/>
      </w:r>
      <w:r w:rsidRPr="00161B95">
        <w:rPr>
          <w:rFonts w:ascii="Times New Roman" w:hAnsi="Times New Roman" w:cs="Times New Roman"/>
          <w:sz w:val="24"/>
          <w:szCs w:val="24"/>
        </w:rPr>
        <w:t xml:space="preserve">Родилось в Бийском районе в 2021 году 297 детей, в 2022 году – 228 детей.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Количество абортов составило: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в 2021 году количество абортов составило -  28 (5,0) на 1000 фертильного возраста, 2022году – 27 (4,8) на 1000 фертильного возраста.  Целевой показатель 15,0.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w:t>
      </w:r>
      <w:r w:rsidR="001E6054">
        <w:rPr>
          <w:rFonts w:ascii="Times New Roman" w:hAnsi="Times New Roman" w:cs="Times New Roman"/>
          <w:sz w:val="24"/>
          <w:szCs w:val="24"/>
        </w:rPr>
        <w:tab/>
      </w:r>
      <w:r w:rsidRPr="00161B95">
        <w:rPr>
          <w:rFonts w:ascii="Times New Roman" w:hAnsi="Times New Roman" w:cs="Times New Roman"/>
          <w:sz w:val="24"/>
          <w:szCs w:val="24"/>
        </w:rPr>
        <w:t>Также, важными показателями являются:</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Удельный вес ранней постановки на учет по беременности: в 2022 году – 85,6%, в 2021 году составил – 88,3%, что незначительно ниже показателя 2021 года (2,7%) и целевого.   Целевой показатель 90,0.</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 Доля женщин, вставших на учет по беременности, из числа обратившихся для искусственного прерывания беременности: в 2021 году – 16 женщин, что составляет 34,8 % от всех женщин, обратившихся для прерывания беременности, 2022 году составил – 46 женщины – 61,3 %. Целевой показатель – 15,0. Данный </w:t>
      </w:r>
      <w:proofErr w:type="gramStart"/>
      <w:r w:rsidRPr="00161B95">
        <w:rPr>
          <w:rFonts w:ascii="Times New Roman" w:hAnsi="Times New Roman" w:cs="Times New Roman"/>
          <w:sz w:val="24"/>
          <w:szCs w:val="24"/>
        </w:rPr>
        <w:t>показатель</w:t>
      </w:r>
      <w:proofErr w:type="gramEnd"/>
      <w:r w:rsidRPr="00161B95">
        <w:rPr>
          <w:rFonts w:ascii="Times New Roman" w:hAnsi="Times New Roman" w:cs="Times New Roman"/>
          <w:sz w:val="24"/>
          <w:szCs w:val="24"/>
        </w:rPr>
        <w:t xml:space="preserve"> достигнут благодаря разъяснительной работе, проводимой акушерами-гинекологами и медицинским психологом.  </w:t>
      </w:r>
    </w:p>
    <w:p w:rsidR="006F6059" w:rsidRPr="00161B95" w:rsidRDefault="006F6059" w:rsidP="009F5EFD">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Сохранение и улучшение репродуктивного здоровья населения: достигается благодаря своевременному выявлению путем проведения ежегодных профилактических осмотров взрослого и детского населения, лечению патологии репродуктивной системы, диспансерному наблюдению больных с хроническими заболеваниями, снижению уровня репродуктивных потерь от абортов, полнотой охвата контрацепцией, информированию населения по профилактике инфек</w:t>
      </w:r>
      <w:r w:rsidR="009F5EFD">
        <w:rPr>
          <w:rFonts w:ascii="Times New Roman" w:hAnsi="Times New Roman" w:cs="Times New Roman"/>
          <w:sz w:val="24"/>
          <w:szCs w:val="24"/>
        </w:rPr>
        <w:t>ции передающейся половым путем.</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Администрацией больницы регулярно проводится работа по привлечению специалистов для    работы на селе. В 2022г. приняли 5 врачей, 13 средних медицинских работников.</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В 2022году по программе «Земский фельдшер» участвовал 1 заведующий ФАП – фельдшер в 2022г. по целевому распределению пришел врач-педиатр участковый, врач-акушер гинеколог, врач-терапевт участковый. Один врач продолжает обучение в ординатуре. </w:t>
      </w:r>
    </w:p>
    <w:p w:rsidR="006F6059" w:rsidRPr="00161B95" w:rsidRDefault="006F6059" w:rsidP="001E6054">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Укомплектованность врачей составляет 53,82%, средний </w:t>
      </w:r>
      <w:proofErr w:type="spellStart"/>
      <w:r w:rsidRPr="00161B95">
        <w:rPr>
          <w:rFonts w:ascii="Times New Roman" w:hAnsi="Times New Roman" w:cs="Times New Roman"/>
          <w:sz w:val="24"/>
          <w:szCs w:val="24"/>
        </w:rPr>
        <w:t>мед</w:t>
      </w:r>
      <w:proofErr w:type="gramStart"/>
      <w:r w:rsidRPr="00161B95">
        <w:rPr>
          <w:rFonts w:ascii="Times New Roman" w:hAnsi="Times New Roman" w:cs="Times New Roman"/>
          <w:sz w:val="24"/>
          <w:szCs w:val="24"/>
        </w:rPr>
        <w:t>.п</w:t>
      </w:r>
      <w:proofErr w:type="gramEnd"/>
      <w:r w:rsidRPr="00161B95">
        <w:rPr>
          <w:rFonts w:ascii="Times New Roman" w:hAnsi="Times New Roman" w:cs="Times New Roman"/>
          <w:sz w:val="24"/>
          <w:szCs w:val="24"/>
        </w:rPr>
        <w:t>ерсонал</w:t>
      </w:r>
      <w:proofErr w:type="spellEnd"/>
      <w:r w:rsidRPr="00161B95">
        <w:rPr>
          <w:rFonts w:ascii="Times New Roman" w:hAnsi="Times New Roman" w:cs="Times New Roman"/>
          <w:sz w:val="24"/>
          <w:szCs w:val="24"/>
        </w:rPr>
        <w:t xml:space="preserve"> 81,59%, младший </w:t>
      </w:r>
      <w:proofErr w:type="spellStart"/>
      <w:r w:rsidRPr="00161B95">
        <w:rPr>
          <w:rFonts w:ascii="Times New Roman" w:hAnsi="Times New Roman" w:cs="Times New Roman"/>
          <w:sz w:val="24"/>
          <w:szCs w:val="24"/>
        </w:rPr>
        <w:t>мед.персонал</w:t>
      </w:r>
      <w:proofErr w:type="spellEnd"/>
      <w:r w:rsidRPr="00161B95">
        <w:rPr>
          <w:rFonts w:ascii="Times New Roman" w:hAnsi="Times New Roman" w:cs="Times New Roman"/>
          <w:sz w:val="24"/>
          <w:szCs w:val="24"/>
        </w:rPr>
        <w:t xml:space="preserve"> 80,0% прочие 80,2%. Общий процент укомплектованности составляет 80,54%. </w:t>
      </w:r>
    </w:p>
    <w:p w:rsidR="006F6059" w:rsidRPr="00C23D9D" w:rsidRDefault="006F6059" w:rsidP="00C23D9D">
      <w:pPr>
        <w:jc w:val="both"/>
        <w:rPr>
          <w:rFonts w:ascii="Times New Roman" w:hAnsi="Times New Roman" w:cs="Times New Roman"/>
          <w:b/>
          <w:sz w:val="24"/>
          <w:szCs w:val="24"/>
        </w:rPr>
      </w:pPr>
      <w:r w:rsidRPr="00C23D9D">
        <w:rPr>
          <w:rFonts w:ascii="Times New Roman" w:hAnsi="Times New Roman" w:cs="Times New Roman"/>
          <w:b/>
          <w:sz w:val="24"/>
          <w:szCs w:val="24"/>
        </w:rPr>
        <w:t xml:space="preserve">Средняя заработная плата в сравнении 2021г. и 2022г.: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врачи с 44</w:t>
      </w:r>
      <w:r w:rsidR="007634C3">
        <w:rPr>
          <w:rFonts w:ascii="Times New Roman" w:hAnsi="Times New Roman" w:cs="Times New Roman"/>
          <w:sz w:val="24"/>
          <w:szCs w:val="24"/>
        </w:rPr>
        <w:t> </w:t>
      </w:r>
      <w:r w:rsidRPr="00161B95">
        <w:rPr>
          <w:rFonts w:ascii="Times New Roman" w:hAnsi="Times New Roman" w:cs="Times New Roman"/>
          <w:sz w:val="24"/>
          <w:szCs w:val="24"/>
        </w:rPr>
        <w:t>177</w:t>
      </w:r>
      <w:r w:rsidR="007634C3">
        <w:rPr>
          <w:rFonts w:ascii="Times New Roman" w:hAnsi="Times New Roman" w:cs="Times New Roman"/>
          <w:sz w:val="24"/>
          <w:szCs w:val="24"/>
        </w:rPr>
        <w:t xml:space="preserve"> рублей </w:t>
      </w:r>
      <w:r w:rsidRPr="00161B95">
        <w:rPr>
          <w:rFonts w:ascii="Times New Roman" w:hAnsi="Times New Roman" w:cs="Times New Roman"/>
          <w:sz w:val="24"/>
          <w:szCs w:val="24"/>
        </w:rPr>
        <w:t xml:space="preserve">21 </w:t>
      </w:r>
      <w:r w:rsidR="007634C3">
        <w:rPr>
          <w:rFonts w:ascii="Times New Roman" w:hAnsi="Times New Roman" w:cs="Times New Roman"/>
          <w:sz w:val="24"/>
          <w:szCs w:val="24"/>
        </w:rPr>
        <w:t>копейка</w:t>
      </w:r>
      <w:r w:rsidRPr="00161B95">
        <w:rPr>
          <w:rFonts w:ascii="Times New Roman" w:hAnsi="Times New Roman" w:cs="Times New Roman"/>
          <w:sz w:val="24"/>
          <w:szCs w:val="24"/>
        </w:rPr>
        <w:t xml:space="preserve"> на 49</w:t>
      </w:r>
      <w:r w:rsidR="007634C3">
        <w:rPr>
          <w:rFonts w:ascii="Times New Roman" w:hAnsi="Times New Roman" w:cs="Times New Roman"/>
          <w:sz w:val="24"/>
          <w:szCs w:val="24"/>
        </w:rPr>
        <w:t> </w:t>
      </w:r>
      <w:r w:rsidRPr="00161B95">
        <w:rPr>
          <w:rFonts w:ascii="Times New Roman" w:hAnsi="Times New Roman" w:cs="Times New Roman"/>
          <w:sz w:val="24"/>
          <w:szCs w:val="24"/>
        </w:rPr>
        <w:t>329</w:t>
      </w:r>
      <w:r w:rsidR="007634C3">
        <w:rPr>
          <w:rFonts w:ascii="Times New Roman" w:hAnsi="Times New Roman" w:cs="Times New Roman"/>
          <w:sz w:val="24"/>
          <w:szCs w:val="24"/>
        </w:rPr>
        <w:t xml:space="preserve"> рублей </w:t>
      </w:r>
      <w:r w:rsidRPr="00161B95">
        <w:rPr>
          <w:rFonts w:ascii="Times New Roman" w:hAnsi="Times New Roman" w:cs="Times New Roman"/>
          <w:sz w:val="24"/>
          <w:szCs w:val="24"/>
        </w:rPr>
        <w:t>53</w:t>
      </w:r>
      <w:r w:rsidR="007634C3">
        <w:rPr>
          <w:rFonts w:ascii="Times New Roman" w:hAnsi="Times New Roman" w:cs="Times New Roman"/>
          <w:sz w:val="24"/>
          <w:szCs w:val="24"/>
        </w:rPr>
        <w:t xml:space="preserve"> копейки</w:t>
      </w:r>
      <w:r w:rsidRPr="00161B95">
        <w:rPr>
          <w:rFonts w:ascii="Times New Roman" w:hAnsi="Times New Roman" w:cs="Times New Roman"/>
          <w:sz w:val="24"/>
          <w:szCs w:val="24"/>
        </w:rPr>
        <w:t xml:space="preserve">;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средних медицинских персонал с 23</w:t>
      </w:r>
      <w:r w:rsidR="007634C3">
        <w:rPr>
          <w:rFonts w:ascii="Times New Roman" w:hAnsi="Times New Roman" w:cs="Times New Roman"/>
          <w:sz w:val="24"/>
          <w:szCs w:val="24"/>
        </w:rPr>
        <w:t> </w:t>
      </w:r>
      <w:r w:rsidRPr="00161B95">
        <w:rPr>
          <w:rFonts w:ascii="Times New Roman" w:hAnsi="Times New Roman" w:cs="Times New Roman"/>
          <w:sz w:val="24"/>
          <w:szCs w:val="24"/>
        </w:rPr>
        <w:t>813</w:t>
      </w:r>
      <w:r w:rsidR="007634C3">
        <w:rPr>
          <w:rFonts w:ascii="Times New Roman" w:hAnsi="Times New Roman" w:cs="Times New Roman"/>
          <w:sz w:val="24"/>
          <w:szCs w:val="24"/>
        </w:rPr>
        <w:t xml:space="preserve"> рублей </w:t>
      </w:r>
      <w:r w:rsidRPr="00161B95">
        <w:rPr>
          <w:rFonts w:ascii="Times New Roman" w:hAnsi="Times New Roman" w:cs="Times New Roman"/>
          <w:sz w:val="24"/>
          <w:szCs w:val="24"/>
        </w:rPr>
        <w:t>89</w:t>
      </w:r>
      <w:r w:rsidR="007634C3">
        <w:rPr>
          <w:rFonts w:ascii="Times New Roman" w:hAnsi="Times New Roman" w:cs="Times New Roman"/>
          <w:sz w:val="24"/>
          <w:szCs w:val="24"/>
        </w:rPr>
        <w:t xml:space="preserve"> копеек</w:t>
      </w:r>
      <w:r w:rsidRPr="00161B95">
        <w:rPr>
          <w:rFonts w:ascii="Times New Roman" w:hAnsi="Times New Roman" w:cs="Times New Roman"/>
          <w:sz w:val="24"/>
          <w:szCs w:val="24"/>
        </w:rPr>
        <w:t xml:space="preserve"> на 27</w:t>
      </w:r>
      <w:r w:rsidR="007634C3">
        <w:rPr>
          <w:rFonts w:ascii="Times New Roman" w:hAnsi="Times New Roman" w:cs="Times New Roman"/>
          <w:sz w:val="24"/>
          <w:szCs w:val="24"/>
        </w:rPr>
        <w:t> </w:t>
      </w:r>
      <w:r w:rsidRPr="00161B95">
        <w:rPr>
          <w:rFonts w:ascii="Times New Roman" w:hAnsi="Times New Roman" w:cs="Times New Roman"/>
          <w:sz w:val="24"/>
          <w:szCs w:val="24"/>
        </w:rPr>
        <w:t>531</w:t>
      </w:r>
      <w:r w:rsidR="007634C3">
        <w:rPr>
          <w:rFonts w:ascii="Times New Roman" w:hAnsi="Times New Roman" w:cs="Times New Roman"/>
          <w:sz w:val="24"/>
          <w:szCs w:val="24"/>
        </w:rPr>
        <w:t xml:space="preserve"> рубль </w:t>
      </w:r>
      <w:r w:rsidRPr="00161B95">
        <w:rPr>
          <w:rFonts w:ascii="Times New Roman" w:hAnsi="Times New Roman" w:cs="Times New Roman"/>
          <w:sz w:val="24"/>
          <w:szCs w:val="24"/>
        </w:rPr>
        <w:t>32</w:t>
      </w:r>
      <w:r w:rsidR="007634C3">
        <w:rPr>
          <w:rFonts w:ascii="Times New Roman" w:hAnsi="Times New Roman" w:cs="Times New Roman"/>
          <w:sz w:val="24"/>
          <w:szCs w:val="24"/>
        </w:rPr>
        <w:t xml:space="preserve"> копейки</w:t>
      </w:r>
      <w:r w:rsidRPr="00161B95">
        <w:rPr>
          <w:rFonts w:ascii="Times New Roman" w:hAnsi="Times New Roman" w:cs="Times New Roman"/>
          <w:sz w:val="24"/>
          <w:szCs w:val="24"/>
        </w:rPr>
        <w:t xml:space="preserve">;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младший медицинский персонал с 21</w:t>
      </w:r>
      <w:r w:rsidR="007634C3">
        <w:rPr>
          <w:rFonts w:ascii="Times New Roman" w:hAnsi="Times New Roman" w:cs="Times New Roman"/>
          <w:sz w:val="24"/>
          <w:szCs w:val="24"/>
        </w:rPr>
        <w:t> </w:t>
      </w:r>
      <w:r w:rsidRPr="00161B95">
        <w:rPr>
          <w:rFonts w:ascii="Times New Roman" w:hAnsi="Times New Roman" w:cs="Times New Roman"/>
          <w:sz w:val="24"/>
          <w:szCs w:val="24"/>
        </w:rPr>
        <w:t>709</w:t>
      </w:r>
      <w:r w:rsidR="007634C3">
        <w:rPr>
          <w:rFonts w:ascii="Times New Roman" w:hAnsi="Times New Roman" w:cs="Times New Roman"/>
          <w:sz w:val="24"/>
          <w:szCs w:val="24"/>
        </w:rPr>
        <w:t xml:space="preserve"> рублей </w:t>
      </w:r>
      <w:r w:rsidRPr="00161B95">
        <w:rPr>
          <w:rFonts w:ascii="Times New Roman" w:hAnsi="Times New Roman" w:cs="Times New Roman"/>
          <w:sz w:val="24"/>
          <w:szCs w:val="24"/>
        </w:rPr>
        <w:t xml:space="preserve">44 </w:t>
      </w:r>
      <w:r w:rsidR="007634C3">
        <w:rPr>
          <w:rFonts w:ascii="Times New Roman" w:hAnsi="Times New Roman" w:cs="Times New Roman"/>
          <w:sz w:val="24"/>
          <w:szCs w:val="24"/>
        </w:rPr>
        <w:t>копеек</w:t>
      </w:r>
      <w:r w:rsidRPr="00161B95">
        <w:rPr>
          <w:rFonts w:ascii="Times New Roman" w:hAnsi="Times New Roman" w:cs="Times New Roman"/>
          <w:sz w:val="24"/>
          <w:szCs w:val="24"/>
        </w:rPr>
        <w:t xml:space="preserve"> на 21</w:t>
      </w:r>
      <w:r w:rsidR="007634C3">
        <w:rPr>
          <w:rFonts w:ascii="Times New Roman" w:hAnsi="Times New Roman" w:cs="Times New Roman"/>
          <w:sz w:val="24"/>
          <w:szCs w:val="24"/>
        </w:rPr>
        <w:t xml:space="preserve"> 947 рублей </w:t>
      </w:r>
      <w:r w:rsidRPr="00161B95">
        <w:rPr>
          <w:rFonts w:ascii="Times New Roman" w:hAnsi="Times New Roman" w:cs="Times New Roman"/>
          <w:sz w:val="24"/>
          <w:szCs w:val="24"/>
        </w:rPr>
        <w:t>44</w:t>
      </w:r>
      <w:r w:rsidR="007634C3">
        <w:rPr>
          <w:rFonts w:ascii="Times New Roman" w:hAnsi="Times New Roman" w:cs="Times New Roman"/>
          <w:sz w:val="24"/>
          <w:szCs w:val="24"/>
        </w:rPr>
        <w:t>копейки;</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прочие работники с 19</w:t>
      </w:r>
      <w:r w:rsidR="007634C3">
        <w:rPr>
          <w:rFonts w:ascii="Times New Roman" w:hAnsi="Times New Roman" w:cs="Times New Roman"/>
          <w:sz w:val="24"/>
          <w:szCs w:val="24"/>
        </w:rPr>
        <w:t xml:space="preserve"> 693 рубля </w:t>
      </w:r>
      <w:r w:rsidRPr="00161B95">
        <w:rPr>
          <w:rFonts w:ascii="Times New Roman" w:hAnsi="Times New Roman" w:cs="Times New Roman"/>
          <w:sz w:val="24"/>
          <w:szCs w:val="24"/>
        </w:rPr>
        <w:t xml:space="preserve">84 </w:t>
      </w:r>
      <w:r w:rsidR="007634C3">
        <w:rPr>
          <w:rFonts w:ascii="Times New Roman" w:hAnsi="Times New Roman" w:cs="Times New Roman"/>
          <w:sz w:val="24"/>
          <w:szCs w:val="24"/>
        </w:rPr>
        <w:t xml:space="preserve">копейки </w:t>
      </w:r>
      <w:r w:rsidRPr="00161B95">
        <w:rPr>
          <w:rFonts w:ascii="Times New Roman" w:hAnsi="Times New Roman" w:cs="Times New Roman"/>
          <w:sz w:val="24"/>
          <w:szCs w:val="24"/>
        </w:rPr>
        <w:t xml:space="preserve"> на 21</w:t>
      </w:r>
      <w:r w:rsidR="007634C3">
        <w:rPr>
          <w:rFonts w:ascii="Times New Roman" w:hAnsi="Times New Roman" w:cs="Times New Roman"/>
          <w:sz w:val="24"/>
          <w:szCs w:val="24"/>
        </w:rPr>
        <w:t xml:space="preserve"> 506 рублей </w:t>
      </w:r>
      <w:r w:rsidRPr="00161B95">
        <w:rPr>
          <w:rFonts w:ascii="Times New Roman" w:hAnsi="Times New Roman" w:cs="Times New Roman"/>
          <w:sz w:val="24"/>
          <w:szCs w:val="24"/>
        </w:rPr>
        <w:t xml:space="preserve">48 </w:t>
      </w:r>
      <w:r w:rsidR="007634C3">
        <w:rPr>
          <w:rFonts w:ascii="Times New Roman" w:hAnsi="Times New Roman" w:cs="Times New Roman"/>
          <w:sz w:val="24"/>
          <w:szCs w:val="24"/>
        </w:rPr>
        <w:t>копеек</w:t>
      </w:r>
      <w:r w:rsidRPr="00161B95">
        <w:rPr>
          <w:rFonts w:ascii="Times New Roman" w:hAnsi="Times New Roman" w:cs="Times New Roman"/>
          <w:sz w:val="24"/>
          <w:szCs w:val="24"/>
        </w:rPr>
        <w:t xml:space="preserve">.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Проводили работу по улучшению материально-технической базы, а именно: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Строительные работы проведены в 2021г.: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1. Крыши: стационара, Административного здания, гаража стоимостью 9</w:t>
      </w:r>
      <w:r w:rsidR="007634C3">
        <w:rPr>
          <w:rFonts w:ascii="Times New Roman" w:hAnsi="Times New Roman" w:cs="Times New Roman"/>
          <w:sz w:val="24"/>
          <w:szCs w:val="24"/>
        </w:rPr>
        <w:t xml:space="preserve"> 000,0 тыс. </w:t>
      </w:r>
      <w:r w:rsidRPr="00161B95">
        <w:rPr>
          <w:rFonts w:ascii="Times New Roman" w:hAnsi="Times New Roman" w:cs="Times New Roman"/>
          <w:sz w:val="24"/>
          <w:szCs w:val="24"/>
        </w:rPr>
        <w:t>руб</w:t>
      </w:r>
      <w:r w:rsidR="007634C3">
        <w:rPr>
          <w:rFonts w:ascii="Times New Roman" w:hAnsi="Times New Roman" w:cs="Times New Roman"/>
          <w:sz w:val="24"/>
          <w:szCs w:val="24"/>
        </w:rPr>
        <w:t>лей</w:t>
      </w:r>
      <w:r w:rsidRPr="00161B95">
        <w:rPr>
          <w:rFonts w:ascii="Times New Roman" w:hAnsi="Times New Roman" w:cs="Times New Roman"/>
          <w:sz w:val="24"/>
          <w:szCs w:val="24"/>
        </w:rPr>
        <w:t>;</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2.Окна в рамках программы по </w:t>
      </w:r>
      <w:r w:rsidR="007634C3">
        <w:rPr>
          <w:rFonts w:ascii="Times New Roman" w:hAnsi="Times New Roman" w:cs="Times New Roman"/>
          <w:sz w:val="24"/>
          <w:szCs w:val="24"/>
        </w:rPr>
        <w:t>«Энергосбережению» стоимостью 3 </w:t>
      </w:r>
      <w:r w:rsidRPr="00161B95">
        <w:rPr>
          <w:rFonts w:ascii="Times New Roman" w:hAnsi="Times New Roman" w:cs="Times New Roman"/>
          <w:sz w:val="24"/>
          <w:szCs w:val="24"/>
        </w:rPr>
        <w:t>5</w:t>
      </w:r>
      <w:r w:rsidR="007634C3">
        <w:rPr>
          <w:rFonts w:ascii="Times New Roman" w:hAnsi="Times New Roman" w:cs="Times New Roman"/>
          <w:sz w:val="24"/>
          <w:szCs w:val="24"/>
        </w:rPr>
        <w:t>00,0</w:t>
      </w:r>
      <w:r w:rsidRPr="00161B95">
        <w:rPr>
          <w:rFonts w:ascii="Times New Roman" w:hAnsi="Times New Roman" w:cs="Times New Roman"/>
          <w:sz w:val="24"/>
          <w:szCs w:val="24"/>
        </w:rPr>
        <w:t xml:space="preserve"> </w:t>
      </w:r>
      <w:r w:rsidR="007634C3">
        <w:rPr>
          <w:rFonts w:ascii="Times New Roman" w:hAnsi="Times New Roman" w:cs="Times New Roman"/>
          <w:sz w:val="24"/>
          <w:szCs w:val="24"/>
        </w:rPr>
        <w:t>тыс</w:t>
      </w:r>
      <w:r w:rsidRPr="00161B95">
        <w:rPr>
          <w:rFonts w:ascii="Times New Roman" w:hAnsi="Times New Roman" w:cs="Times New Roman"/>
          <w:sz w:val="24"/>
          <w:szCs w:val="24"/>
        </w:rPr>
        <w:t>.</w:t>
      </w:r>
      <w:r w:rsidR="007634C3">
        <w:rPr>
          <w:rFonts w:ascii="Times New Roman" w:hAnsi="Times New Roman" w:cs="Times New Roman"/>
          <w:sz w:val="24"/>
          <w:szCs w:val="24"/>
        </w:rPr>
        <w:t xml:space="preserve"> </w:t>
      </w:r>
      <w:r w:rsidRPr="00161B95">
        <w:rPr>
          <w:rFonts w:ascii="Times New Roman" w:hAnsi="Times New Roman" w:cs="Times New Roman"/>
          <w:sz w:val="24"/>
          <w:szCs w:val="24"/>
        </w:rPr>
        <w:t>руб</w:t>
      </w:r>
      <w:r w:rsidR="007634C3">
        <w:rPr>
          <w:rFonts w:ascii="Times New Roman" w:hAnsi="Times New Roman" w:cs="Times New Roman"/>
          <w:sz w:val="24"/>
          <w:szCs w:val="24"/>
        </w:rPr>
        <w:t>лей</w:t>
      </w:r>
      <w:r w:rsidRPr="00161B95">
        <w:rPr>
          <w:rFonts w:ascii="Times New Roman" w:hAnsi="Times New Roman" w:cs="Times New Roman"/>
          <w:sz w:val="24"/>
          <w:szCs w:val="24"/>
        </w:rPr>
        <w:t xml:space="preserve">;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3.Рентген отделение потрачено 10</w:t>
      </w:r>
      <w:r w:rsidR="007634C3">
        <w:rPr>
          <w:rFonts w:ascii="Times New Roman" w:hAnsi="Times New Roman" w:cs="Times New Roman"/>
          <w:sz w:val="24"/>
          <w:szCs w:val="24"/>
        </w:rPr>
        <w:t xml:space="preserve"> 000,0 тыс. </w:t>
      </w:r>
      <w:r w:rsidRPr="00161B95">
        <w:rPr>
          <w:rFonts w:ascii="Times New Roman" w:hAnsi="Times New Roman" w:cs="Times New Roman"/>
          <w:sz w:val="24"/>
          <w:szCs w:val="24"/>
        </w:rPr>
        <w:t>руб</w:t>
      </w:r>
      <w:r w:rsidR="0093242C">
        <w:rPr>
          <w:rFonts w:ascii="Times New Roman" w:hAnsi="Times New Roman" w:cs="Times New Roman"/>
          <w:sz w:val="24"/>
          <w:szCs w:val="24"/>
        </w:rPr>
        <w:t>лей</w:t>
      </w:r>
      <w:r w:rsidRPr="00161B95">
        <w:rPr>
          <w:rFonts w:ascii="Times New Roman" w:hAnsi="Times New Roman" w:cs="Times New Roman"/>
          <w:sz w:val="24"/>
          <w:szCs w:val="24"/>
        </w:rPr>
        <w:t xml:space="preserve"> (установлен </w:t>
      </w:r>
      <w:proofErr w:type="spellStart"/>
      <w:r w:rsidRPr="00161B95">
        <w:rPr>
          <w:rFonts w:ascii="Times New Roman" w:hAnsi="Times New Roman" w:cs="Times New Roman"/>
          <w:sz w:val="24"/>
          <w:szCs w:val="24"/>
        </w:rPr>
        <w:t>маммограф</w:t>
      </w:r>
      <w:proofErr w:type="spellEnd"/>
      <w:r w:rsidRPr="00161B95">
        <w:rPr>
          <w:rFonts w:ascii="Times New Roman" w:hAnsi="Times New Roman" w:cs="Times New Roman"/>
          <w:sz w:val="24"/>
          <w:szCs w:val="24"/>
        </w:rPr>
        <w:t xml:space="preserve"> и </w:t>
      </w:r>
      <w:proofErr w:type="spellStart"/>
      <w:r w:rsidRPr="00161B95">
        <w:rPr>
          <w:rFonts w:ascii="Times New Roman" w:hAnsi="Times New Roman" w:cs="Times New Roman"/>
          <w:sz w:val="24"/>
          <w:szCs w:val="24"/>
        </w:rPr>
        <w:t>флюорограф</w:t>
      </w:r>
      <w:proofErr w:type="spellEnd"/>
      <w:r w:rsidRPr="00161B95">
        <w:rPr>
          <w:rFonts w:ascii="Times New Roman" w:hAnsi="Times New Roman" w:cs="Times New Roman"/>
          <w:sz w:val="24"/>
          <w:szCs w:val="24"/>
        </w:rPr>
        <w:t>, подготовлено помещение под рентген);</w:t>
      </w:r>
    </w:p>
    <w:p w:rsidR="006F6059" w:rsidRPr="00161B95" w:rsidRDefault="006F6059" w:rsidP="0093242C">
      <w:pPr>
        <w:pStyle w:val="afa"/>
        <w:ind w:firstLine="708"/>
        <w:jc w:val="both"/>
        <w:rPr>
          <w:rFonts w:ascii="Times New Roman" w:hAnsi="Times New Roman" w:cs="Times New Roman"/>
          <w:sz w:val="24"/>
          <w:szCs w:val="24"/>
        </w:rPr>
      </w:pPr>
      <w:r w:rsidRPr="00161B95">
        <w:rPr>
          <w:rFonts w:ascii="Times New Roman" w:hAnsi="Times New Roman" w:cs="Times New Roman"/>
          <w:sz w:val="24"/>
          <w:szCs w:val="24"/>
        </w:rPr>
        <w:t xml:space="preserve">В 2022г. </w:t>
      </w:r>
      <w:proofErr w:type="gramStart"/>
      <w:r w:rsidRPr="00161B95">
        <w:rPr>
          <w:rFonts w:ascii="Times New Roman" w:hAnsi="Times New Roman" w:cs="Times New Roman"/>
          <w:sz w:val="24"/>
          <w:szCs w:val="24"/>
        </w:rPr>
        <w:t>отремонтирован</w:t>
      </w:r>
      <w:proofErr w:type="gramEnd"/>
      <w:r w:rsidRPr="00161B95">
        <w:rPr>
          <w:rFonts w:ascii="Times New Roman" w:hAnsi="Times New Roman" w:cs="Times New Roman"/>
          <w:sz w:val="24"/>
          <w:szCs w:val="24"/>
        </w:rPr>
        <w:t xml:space="preserve"> ФАП с. Енисейское, закончено  строительство ФАП</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 xml:space="preserve"> с.</w:t>
      </w:r>
      <w:r w:rsidR="0093242C">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Малоугренево</w:t>
      </w:r>
      <w:proofErr w:type="spellEnd"/>
      <w:r w:rsidRPr="00161B95">
        <w:rPr>
          <w:rFonts w:ascii="Times New Roman" w:hAnsi="Times New Roman" w:cs="Times New Roman"/>
          <w:sz w:val="24"/>
          <w:szCs w:val="24"/>
        </w:rPr>
        <w:t xml:space="preserve">, сделано КПП на территории </w:t>
      </w:r>
      <w:proofErr w:type="spellStart"/>
      <w:r w:rsidRPr="00161B95">
        <w:rPr>
          <w:rFonts w:ascii="Times New Roman" w:hAnsi="Times New Roman" w:cs="Times New Roman"/>
          <w:sz w:val="24"/>
          <w:szCs w:val="24"/>
        </w:rPr>
        <w:t>Бийской</w:t>
      </w:r>
      <w:proofErr w:type="spellEnd"/>
      <w:r w:rsidRPr="00161B95">
        <w:rPr>
          <w:rFonts w:ascii="Times New Roman" w:hAnsi="Times New Roman" w:cs="Times New Roman"/>
          <w:sz w:val="24"/>
          <w:szCs w:val="24"/>
        </w:rPr>
        <w:t xml:space="preserve"> ЦРБ (с.</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 xml:space="preserve">Первомайское),  установлена система видеонаблюдения. </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 xml:space="preserve">Обновлен автопарк, получено: 1 </w:t>
      </w:r>
      <w:proofErr w:type="spellStart"/>
      <w:r w:rsidRPr="00161B95">
        <w:rPr>
          <w:rFonts w:ascii="Times New Roman" w:hAnsi="Times New Roman" w:cs="Times New Roman"/>
          <w:sz w:val="24"/>
          <w:szCs w:val="24"/>
        </w:rPr>
        <w:t>Ларгус</w:t>
      </w:r>
      <w:proofErr w:type="spellEnd"/>
      <w:r w:rsidRPr="00161B95">
        <w:rPr>
          <w:rFonts w:ascii="Times New Roman" w:hAnsi="Times New Roman" w:cs="Times New Roman"/>
          <w:sz w:val="24"/>
          <w:szCs w:val="24"/>
        </w:rPr>
        <w:t xml:space="preserve">, 1 УАЗ патриот, 1 УАЗ буханка, 1 </w:t>
      </w:r>
      <w:proofErr w:type="spellStart"/>
      <w:r w:rsidRPr="00161B95">
        <w:rPr>
          <w:rFonts w:ascii="Times New Roman" w:hAnsi="Times New Roman" w:cs="Times New Roman"/>
          <w:sz w:val="24"/>
          <w:szCs w:val="24"/>
        </w:rPr>
        <w:t>Фольцваген</w:t>
      </w:r>
      <w:proofErr w:type="spellEnd"/>
      <w:r w:rsidRPr="00161B95">
        <w:rPr>
          <w:rFonts w:ascii="Times New Roman" w:hAnsi="Times New Roman" w:cs="Times New Roman"/>
          <w:sz w:val="24"/>
          <w:szCs w:val="24"/>
        </w:rPr>
        <w:t>-класса А. 4 автомобиля списано.</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План по ремонту планируем на следующий год:</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lastRenderedPageBreak/>
        <w:t>-  ФАП п.</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Семеновод, с.</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Шебалино, с.</w:t>
      </w:r>
      <w:r w:rsidR="0093242C">
        <w:rPr>
          <w:rFonts w:ascii="Times New Roman" w:hAnsi="Times New Roman" w:cs="Times New Roman"/>
          <w:sz w:val="24"/>
          <w:szCs w:val="24"/>
        </w:rPr>
        <w:t xml:space="preserve"> </w:t>
      </w:r>
      <w:proofErr w:type="spellStart"/>
      <w:r w:rsidRPr="00161B95">
        <w:rPr>
          <w:rFonts w:ascii="Times New Roman" w:hAnsi="Times New Roman" w:cs="Times New Roman"/>
          <w:sz w:val="24"/>
          <w:szCs w:val="24"/>
        </w:rPr>
        <w:t>Малоенисейское</w:t>
      </w:r>
      <w:proofErr w:type="spellEnd"/>
      <w:r w:rsidRPr="00161B95">
        <w:rPr>
          <w:rFonts w:ascii="Times New Roman" w:hAnsi="Times New Roman" w:cs="Times New Roman"/>
          <w:sz w:val="24"/>
          <w:szCs w:val="24"/>
        </w:rPr>
        <w:t>, подготовлена сметная документация. Планируется – ограждение больницы, - замена лифтов, - тепло-водоснабжение поликлиники, стационара и административного здания, - фильтр, - 3 этаж.</w:t>
      </w:r>
    </w:p>
    <w:p w:rsidR="006F6059" w:rsidRPr="00161B95" w:rsidRDefault="006F6059" w:rsidP="00161B95">
      <w:pPr>
        <w:pStyle w:val="afa"/>
        <w:jc w:val="both"/>
        <w:rPr>
          <w:rFonts w:ascii="Times New Roman" w:hAnsi="Times New Roman" w:cs="Times New Roman"/>
          <w:sz w:val="24"/>
          <w:szCs w:val="24"/>
        </w:rPr>
      </w:pPr>
      <w:r w:rsidRPr="00161B95">
        <w:rPr>
          <w:rFonts w:ascii="Times New Roman" w:hAnsi="Times New Roman" w:cs="Times New Roman"/>
          <w:sz w:val="24"/>
          <w:szCs w:val="24"/>
        </w:rPr>
        <w:tab/>
        <w:t xml:space="preserve">Также в 2022г. произведено оснащение медицинской мебелью (шкафы для одежды, шкафы для белья, столы </w:t>
      </w:r>
      <w:proofErr w:type="spellStart"/>
      <w:r w:rsidRPr="00161B95">
        <w:rPr>
          <w:rFonts w:ascii="Times New Roman" w:hAnsi="Times New Roman" w:cs="Times New Roman"/>
          <w:sz w:val="24"/>
          <w:szCs w:val="24"/>
        </w:rPr>
        <w:t>пеленальные</w:t>
      </w:r>
      <w:proofErr w:type="spellEnd"/>
      <w:r w:rsidRPr="00161B95">
        <w:rPr>
          <w:rFonts w:ascii="Times New Roman" w:hAnsi="Times New Roman" w:cs="Times New Roman"/>
          <w:sz w:val="24"/>
          <w:szCs w:val="24"/>
        </w:rPr>
        <w:t>, тумба медицинская, шкафы для хранения лекарственных средств, вешалки-стойки) общей стоимостью 1</w:t>
      </w:r>
      <w:r w:rsidR="0093242C">
        <w:rPr>
          <w:rFonts w:ascii="Times New Roman" w:hAnsi="Times New Roman" w:cs="Times New Roman"/>
          <w:sz w:val="24"/>
          <w:szCs w:val="24"/>
        </w:rPr>
        <w:t> </w:t>
      </w:r>
      <w:r w:rsidR="007F05DD">
        <w:rPr>
          <w:rFonts w:ascii="Times New Roman" w:hAnsi="Times New Roman" w:cs="Times New Roman"/>
          <w:sz w:val="24"/>
          <w:szCs w:val="24"/>
        </w:rPr>
        <w:t>000</w:t>
      </w:r>
      <w:r w:rsidR="0093242C">
        <w:rPr>
          <w:rFonts w:ascii="Times New Roman" w:hAnsi="Times New Roman" w:cs="Times New Roman"/>
          <w:sz w:val="24"/>
          <w:szCs w:val="24"/>
        </w:rPr>
        <w:t>,0</w:t>
      </w:r>
      <w:r w:rsidRPr="00161B95">
        <w:rPr>
          <w:rFonts w:ascii="Times New Roman" w:hAnsi="Times New Roman" w:cs="Times New Roman"/>
          <w:sz w:val="24"/>
          <w:szCs w:val="24"/>
        </w:rPr>
        <w:t xml:space="preserve"> </w:t>
      </w:r>
      <w:r w:rsidR="0093242C">
        <w:rPr>
          <w:rFonts w:ascii="Times New Roman" w:hAnsi="Times New Roman" w:cs="Times New Roman"/>
          <w:sz w:val="24"/>
          <w:szCs w:val="24"/>
        </w:rPr>
        <w:t>тыс. рублей</w:t>
      </w:r>
      <w:r w:rsidRPr="00161B95">
        <w:rPr>
          <w:rFonts w:ascii="Times New Roman" w:hAnsi="Times New Roman" w:cs="Times New Roman"/>
          <w:sz w:val="24"/>
          <w:szCs w:val="24"/>
        </w:rPr>
        <w:t>, приобретен фетальный монитор «Матери и плода» стоимостью 600</w:t>
      </w:r>
      <w:r w:rsidR="0093242C">
        <w:rPr>
          <w:rFonts w:ascii="Times New Roman" w:hAnsi="Times New Roman" w:cs="Times New Roman"/>
          <w:sz w:val="24"/>
          <w:szCs w:val="24"/>
        </w:rPr>
        <w:t>,0</w:t>
      </w:r>
      <w:r w:rsidRPr="00161B95">
        <w:rPr>
          <w:rFonts w:ascii="Times New Roman" w:hAnsi="Times New Roman" w:cs="Times New Roman"/>
          <w:sz w:val="24"/>
          <w:szCs w:val="24"/>
        </w:rPr>
        <w:t xml:space="preserve"> тыс.</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руб</w:t>
      </w:r>
      <w:r w:rsidR="0093242C">
        <w:rPr>
          <w:rFonts w:ascii="Times New Roman" w:hAnsi="Times New Roman" w:cs="Times New Roman"/>
          <w:sz w:val="24"/>
          <w:szCs w:val="24"/>
        </w:rPr>
        <w:t>лей</w:t>
      </w:r>
      <w:r w:rsidRPr="00161B95">
        <w:rPr>
          <w:rFonts w:ascii="Times New Roman" w:hAnsi="Times New Roman" w:cs="Times New Roman"/>
          <w:sz w:val="24"/>
          <w:szCs w:val="24"/>
        </w:rPr>
        <w:t xml:space="preserve"> и анализатор мочи стоимостью 95</w:t>
      </w:r>
      <w:r w:rsidR="0093242C">
        <w:rPr>
          <w:rFonts w:ascii="Times New Roman" w:hAnsi="Times New Roman" w:cs="Times New Roman"/>
          <w:sz w:val="24"/>
          <w:szCs w:val="24"/>
        </w:rPr>
        <w:t>,0</w:t>
      </w:r>
      <w:r w:rsidRPr="00161B95">
        <w:rPr>
          <w:rFonts w:ascii="Times New Roman" w:hAnsi="Times New Roman" w:cs="Times New Roman"/>
          <w:sz w:val="24"/>
          <w:szCs w:val="24"/>
        </w:rPr>
        <w:t xml:space="preserve"> тыс.</w:t>
      </w:r>
      <w:r w:rsidR="0093242C">
        <w:rPr>
          <w:rFonts w:ascii="Times New Roman" w:hAnsi="Times New Roman" w:cs="Times New Roman"/>
          <w:sz w:val="24"/>
          <w:szCs w:val="24"/>
        </w:rPr>
        <w:t xml:space="preserve"> </w:t>
      </w:r>
      <w:r w:rsidRPr="00161B95">
        <w:rPr>
          <w:rFonts w:ascii="Times New Roman" w:hAnsi="Times New Roman" w:cs="Times New Roman"/>
          <w:sz w:val="24"/>
          <w:szCs w:val="24"/>
        </w:rPr>
        <w:t>руб</w:t>
      </w:r>
      <w:r w:rsidR="0093242C">
        <w:rPr>
          <w:rFonts w:ascii="Times New Roman" w:hAnsi="Times New Roman" w:cs="Times New Roman"/>
          <w:sz w:val="24"/>
          <w:szCs w:val="24"/>
        </w:rPr>
        <w:t>лей</w:t>
      </w:r>
      <w:r w:rsidRPr="00161B95">
        <w:rPr>
          <w:rFonts w:ascii="Times New Roman" w:hAnsi="Times New Roman" w:cs="Times New Roman"/>
          <w:sz w:val="24"/>
          <w:szCs w:val="24"/>
        </w:rPr>
        <w:t>. Также осуществляется централизованная поставка медицинского оборудова</w:t>
      </w:r>
      <w:r w:rsidR="00303BF6" w:rsidRPr="00161B95">
        <w:rPr>
          <w:rFonts w:ascii="Times New Roman" w:hAnsi="Times New Roman" w:cs="Times New Roman"/>
          <w:sz w:val="24"/>
          <w:szCs w:val="24"/>
        </w:rPr>
        <w:t xml:space="preserve">ния на вновь построенный ФАП.  </w:t>
      </w:r>
    </w:p>
    <w:p w:rsidR="006F6059" w:rsidRPr="00161B95" w:rsidRDefault="006F6059" w:rsidP="00161B95">
      <w:pPr>
        <w:pStyle w:val="afa"/>
        <w:jc w:val="both"/>
        <w:rPr>
          <w:rFonts w:ascii="Times New Roman" w:eastAsia="Calibri" w:hAnsi="Times New Roman" w:cs="Times New Roman"/>
          <w:sz w:val="24"/>
          <w:szCs w:val="24"/>
          <w:lang w:eastAsia="ru-RU"/>
        </w:rPr>
      </w:pPr>
    </w:p>
    <w:p w:rsidR="001F0CC2" w:rsidRPr="001E6054" w:rsidRDefault="003A702B" w:rsidP="001F0CC2">
      <w:pPr>
        <w:ind w:left="-567" w:right="-143" w:firstLine="567"/>
        <w:jc w:val="center"/>
        <w:rPr>
          <w:rFonts w:ascii="Times New Roman" w:hAnsi="Times New Roman" w:cs="Times New Roman"/>
          <w:b/>
          <w:sz w:val="24"/>
          <w:szCs w:val="24"/>
        </w:rPr>
      </w:pPr>
      <w:r w:rsidRPr="001E6054">
        <w:rPr>
          <w:rFonts w:ascii="Times New Roman" w:eastAsia="Times New Roman" w:hAnsi="Times New Roman" w:cs="Times New Roman"/>
          <w:b/>
          <w:sz w:val="24"/>
          <w:szCs w:val="24"/>
          <w:lang w:eastAsia="ru-RU"/>
        </w:rPr>
        <w:t>1</w:t>
      </w:r>
      <w:r w:rsidR="00C23D9D" w:rsidRPr="001E6054">
        <w:rPr>
          <w:rFonts w:ascii="Times New Roman" w:eastAsia="Times New Roman" w:hAnsi="Times New Roman" w:cs="Times New Roman"/>
          <w:b/>
          <w:sz w:val="24"/>
          <w:szCs w:val="24"/>
          <w:lang w:eastAsia="ru-RU"/>
        </w:rPr>
        <w:t>1</w:t>
      </w:r>
      <w:r w:rsidRPr="001E6054">
        <w:rPr>
          <w:rFonts w:ascii="Times New Roman" w:eastAsia="Times New Roman" w:hAnsi="Times New Roman" w:cs="Times New Roman"/>
          <w:b/>
          <w:sz w:val="24"/>
          <w:szCs w:val="24"/>
          <w:lang w:eastAsia="ru-RU"/>
        </w:rPr>
        <w:t xml:space="preserve">. </w:t>
      </w:r>
      <w:r w:rsidR="001F0CC2" w:rsidRPr="001E6054">
        <w:rPr>
          <w:rFonts w:ascii="Times New Roman" w:hAnsi="Times New Roman" w:cs="Times New Roman"/>
          <w:b/>
          <w:sz w:val="24"/>
          <w:szCs w:val="24"/>
        </w:rPr>
        <w:t>Управление</w:t>
      </w:r>
    </w:p>
    <w:p w:rsidR="000B5A57" w:rsidRDefault="000B5A57" w:rsidP="001F0CC2">
      <w:pPr>
        <w:ind w:left="-567" w:right="-143" w:firstLine="567"/>
        <w:jc w:val="center"/>
        <w:rPr>
          <w:rFonts w:ascii="Times New Roman" w:hAnsi="Times New Roman" w:cs="Times New Roman"/>
          <w:b/>
          <w:sz w:val="28"/>
          <w:szCs w:val="28"/>
        </w:rPr>
      </w:pPr>
    </w:p>
    <w:p w:rsidR="001F0CC2" w:rsidRPr="001E6054" w:rsidRDefault="00161B95" w:rsidP="0093242C">
      <w:pPr>
        <w:ind w:right="-143"/>
        <w:jc w:val="both"/>
        <w:rPr>
          <w:rFonts w:ascii="Times New Roman" w:hAnsi="Times New Roman" w:cs="Times New Roman"/>
          <w:b/>
          <w:sz w:val="24"/>
          <w:szCs w:val="24"/>
        </w:rPr>
      </w:pPr>
      <w:r w:rsidRPr="001E6054">
        <w:rPr>
          <w:rFonts w:ascii="Times New Roman" w:eastAsia="Times New Roman" w:hAnsi="Times New Roman" w:cs="Times New Roman"/>
          <w:b/>
          <w:sz w:val="24"/>
          <w:szCs w:val="24"/>
          <w:lang w:eastAsia="ru-RU"/>
        </w:rPr>
        <w:t>Отдел по гражданской обороне,</w:t>
      </w:r>
      <w:r w:rsidR="000B5A57" w:rsidRPr="001E6054">
        <w:rPr>
          <w:rFonts w:ascii="Times New Roman" w:eastAsia="Times New Roman" w:hAnsi="Times New Roman" w:cs="Times New Roman"/>
          <w:b/>
          <w:sz w:val="24"/>
          <w:szCs w:val="24"/>
          <w:lang w:eastAsia="ru-RU"/>
        </w:rPr>
        <w:t xml:space="preserve"> чрезвычайным ситуациям</w:t>
      </w:r>
      <w:r w:rsidRPr="001E6054">
        <w:rPr>
          <w:rFonts w:ascii="Times New Roman" w:eastAsia="Times New Roman" w:hAnsi="Times New Roman" w:cs="Times New Roman"/>
          <w:b/>
          <w:sz w:val="24"/>
          <w:szCs w:val="24"/>
          <w:lang w:eastAsia="ru-RU"/>
        </w:rPr>
        <w:t xml:space="preserve"> и мобилизационной работе</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период с января по декабрь 2022 года  личный состав  отдела ГОЧС и МР района занимался служебной деятельностью</w:t>
      </w:r>
      <w:r w:rsidR="00161B95" w:rsidRPr="001E6054">
        <w:rPr>
          <w:rFonts w:ascii="Times New Roman" w:hAnsi="Times New Roman" w:cs="Times New Roman"/>
          <w:sz w:val="24"/>
          <w:szCs w:val="24"/>
        </w:rPr>
        <w:t>,</w:t>
      </w:r>
      <w:r w:rsidRPr="001E6054">
        <w:rPr>
          <w:rFonts w:ascii="Times New Roman" w:hAnsi="Times New Roman" w:cs="Times New Roman"/>
          <w:sz w:val="24"/>
          <w:szCs w:val="24"/>
        </w:rPr>
        <w:t xml:space="preserve"> </w:t>
      </w:r>
      <w:proofErr w:type="gramStart"/>
      <w:r w:rsidRPr="001E6054">
        <w:rPr>
          <w:rFonts w:ascii="Times New Roman" w:hAnsi="Times New Roman" w:cs="Times New Roman"/>
          <w:sz w:val="24"/>
          <w:szCs w:val="24"/>
        </w:rPr>
        <w:t>согласно планов</w:t>
      </w:r>
      <w:proofErr w:type="gramEnd"/>
      <w:r w:rsidRPr="001E6054">
        <w:rPr>
          <w:rFonts w:ascii="Times New Roman" w:hAnsi="Times New Roman" w:cs="Times New Roman"/>
          <w:sz w:val="24"/>
          <w:szCs w:val="24"/>
        </w:rPr>
        <w:t xml:space="preserve"> основных мероприятий на 2022 год.</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Основные задачи по поддержанию в постоянной готовности района к выполнению мероприятий мобилизационного планирования, по гражданской обороне и защите населения от чрезвычайных ситуаций выполнены. </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целях обеспечения безопасности жизнедеятельности населения организовано проведение 9 заседаний КЧС и ПБ района.</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Откорректированы Планы основных мероприятий в области гражданской обороны, и предупреждения чрезвычайных ситуаций, обеспечения пожарной безопасности и безопасности людей на водных объектах Бийского района по различным видам ЧС. </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Разработан План по проведения мероприятий, обеспечивающих пропуск паводковых вод на 2022 г.</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Разработан план </w:t>
      </w:r>
      <w:proofErr w:type="gramStart"/>
      <w:r w:rsidRPr="001E6054">
        <w:rPr>
          <w:rFonts w:ascii="Times New Roman" w:hAnsi="Times New Roman" w:cs="Times New Roman"/>
          <w:sz w:val="24"/>
          <w:szCs w:val="24"/>
        </w:rPr>
        <w:t>эвакуации</w:t>
      </w:r>
      <w:proofErr w:type="gramEnd"/>
      <w:r w:rsidRPr="001E6054">
        <w:rPr>
          <w:rFonts w:ascii="Times New Roman" w:hAnsi="Times New Roman" w:cs="Times New Roman"/>
          <w:sz w:val="24"/>
          <w:szCs w:val="24"/>
        </w:rPr>
        <w:t xml:space="preserve"> и размещения населения Бийского района в случае возникновения паводка в период май – июнь 2022 года.</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На случай возникновения паводка разработан и утвержден «План мероприятий по смягчению рисков и реагированию на ЧС на территории </w:t>
      </w:r>
      <w:proofErr w:type="spellStart"/>
      <w:r w:rsidRPr="001E6054">
        <w:rPr>
          <w:rFonts w:ascii="Times New Roman" w:hAnsi="Times New Roman" w:cs="Times New Roman"/>
          <w:sz w:val="24"/>
          <w:szCs w:val="24"/>
        </w:rPr>
        <w:t>Бийского</w:t>
      </w:r>
      <w:proofErr w:type="spellEnd"/>
      <w:r w:rsidRPr="001E6054">
        <w:rPr>
          <w:rFonts w:ascii="Times New Roman" w:hAnsi="Times New Roman" w:cs="Times New Roman"/>
          <w:sz w:val="24"/>
          <w:szCs w:val="24"/>
        </w:rPr>
        <w:t xml:space="preserve"> района в </w:t>
      </w:r>
      <w:proofErr w:type="spellStart"/>
      <w:r w:rsidRPr="001E6054">
        <w:rPr>
          <w:rFonts w:ascii="Times New Roman" w:hAnsi="Times New Roman" w:cs="Times New Roman"/>
          <w:sz w:val="24"/>
          <w:szCs w:val="24"/>
        </w:rPr>
        <w:t>паводкоопасный</w:t>
      </w:r>
      <w:proofErr w:type="spellEnd"/>
      <w:r w:rsidRPr="001E6054">
        <w:rPr>
          <w:rFonts w:ascii="Times New Roman" w:hAnsi="Times New Roman" w:cs="Times New Roman"/>
          <w:sz w:val="24"/>
          <w:szCs w:val="24"/>
        </w:rPr>
        <w:t xml:space="preserve"> период 2022 г.</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Произведен комплекс работ по выявлению, исследованию на предмет опасности, а так же официально утвержден постановлением перечень выявленных опасных зон для купания, расположенных на территории Бийского района в летний период 2022 года.</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В 2022 году  проведена корректировка мобилизационного плана экономики Бийского района на условия военного времени и план нормированного снабжения населения Бийского района </w:t>
      </w:r>
      <w:proofErr w:type="gramStart"/>
      <w:r w:rsidRPr="001E6054">
        <w:rPr>
          <w:rFonts w:ascii="Times New Roman" w:hAnsi="Times New Roman" w:cs="Times New Roman"/>
          <w:sz w:val="24"/>
          <w:szCs w:val="24"/>
        </w:rPr>
        <w:t>продовольственными</w:t>
      </w:r>
      <w:proofErr w:type="gramEnd"/>
      <w:r w:rsidRPr="001E6054">
        <w:rPr>
          <w:rFonts w:ascii="Times New Roman" w:hAnsi="Times New Roman" w:cs="Times New Roman"/>
          <w:sz w:val="24"/>
          <w:szCs w:val="24"/>
        </w:rPr>
        <w:t xml:space="preserve"> и непродовольственными товарам.</w:t>
      </w:r>
    </w:p>
    <w:p w:rsidR="00AA4767" w:rsidRPr="001E6054" w:rsidRDefault="00AA4767" w:rsidP="001E6054">
      <w:pPr>
        <w:pStyle w:val="afa"/>
        <w:ind w:firstLine="708"/>
        <w:jc w:val="both"/>
        <w:rPr>
          <w:rFonts w:ascii="Times New Roman" w:hAnsi="Times New Roman" w:cs="Times New Roman"/>
          <w:sz w:val="24"/>
          <w:szCs w:val="24"/>
        </w:rPr>
      </w:pPr>
      <w:proofErr w:type="gramStart"/>
      <w:r w:rsidRPr="001E6054">
        <w:rPr>
          <w:rFonts w:ascii="Times New Roman" w:hAnsi="Times New Roman" w:cs="Times New Roman"/>
          <w:sz w:val="24"/>
          <w:szCs w:val="24"/>
        </w:rPr>
        <w:t xml:space="preserve">За весь отчетный период отдел ГОЧС и МР тесно взаимодействовал с отделом военного комиссариата  города Бийск, </w:t>
      </w:r>
      <w:proofErr w:type="spellStart"/>
      <w:r w:rsidRPr="001E6054">
        <w:rPr>
          <w:rFonts w:ascii="Times New Roman" w:hAnsi="Times New Roman" w:cs="Times New Roman"/>
          <w:sz w:val="24"/>
          <w:szCs w:val="24"/>
        </w:rPr>
        <w:t>Бийского</w:t>
      </w:r>
      <w:proofErr w:type="spellEnd"/>
      <w:r w:rsidRPr="001E6054">
        <w:rPr>
          <w:rFonts w:ascii="Times New Roman" w:hAnsi="Times New Roman" w:cs="Times New Roman"/>
          <w:sz w:val="24"/>
          <w:szCs w:val="24"/>
        </w:rPr>
        <w:t xml:space="preserve"> и </w:t>
      </w:r>
      <w:proofErr w:type="spellStart"/>
      <w:r w:rsidRPr="001E6054">
        <w:rPr>
          <w:rFonts w:ascii="Times New Roman" w:hAnsi="Times New Roman" w:cs="Times New Roman"/>
          <w:sz w:val="24"/>
          <w:szCs w:val="24"/>
        </w:rPr>
        <w:t>Солтонского</w:t>
      </w:r>
      <w:proofErr w:type="spellEnd"/>
      <w:r w:rsidRPr="001E6054">
        <w:rPr>
          <w:rFonts w:ascii="Times New Roman" w:hAnsi="Times New Roman" w:cs="Times New Roman"/>
          <w:sz w:val="24"/>
          <w:szCs w:val="24"/>
        </w:rPr>
        <w:t xml:space="preserve"> районов Алтайского края по вопросам учета мобилизационных людских и транспортных ресурсов на территории района, по вопросам воинского учета и бронирования, по организации и проведения смотров – конкурсов на лучшую организацию осуществления воинского учета, объектов базы мобилизационного развертывания, с войсками частями, дислоцированными на</w:t>
      </w:r>
      <w:proofErr w:type="gramEnd"/>
      <w:r w:rsidRPr="001E6054">
        <w:rPr>
          <w:rFonts w:ascii="Times New Roman" w:hAnsi="Times New Roman" w:cs="Times New Roman"/>
          <w:sz w:val="24"/>
          <w:szCs w:val="24"/>
        </w:rPr>
        <w:t xml:space="preserve"> территории района в вопросах обеспеченности мобилизационной потребности в период мобилизации и в военное время, с УФСБ России по Алтайскому краю.</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Организовано и проведено 8 суженных заседаний Администрации Бийского района по вопросам оборонного характера, по итогам которых  подготовлено 10 постановлений суженного заседания Администрации Бийского района и 2 постановления районной комиссии по вопросам бронирования граждан, пребывающих в запасе.  </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lastRenderedPageBreak/>
        <w:t>Для обеспечения Добровольных пожарных команд (ДПК), из краевого имущества по предварительной заявке было получено имущество для борьбы с пожарами на сумму 127</w:t>
      </w:r>
      <w:r w:rsidR="0093242C">
        <w:rPr>
          <w:rFonts w:ascii="Times New Roman" w:hAnsi="Times New Roman" w:cs="Times New Roman"/>
          <w:sz w:val="24"/>
          <w:szCs w:val="24"/>
        </w:rPr>
        <w:t xml:space="preserve">,8 тыс. </w:t>
      </w:r>
      <w:r w:rsidRPr="001E6054">
        <w:rPr>
          <w:rFonts w:ascii="Times New Roman" w:hAnsi="Times New Roman" w:cs="Times New Roman"/>
          <w:sz w:val="24"/>
          <w:szCs w:val="24"/>
        </w:rPr>
        <w:t xml:space="preserve"> руб</w:t>
      </w:r>
      <w:r w:rsidR="0093242C">
        <w:rPr>
          <w:rFonts w:ascii="Times New Roman" w:hAnsi="Times New Roman" w:cs="Times New Roman"/>
          <w:sz w:val="24"/>
          <w:szCs w:val="24"/>
        </w:rPr>
        <w:t>лей</w:t>
      </w:r>
      <w:r w:rsidRPr="001E6054">
        <w:rPr>
          <w:rFonts w:ascii="Times New Roman" w:hAnsi="Times New Roman" w:cs="Times New Roman"/>
          <w:sz w:val="24"/>
          <w:szCs w:val="24"/>
        </w:rPr>
        <w:t>.</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Для обеспечения </w:t>
      </w:r>
      <w:proofErr w:type="spellStart"/>
      <w:r w:rsidRPr="001E6054">
        <w:rPr>
          <w:rFonts w:ascii="Times New Roman" w:hAnsi="Times New Roman" w:cs="Times New Roman"/>
          <w:sz w:val="24"/>
          <w:szCs w:val="24"/>
        </w:rPr>
        <w:t>патрульно</w:t>
      </w:r>
      <w:proofErr w:type="spellEnd"/>
      <w:r w:rsidRPr="001E6054">
        <w:rPr>
          <w:rFonts w:ascii="Times New Roman" w:hAnsi="Times New Roman" w:cs="Times New Roman"/>
          <w:sz w:val="24"/>
          <w:szCs w:val="24"/>
        </w:rPr>
        <w:t xml:space="preserve"> - мобильных групп приобретено имущество на сумму 288</w:t>
      </w:r>
      <w:r w:rsidR="0093242C">
        <w:rPr>
          <w:rFonts w:ascii="Times New Roman" w:hAnsi="Times New Roman" w:cs="Times New Roman"/>
          <w:sz w:val="24"/>
          <w:szCs w:val="24"/>
        </w:rPr>
        <w:t>,5</w:t>
      </w:r>
      <w:r w:rsidRPr="001E6054">
        <w:rPr>
          <w:rFonts w:ascii="Times New Roman" w:hAnsi="Times New Roman" w:cs="Times New Roman"/>
          <w:sz w:val="24"/>
          <w:szCs w:val="24"/>
        </w:rPr>
        <w:t> </w:t>
      </w:r>
      <w:r w:rsidR="0093242C">
        <w:rPr>
          <w:rFonts w:ascii="Times New Roman" w:hAnsi="Times New Roman" w:cs="Times New Roman"/>
          <w:sz w:val="24"/>
          <w:szCs w:val="24"/>
        </w:rPr>
        <w:t>тыс.</w:t>
      </w:r>
      <w:r w:rsidRPr="001E6054">
        <w:rPr>
          <w:rFonts w:ascii="Times New Roman" w:hAnsi="Times New Roman" w:cs="Times New Roman"/>
          <w:sz w:val="24"/>
          <w:szCs w:val="24"/>
        </w:rPr>
        <w:t xml:space="preserve"> руб</w:t>
      </w:r>
      <w:r w:rsidR="0093242C">
        <w:rPr>
          <w:rFonts w:ascii="Times New Roman" w:hAnsi="Times New Roman" w:cs="Times New Roman"/>
          <w:sz w:val="24"/>
          <w:szCs w:val="24"/>
        </w:rPr>
        <w:t>лей</w:t>
      </w:r>
      <w:r w:rsidRPr="001E6054">
        <w:rPr>
          <w:rFonts w:ascii="Times New Roman" w:hAnsi="Times New Roman" w:cs="Times New Roman"/>
          <w:sz w:val="24"/>
          <w:szCs w:val="24"/>
        </w:rPr>
        <w:t>.</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 xml:space="preserve">За отчетный период  отдел ГОЧС и МР принял участие: </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марте -  с целью проверки готовности района, под руководством Администрации Алтайского края  в  штабной тренировке с сельскими  администрациями, подверженными ЧС, связанными с весенним паводком и половодьем и службами ГО района.</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апреле - в  штабной тренировке с сельскими  администрациями, подверженными ЧС, связанными с лесными пожарами;</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октябре  -  во всероссийской тренировке по гражданской обороне.</w:t>
      </w:r>
    </w:p>
    <w:p w:rsidR="00AA4767" w:rsidRPr="001E6054" w:rsidRDefault="00AA4767" w:rsidP="001E6054">
      <w:pPr>
        <w:pStyle w:val="afa"/>
        <w:jc w:val="both"/>
        <w:rPr>
          <w:rFonts w:ascii="Times New Roman" w:hAnsi="Times New Roman" w:cs="Times New Roman"/>
          <w:sz w:val="24"/>
          <w:szCs w:val="24"/>
        </w:rPr>
      </w:pPr>
      <w:r w:rsidRPr="001E6054">
        <w:rPr>
          <w:rFonts w:ascii="Times New Roman" w:hAnsi="Times New Roman" w:cs="Times New Roman"/>
          <w:sz w:val="24"/>
          <w:szCs w:val="24"/>
        </w:rPr>
        <w:t>Также, в текущем году,  8  раз привлекалась к тренировкам под руководством ГУ МЧС России по Алтайскому краю, ЦУКС России  по Алтайскому краю по предотвращению и ликвидации ЧС с участием ЕДДС района.</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Заслушивание ЕДДС района на уровне Главного управления МЧС России по Алтайскому краю проводилось 5 раз.</w:t>
      </w:r>
    </w:p>
    <w:p w:rsidR="00AA4767" w:rsidRPr="001E6054" w:rsidRDefault="00AA4767"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2022 году осуществлялось представление табельной отчетности и отработка различных распоряжений и указаний ГУ МЧС России по Алтайскому краю,  Администрации Алтайского края, отдела спецработы Администрации края.</w:t>
      </w:r>
    </w:p>
    <w:p w:rsidR="002B3409" w:rsidRPr="001E6054" w:rsidRDefault="00AA4767" w:rsidP="001E6054">
      <w:pPr>
        <w:pStyle w:val="afa"/>
        <w:jc w:val="both"/>
        <w:rPr>
          <w:rFonts w:ascii="Times New Roman" w:hAnsi="Times New Roman" w:cs="Times New Roman"/>
          <w:sz w:val="24"/>
          <w:szCs w:val="24"/>
        </w:rPr>
      </w:pPr>
      <w:r w:rsidRPr="001E6054">
        <w:rPr>
          <w:rFonts w:ascii="Times New Roman" w:hAnsi="Times New Roman" w:cs="Times New Roman"/>
          <w:sz w:val="24"/>
          <w:szCs w:val="24"/>
        </w:rPr>
        <w:t>ВЫВОД: отдел ГОЧС и МР Бийского района способен выполнить задачи по ГО и защите населения от ЧС и мобилизационной подготовке.</w:t>
      </w:r>
    </w:p>
    <w:p w:rsidR="00D72F8E" w:rsidRPr="001E6054" w:rsidRDefault="00923D7C" w:rsidP="006900F7">
      <w:pPr>
        <w:spacing w:after="0"/>
        <w:rPr>
          <w:rFonts w:ascii="Times New Roman" w:hAnsi="Times New Roman" w:cs="Times New Roman"/>
          <w:sz w:val="24"/>
          <w:szCs w:val="24"/>
          <w:highlight w:val="green"/>
        </w:rPr>
      </w:pPr>
      <w:r w:rsidRPr="001E6054">
        <w:rPr>
          <w:rFonts w:ascii="Times New Roman" w:hAnsi="Times New Roman" w:cs="Times New Roman"/>
          <w:b/>
          <w:sz w:val="24"/>
          <w:szCs w:val="24"/>
        </w:rPr>
        <w:t xml:space="preserve">Административная комиссия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С 01.01.2021 года Решением Бийского районного Совета народных депутатов за </w:t>
      </w:r>
      <w:r w:rsidR="009F5EFD">
        <w:rPr>
          <w:rFonts w:ascii="Times New Roman" w:hAnsi="Times New Roman" w:cs="Times New Roman"/>
          <w:sz w:val="24"/>
          <w:szCs w:val="24"/>
        </w:rPr>
        <w:t xml:space="preserve">  </w:t>
      </w:r>
      <w:r w:rsidRPr="004D30FD">
        <w:rPr>
          <w:rFonts w:ascii="Times New Roman" w:hAnsi="Times New Roman" w:cs="Times New Roman"/>
          <w:sz w:val="24"/>
          <w:szCs w:val="24"/>
        </w:rPr>
        <w:t xml:space="preserve">№ 254 от 18.12.2020 в МО Бийский район образована 1 административная комиссия при Администрации Бийского района по сельсоветам: </w:t>
      </w:r>
      <w:proofErr w:type="spellStart"/>
      <w:r w:rsidRPr="004D30FD">
        <w:rPr>
          <w:rFonts w:ascii="Times New Roman" w:hAnsi="Times New Roman" w:cs="Times New Roman"/>
          <w:sz w:val="24"/>
          <w:szCs w:val="24"/>
        </w:rPr>
        <w:t>Большеугреневский</w:t>
      </w:r>
      <w:proofErr w:type="spellEnd"/>
      <w:r w:rsidRPr="004D30FD">
        <w:rPr>
          <w:rFonts w:ascii="Times New Roman" w:hAnsi="Times New Roman" w:cs="Times New Roman"/>
          <w:sz w:val="24"/>
          <w:szCs w:val="24"/>
        </w:rPr>
        <w:t>, Верх-</w:t>
      </w:r>
      <w:proofErr w:type="spellStart"/>
      <w:r w:rsidRPr="004D30FD">
        <w:rPr>
          <w:rFonts w:ascii="Times New Roman" w:hAnsi="Times New Roman" w:cs="Times New Roman"/>
          <w:sz w:val="24"/>
          <w:szCs w:val="24"/>
        </w:rPr>
        <w:t>Бехтемирский</w:t>
      </w:r>
      <w:proofErr w:type="spellEnd"/>
      <w:r w:rsidRPr="004D30FD">
        <w:rPr>
          <w:rFonts w:ascii="Times New Roman" w:hAnsi="Times New Roman" w:cs="Times New Roman"/>
          <w:sz w:val="24"/>
          <w:szCs w:val="24"/>
        </w:rPr>
        <w:t xml:space="preserve">, </w:t>
      </w:r>
      <w:proofErr w:type="gramStart"/>
      <w:r w:rsidRPr="004D30FD">
        <w:rPr>
          <w:rFonts w:ascii="Times New Roman" w:hAnsi="Times New Roman" w:cs="Times New Roman"/>
          <w:sz w:val="24"/>
          <w:szCs w:val="24"/>
        </w:rPr>
        <w:t>Верх-Катунский</w:t>
      </w:r>
      <w:proofErr w:type="gramEnd"/>
      <w:r w:rsidRPr="004D30FD">
        <w:rPr>
          <w:rFonts w:ascii="Times New Roman" w:hAnsi="Times New Roman" w:cs="Times New Roman"/>
          <w:sz w:val="24"/>
          <w:szCs w:val="24"/>
        </w:rPr>
        <w:t xml:space="preserve">, Енисейский, </w:t>
      </w:r>
      <w:proofErr w:type="spellStart"/>
      <w:r w:rsidRPr="004D30FD">
        <w:rPr>
          <w:rFonts w:ascii="Times New Roman" w:hAnsi="Times New Roman" w:cs="Times New Roman"/>
          <w:sz w:val="24"/>
          <w:szCs w:val="24"/>
        </w:rPr>
        <w:t>Заринский</w:t>
      </w:r>
      <w:proofErr w:type="spellEnd"/>
      <w:r w:rsidRPr="004D30FD">
        <w:rPr>
          <w:rFonts w:ascii="Times New Roman" w:hAnsi="Times New Roman" w:cs="Times New Roman"/>
          <w:sz w:val="24"/>
          <w:szCs w:val="24"/>
        </w:rPr>
        <w:t xml:space="preserve">, Калининский, Лесной, </w:t>
      </w:r>
      <w:proofErr w:type="spellStart"/>
      <w:r w:rsidRPr="004D30FD">
        <w:rPr>
          <w:rFonts w:ascii="Times New Roman" w:hAnsi="Times New Roman" w:cs="Times New Roman"/>
          <w:sz w:val="24"/>
          <w:szCs w:val="24"/>
        </w:rPr>
        <w:t>Малоенисейский</w:t>
      </w:r>
      <w:proofErr w:type="spellEnd"/>
      <w:r w:rsidRPr="004D30FD">
        <w:rPr>
          <w:rFonts w:ascii="Times New Roman" w:hAnsi="Times New Roman" w:cs="Times New Roman"/>
          <w:sz w:val="24"/>
          <w:szCs w:val="24"/>
        </w:rPr>
        <w:t xml:space="preserve">, </w:t>
      </w:r>
      <w:proofErr w:type="spellStart"/>
      <w:r w:rsidRPr="004D30FD">
        <w:rPr>
          <w:rFonts w:ascii="Times New Roman" w:hAnsi="Times New Roman" w:cs="Times New Roman"/>
          <w:sz w:val="24"/>
          <w:szCs w:val="24"/>
        </w:rPr>
        <w:t>Малоугреневский</w:t>
      </w:r>
      <w:proofErr w:type="spellEnd"/>
      <w:r w:rsidRPr="004D30FD">
        <w:rPr>
          <w:rFonts w:ascii="Times New Roman" w:hAnsi="Times New Roman" w:cs="Times New Roman"/>
          <w:sz w:val="24"/>
          <w:szCs w:val="24"/>
        </w:rPr>
        <w:t xml:space="preserve">, Новиковский, Первомайский, </w:t>
      </w:r>
      <w:proofErr w:type="spellStart"/>
      <w:r w:rsidRPr="004D30FD">
        <w:rPr>
          <w:rFonts w:ascii="Times New Roman" w:hAnsi="Times New Roman" w:cs="Times New Roman"/>
          <w:sz w:val="24"/>
          <w:szCs w:val="24"/>
        </w:rPr>
        <w:t>Светлоозерский</w:t>
      </w:r>
      <w:proofErr w:type="spellEnd"/>
      <w:r w:rsidRPr="004D30FD">
        <w:rPr>
          <w:rFonts w:ascii="Times New Roman" w:hAnsi="Times New Roman" w:cs="Times New Roman"/>
          <w:sz w:val="24"/>
          <w:szCs w:val="24"/>
        </w:rPr>
        <w:t xml:space="preserve">, </w:t>
      </w:r>
      <w:proofErr w:type="spellStart"/>
      <w:r w:rsidRPr="004D30FD">
        <w:rPr>
          <w:rFonts w:ascii="Times New Roman" w:hAnsi="Times New Roman" w:cs="Times New Roman"/>
          <w:sz w:val="24"/>
          <w:szCs w:val="24"/>
        </w:rPr>
        <w:t>Сростинский</w:t>
      </w:r>
      <w:proofErr w:type="spellEnd"/>
      <w:r w:rsidRPr="004D30FD">
        <w:rPr>
          <w:rFonts w:ascii="Times New Roman" w:hAnsi="Times New Roman" w:cs="Times New Roman"/>
          <w:sz w:val="24"/>
          <w:szCs w:val="24"/>
        </w:rPr>
        <w:t xml:space="preserve">, </w:t>
      </w:r>
      <w:proofErr w:type="spellStart"/>
      <w:r w:rsidRPr="004D30FD">
        <w:rPr>
          <w:rFonts w:ascii="Times New Roman" w:hAnsi="Times New Roman" w:cs="Times New Roman"/>
          <w:sz w:val="24"/>
          <w:szCs w:val="24"/>
        </w:rPr>
        <w:t>Усятский</w:t>
      </w:r>
      <w:proofErr w:type="spellEnd"/>
      <w:r w:rsidRPr="004D30FD">
        <w:rPr>
          <w:rFonts w:ascii="Times New Roman" w:hAnsi="Times New Roman" w:cs="Times New Roman"/>
          <w:sz w:val="24"/>
          <w:szCs w:val="24"/>
        </w:rPr>
        <w:t xml:space="preserve">, </w:t>
      </w:r>
      <w:proofErr w:type="spellStart"/>
      <w:r w:rsidRPr="004D30FD">
        <w:rPr>
          <w:rFonts w:ascii="Times New Roman" w:hAnsi="Times New Roman" w:cs="Times New Roman"/>
          <w:sz w:val="24"/>
          <w:szCs w:val="24"/>
        </w:rPr>
        <w:t>Шебалинский</w:t>
      </w:r>
      <w:proofErr w:type="spellEnd"/>
      <w:r w:rsidRPr="004D30FD">
        <w:rPr>
          <w:rFonts w:ascii="Times New Roman" w:hAnsi="Times New Roman" w:cs="Times New Roman"/>
          <w:sz w:val="24"/>
          <w:szCs w:val="24"/>
        </w:rPr>
        <w:t xml:space="preserve">.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За 2022 год в комиссию поступило 119 материалов об административных правонарушениях, что на 26 материалов меньше, чем за 2021 год. Штатным сотрудником комиссии на ежедневной основе проводится работа по извещению правонарушителей о дате, времени и месте составления протоколов и рассмотрения административных дел. За 2022 год направлено 476 писем. Проведено 25 заседаний. Должностными лицами Администрации составлен 71 протокол об административных правонарушениях, совершенных на территории МО Бийский район.</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Административной комиссией вынесено:</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38 постановлений о наложении административных штрафов на общую сумму 31</w:t>
      </w:r>
      <w:r w:rsidR="0093242C">
        <w:rPr>
          <w:rFonts w:ascii="Times New Roman" w:hAnsi="Times New Roman" w:cs="Times New Roman"/>
          <w:sz w:val="24"/>
          <w:szCs w:val="24"/>
        </w:rPr>
        <w:t>,0 тыс. рублей</w:t>
      </w:r>
      <w:r w:rsidRPr="004D30FD">
        <w:rPr>
          <w:rFonts w:ascii="Times New Roman" w:hAnsi="Times New Roman" w:cs="Times New Roman"/>
          <w:sz w:val="24"/>
          <w:szCs w:val="24"/>
        </w:rPr>
        <w:t>, из которых оплачено 27</w:t>
      </w:r>
      <w:r w:rsidR="0093242C">
        <w:rPr>
          <w:rFonts w:ascii="Times New Roman" w:hAnsi="Times New Roman" w:cs="Times New Roman"/>
          <w:sz w:val="24"/>
          <w:szCs w:val="24"/>
        </w:rPr>
        <w:t>,8 тыс. рублей</w:t>
      </w:r>
      <w:r w:rsidRPr="004D30FD">
        <w:rPr>
          <w:rFonts w:ascii="Times New Roman" w:hAnsi="Times New Roman" w:cs="Times New Roman"/>
          <w:sz w:val="24"/>
          <w:szCs w:val="24"/>
        </w:rPr>
        <w:t>;</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8 постановлений о предупреждении;</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15 постановлений о прекращении дела;</w:t>
      </w:r>
    </w:p>
    <w:p w:rsidR="00D72F8E" w:rsidRPr="004D30FD" w:rsidRDefault="00D72F8E" w:rsidP="006900F7">
      <w:pPr>
        <w:ind w:firstLine="708"/>
        <w:jc w:val="both"/>
        <w:rPr>
          <w:rFonts w:ascii="Times New Roman" w:hAnsi="Times New Roman" w:cs="Times New Roman"/>
          <w:sz w:val="24"/>
          <w:szCs w:val="24"/>
        </w:rPr>
      </w:pPr>
      <w:proofErr w:type="gramStart"/>
      <w:r w:rsidRPr="004D30FD">
        <w:rPr>
          <w:rFonts w:ascii="Times New Roman" w:hAnsi="Times New Roman" w:cs="Times New Roman"/>
          <w:sz w:val="24"/>
          <w:szCs w:val="24"/>
        </w:rPr>
        <w:t>Как показывает практика, самым распространенным  является нарушение тишины и покоя граждан (ст.61 закона Алтайского края № 46-ЗС от 10 июля 2002г.</w:t>
      </w:r>
      <w:proofErr w:type="gramEnd"/>
      <w:r w:rsidRPr="004D30FD">
        <w:rPr>
          <w:rFonts w:ascii="Times New Roman" w:hAnsi="Times New Roman" w:cs="Times New Roman"/>
          <w:sz w:val="24"/>
          <w:szCs w:val="24"/>
        </w:rPr>
        <w:t xml:space="preserve"> </w:t>
      </w:r>
      <w:proofErr w:type="gramStart"/>
      <w:r w:rsidRPr="004D30FD">
        <w:rPr>
          <w:rFonts w:ascii="Times New Roman" w:hAnsi="Times New Roman" w:cs="Times New Roman"/>
          <w:sz w:val="24"/>
          <w:szCs w:val="24"/>
        </w:rPr>
        <w:t>«Об административной ответственности за совершение правонарушений на территории Алтайского края»).</w:t>
      </w:r>
      <w:proofErr w:type="gramEnd"/>
      <w:r w:rsidRPr="004D30FD">
        <w:rPr>
          <w:rFonts w:ascii="Times New Roman" w:hAnsi="Times New Roman" w:cs="Times New Roman"/>
          <w:sz w:val="24"/>
          <w:szCs w:val="24"/>
        </w:rPr>
        <w:t xml:space="preserve"> Рассмотрено 49 дел, что составляет 69 % от общего количества рассмотренных дел. По данной статье вынесено 32 постановления о наложении административного штрафа на общую сумму 21</w:t>
      </w:r>
      <w:r w:rsidR="0093242C">
        <w:rPr>
          <w:rFonts w:ascii="Times New Roman" w:hAnsi="Times New Roman" w:cs="Times New Roman"/>
          <w:sz w:val="24"/>
          <w:szCs w:val="24"/>
        </w:rPr>
        <w:t>,</w:t>
      </w:r>
      <w:r w:rsidRPr="004D30FD">
        <w:rPr>
          <w:rFonts w:ascii="Times New Roman" w:hAnsi="Times New Roman" w:cs="Times New Roman"/>
          <w:sz w:val="24"/>
          <w:szCs w:val="24"/>
        </w:rPr>
        <w:t>5</w:t>
      </w:r>
      <w:r w:rsidR="0093242C">
        <w:rPr>
          <w:rFonts w:ascii="Times New Roman" w:hAnsi="Times New Roman" w:cs="Times New Roman"/>
          <w:sz w:val="24"/>
          <w:szCs w:val="24"/>
        </w:rPr>
        <w:t xml:space="preserve"> тыс. рублей</w:t>
      </w:r>
      <w:proofErr w:type="gramStart"/>
      <w:r w:rsidR="0093242C">
        <w:rPr>
          <w:rFonts w:ascii="Times New Roman" w:hAnsi="Times New Roman" w:cs="Times New Roman"/>
          <w:sz w:val="24"/>
          <w:szCs w:val="24"/>
        </w:rPr>
        <w:t xml:space="preserve"> </w:t>
      </w:r>
      <w:r w:rsidRPr="004D30FD">
        <w:rPr>
          <w:rFonts w:ascii="Times New Roman" w:hAnsi="Times New Roman" w:cs="Times New Roman"/>
          <w:sz w:val="24"/>
          <w:szCs w:val="24"/>
        </w:rPr>
        <w:t>,</w:t>
      </w:r>
      <w:proofErr w:type="gramEnd"/>
      <w:r w:rsidRPr="004D30FD">
        <w:rPr>
          <w:rFonts w:ascii="Times New Roman" w:hAnsi="Times New Roman" w:cs="Times New Roman"/>
          <w:sz w:val="24"/>
          <w:szCs w:val="24"/>
        </w:rPr>
        <w:t xml:space="preserve"> взыскано 16</w:t>
      </w:r>
      <w:r w:rsidR="0093242C">
        <w:rPr>
          <w:rFonts w:ascii="Times New Roman" w:hAnsi="Times New Roman" w:cs="Times New Roman"/>
          <w:sz w:val="24"/>
          <w:szCs w:val="24"/>
        </w:rPr>
        <w:t>,</w:t>
      </w:r>
      <w:r w:rsidRPr="004D30FD">
        <w:rPr>
          <w:rFonts w:ascii="Times New Roman" w:hAnsi="Times New Roman" w:cs="Times New Roman"/>
          <w:sz w:val="24"/>
          <w:szCs w:val="24"/>
        </w:rPr>
        <w:t>3</w:t>
      </w:r>
      <w:r w:rsidR="0093242C">
        <w:rPr>
          <w:rFonts w:ascii="Times New Roman" w:hAnsi="Times New Roman" w:cs="Times New Roman"/>
          <w:sz w:val="24"/>
          <w:szCs w:val="24"/>
        </w:rPr>
        <w:t xml:space="preserve"> тыс. рублей</w:t>
      </w:r>
      <w:r w:rsidRPr="004D30FD">
        <w:rPr>
          <w:rFonts w:ascii="Times New Roman" w:hAnsi="Times New Roman" w:cs="Times New Roman"/>
          <w:sz w:val="24"/>
          <w:szCs w:val="24"/>
        </w:rPr>
        <w:t>, 15 дел прекращено.</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На втором месте у жителей Бийского района нарушения в области правил благоустройства территорий муниципальных образований (ст. 27 Закона). По данной </w:t>
      </w:r>
      <w:r w:rsidRPr="004D30FD">
        <w:rPr>
          <w:rFonts w:ascii="Times New Roman" w:hAnsi="Times New Roman" w:cs="Times New Roman"/>
          <w:sz w:val="24"/>
          <w:szCs w:val="24"/>
        </w:rPr>
        <w:lastRenderedPageBreak/>
        <w:t>статье рассмотрено 17 дел, что составило 24 % от общего количества дел. Вынесено 1 постановление о наложении административного штрафа на сумму 2</w:t>
      </w:r>
      <w:r w:rsidR="0093242C">
        <w:rPr>
          <w:rFonts w:ascii="Times New Roman" w:hAnsi="Times New Roman" w:cs="Times New Roman"/>
          <w:sz w:val="24"/>
          <w:szCs w:val="24"/>
        </w:rPr>
        <w:t>,0 тыс. рублей</w:t>
      </w:r>
      <w:r w:rsidRPr="004D30FD">
        <w:rPr>
          <w:rFonts w:ascii="Times New Roman" w:hAnsi="Times New Roman" w:cs="Times New Roman"/>
          <w:sz w:val="24"/>
          <w:szCs w:val="24"/>
        </w:rPr>
        <w:t xml:space="preserve">; 8 предупреждений, 8 материалов направлено по подведомственности для принятия решения по существу вопроса, из них: 2 материала в Министерство природных ресурсов и экологии Алтайского края (Бийский управленческий округ); 6 материалов в ТО надзорной деятельности и профилактической работы № 2 Управления надзорной деятельности и профилактической работы Главного Управления МЧС России по АК.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По нарушению  «Причинение собаками физического и материального вреда» рассмотрено 5 дел - 7 % от общего количества. Вынесено 5 постановлений о наложении административного штрафа на общую сумму 7</w:t>
      </w:r>
      <w:r w:rsidR="0093242C">
        <w:rPr>
          <w:rFonts w:ascii="Times New Roman" w:hAnsi="Times New Roman" w:cs="Times New Roman"/>
          <w:sz w:val="24"/>
          <w:szCs w:val="24"/>
        </w:rPr>
        <w:t>,</w:t>
      </w:r>
      <w:r w:rsidRPr="004D30FD">
        <w:rPr>
          <w:rFonts w:ascii="Times New Roman" w:hAnsi="Times New Roman" w:cs="Times New Roman"/>
          <w:sz w:val="24"/>
          <w:szCs w:val="24"/>
        </w:rPr>
        <w:t>5</w:t>
      </w:r>
      <w:r w:rsidR="0093242C">
        <w:rPr>
          <w:rFonts w:ascii="Times New Roman" w:hAnsi="Times New Roman" w:cs="Times New Roman"/>
          <w:sz w:val="24"/>
          <w:szCs w:val="24"/>
        </w:rPr>
        <w:t xml:space="preserve"> тыс. рублей</w:t>
      </w:r>
      <w:r w:rsidRPr="004D30FD">
        <w:rPr>
          <w:rFonts w:ascii="Times New Roman" w:hAnsi="Times New Roman" w:cs="Times New Roman"/>
          <w:sz w:val="24"/>
          <w:szCs w:val="24"/>
        </w:rPr>
        <w:t>, взыскано 7</w:t>
      </w:r>
      <w:r w:rsidR="0093242C">
        <w:rPr>
          <w:rFonts w:ascii="Times New Roman" w:hAnsi="Times New Roman" w:cs="Times New Roman"/>
          <w:sz w:val="24"/>
          <w:szCs w:val="24"/>
        </w:rPr>
        <w:t>,</w:t>
      </w:r>
      <w:r w:rsidRPr="004D30FD">
        <w:rPr>
          <w:rFonts w:ascii="Times New Roman" w:hAnsi="Times New Roman" w:cs="Times New Roman"/>
          <w:sz w:val="24"/>
          <w:szCs w:val="24"/>
        </w:rPr>
        <w:t>5</w:t>
      </w:r>
      <w:r w:rsidR="0093242C">
        <w:rPr>
          <w:rFonts w:ascii="Times New Roman" w:hAnsi="Times New Roman" w:cs="Times New Roman"/>
          <w:sz w:val="24"/>
          <w:szCs w:val="24"/>
        </w:rPr>
        <w:t xml:space="preserve"> тыс.</w:t>
      </w:r>
      <w:r w:rsidRPr="004D30FD">
        <w:rPr>
          <w:rFonts w:ascii="Times New Roman" w:hAnsi="Times New Roman" w:cs="Times New Roman"/>
          <w:sz w:val="24"/>
          <w:szCs w:val="24"/>
        </w:rPr>
        <w:t xml:space="preserve"> руб</w:t>
      </w:r>
      <w:r w:rsidR="0093242C">
        <w:rPr>
          <w:rFonts w:ascii="Times New Roman" w:hAnsi="Times New Roman" w:cs="Times New Roman"/>
          <w:sz w:val="24"/>
          <w:szCs w:val="24"/>
        </w:rPr>
        <w:t>лей</w:t>
      </w:r>
      <w:r w:rsidRPr="004D30FD">
        <w:rPr>
          <w:rFonts w:ascii="Times New Roman" w:hAnsi="Times New Roman" w:cs="Times New Roman"/>
          <w:sz w:val="24"/>
          <w:szCs w:val="24"/>
        </w:rPr>
        <w:t xml:space="preserve">.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По значительной части материалов, поступающих из полиции,  заведомо уже нет перспектив для привлечения к административной ответственности, и должны быть приняты решения об отказе в возбуждении дел об административных правонарушениях, по следующим основаниям:</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 в связи с отсутствием события административного правонарушения (например: сообщение от анонимного источника о совершенном правонарушении, впоследствии не нашедшее своего подтверждения);</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 в связи с отсутствием состава административного правонарушения;</w:t>
      </w:r>
    </w:p>
    <w:p w:rsidR="00D72F8E" w:rsidRPr="004D30FD" w:rsidRDefault="00D72F8E" w:rsidP="004D30FD">
      <w:pPr>
        <w:jc w:val="both"/>
        <w:rPr>
          <w:rFonts w:ascii="Times New Roman" w:hAnsi="Times New Roman" w:cs="Times New Roman"/>
          <w:sz w:val="24"/>
          <w:szCs w:val="24"/>
        </w:rPr>
      </w:pPr>
      <w:r w:rsidRPr="004D30FD">
        <w:rPr>
          <w:rFonts w:ascii="Times New Roman" w:hAnsi="Times New Roman" w:cs="Times New Roman"/>
          <w:sz w:val="24"/>
          <w:szCs w:val="24"/>
        </w:rPr>
        <w:t>- изменение законодательства.</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За указанный период вынесено 44 определения об отказе в возбуждении административного производства, что составило 37 % от общего количества поступивших материалов. Поступают материалы, где не установлены лица, совершившие административные правонарушения. А также, где, хотя и установлены лица, совершившие правонарушения, но отсутствуют доказательства их вины, отсутствуют сведения, удостоверяющие личности виновных лиц, отсутствуют объяснения виновных лиц, свидетелей, потерпевших.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 В 2022 году в ФССП было направлено 27 постановлений на сумму 25</w:t>
      </w:r>
      <w:r w:rsidR="0093242C">
        <w:rPr>
          <w:rFonts w:ascii="Times New Roman" w:hAnsi="Times New Roman" w:cs="Times New Roman"/>
          <w:sz w:val="24"/>
          <w:szCs w:val="24"/>
        </w:rPr>
        <w:t>,</w:t>
      </w:r>
      <w:r w:rsidRPr="004D30FD">
        <w:rPr>
          <w:rFonts w:ascii="Times New Roman" w:hAnsi="Times New Roman" w:cs="Times New Roman"/>
          <w:sz w:val="24"/>
          <w:szCs w:val="24"/>
        </w:rPr>
        <w:t>5</w:t>
      </w:r>
      <w:r w:rsidR="0093242C">
        <w:rPr>
          <w:rFonts w:ascii="Times New Roman" w:hAnsi="Times New Roman" w:cs="Times New Roman"/>
          <w:sz w:val="24"/>
          <w:szCs w:val="24"/>
        </w:rPr>
        <w:t xml:space="preserve"> тыс.</w:t>
      </w:r>
      <w:r w:rsidRPr="004D30FD">
        <w:rPr>
          <w:rFonts w:ascii="Times New Roman" w:hAnsi="Times New Roman" w:cs="Times New Roman"/>
          <w:sz w:val="24"/>
          <w:szCs w:val="24"/>
        </w:rPr>
        <w:t xml:space="preserve"> руб</w:t>
      </w:r>
      <w:r w:rsidR="0093242C">
        <w:rPr>
          <w:rFonts w:ascii="Times New Roman" w:hAnsi="Times New Roman" w:cs="Times New Roman"/>
          <w:sz w:val="24"/>
          <w:szCs w:val="24"/>
        </w:rPr>
        <w:t>лей</w:t>
      </w:r>
      <w:r w:rsidRPr="004D30FD">
        <w:rPr>
          <w:rFonts w:ascii="Times New Roman" w:hAnsi="Times New Roman" w:cs="Times New Roman"/>
          <w:sz w:val="24"/>
          <w:szCs w:val="24"/>
        </w:rPr>
        <w:t xml:space="preserve">.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В рамках профилактической работы в 2022 году информация о деятельности административной комиссии была размещена в местных средствах массовой информации и на официальном сайте Администрации Бийского района в информационно-телекоммуникационной сети «Интернет».  Опубликовано 4 статьи в газете «Моя Земля» Бийского района и 18 статей в разделе «Административная комиссия» на официальном сайте Администрации Бийского района.</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Анализ итогов работы административной комиссии свидетельствует об определенной отрицательной динамике, что обусловлено объективными причинами. Ненадлежащее оформление, а также неполнота собранных материалов сотрудниками внутренних дел МВД РФ, в дальнейшем приводит к отказу в возбуждении административных дел, </w:t>
      </w:r>
      <w:proofErr w:type="gramStart"/>
      <w:r w:rsidRPr="004D30FD">
        <w:rPr>
          <w:rFonts w:ascii="Times New Roman" w:hAnsi="Times New Roman" w:cs="Times New Roman"/>
          <w:sz w:val="24"/>
          <w:szCs w:val="24"/>
        </w:rPr>
        <w:t>что</w:t>
      </w:r>
      <w:proofErr w:type="gramEnd"/>
      <w:r w:rsidRPr="004D30FD">
        <w:rPr>
          <w:rFonts w:ascii="Times New Roman" w:hAnsi="Times New Roman" w:cs="Times New Roman"/>
          <w:sz w:val="24"/>
          <w:szCs w:val="24"/>
        </w:rPr>
        <w:t xml:space="preserve"> безусловно негативно отражается на общих показателях работы административной комиссии. По данному факту в 2022 году проведен ряд рабочих встреч с заместителем начальника отдела ОП по </w:t>
      </w:r>
      <w:proofErr w:type="spellStart"/>
      <w:r w:rsidRPr="004D30FD">
        <w:rPr>
          <w:rFonts w:ascii="Times New Roman" w:hAnsi="Times New Roman" w:cs="Times New Roman"/>
          <w:sz w:val="24"/>
          <w:szCs w:val="24"/>
        </w:rPr>
        <w:t>Бийскому</w:t>
      </w:r>
      <w:proofErr w:type="spellEnd"/>
      <w:r w:rsidRPr="004D30FD">
        <w:rPr>
          <w:rFonts w:ascii="Times New Roman" w:hAnsi="Times New Roman" w:cs="Times New Roman"/>
          <w:sz w:val="24"/>
          <w:szCs w:val="24"/>
        </w:rPr>
        <w:t xml:space="preserve"> району МУ МВД России «</w:t>
      </w:r>
      <w:proofErr w:type="spellStart"/>
      <w:r w:rsidRPr="004D30FD">
        <w:rPr>
          <w:rFonts w:ascii="Times New Roman" w:hAnsi="Times New Roman" w:cs="Times New Roman"/>
          <w:sz w:val="24"/>
          <w:szCs w:val="24"/>
        </w:rPr>
        <w:t>Бийское</w:t>
      </w:r>
      <w:proofErr w:type="spellEnd"/>
      <w:r w:rsidRPr="004D30FD">
        <w:rPr>
          <w:rFonts w:ascii="Times New Roman" w:hAnsi="Times New Roman" w:cs="Times New Roman"/>
          <w:sz w:val="24"/>
          <w:szCs w:val="24"/>
        </w:rPr>
        <w:t xml:space="preserve">» на предмет полноты оформления материалов правонарушений сотрудниками полиции при отработке обращений граждан. </w:t>
      </w:r>
    </w:p>
    <w:p w:rsidR="00D72F8E" w:rsidRPr="004D30FD"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Основное снижение произошло по ст. 70. За 12 месяцев 2022 года рассмотрено 5 административных дел, тогда как за 2021 год было рассмотрено 17 административных дел. Снижение произошло по причине изменения законодательства. Законом Алтайского края от 24 июня 2021 года № 70-ЗС скорректирован перечень лиц, уполномоченных </w:t>
      </w:r>
      <w:r w:rsidRPr="004D30FD">
        <w:rPr>
          <w:rFonts w:ascii="Times New Roman" w:hAnsi="Times New Roman" w:cs="Times New Roman"/>
          <w:sz w:val="24"/>
          <w:szCs w:val="24"/>
        </w:rPr>
        <w:lastRenderedPageBreak/>
        <w:t xml:space="preserve">составлять протоколы об административных правонарушениях по статье 70 Закона Алтайского края № 46-ЗС за причинение собаками физического и материального вреда. Из данного перечня (статья 83 закона № 46-ЗС) исключены должностные лица местного самоуправления. В связи с </w:t>
      </w:r>
      <w:proofErr w:type="gramStart"/>
      <w:r w:rsidRPr="004D30FD">
        <w:rPr>
          <w:rFonts w:ascii="Times New Roman" w:hAnsi="Times New Roman" w:cs="Times New Roman"/>
          <w:sz w:val="24"/>
          <w:szCs w:val="24"/>
        </w:rPr>
        <w:t>изложенным</w:t>
      </w:r>
      <w:proofErr w:type="gramEnd"/>
      <w:r w:rsidRPr="004D30FD">
        <w:rPr>
          <w:rFonts w:ascii="Times New Roman" w:hAnsi="Times New Roman" w:cs="Times New Roman"/>
          <w:sz w:val="24"/>
          <w:szCs w:val="24"/>
        </w:rPr>
        <w:t xml:space="preserve">, все заявления и материалы по статье 70 Закона Алтайского края № 46-ЗС направляются в управление ветеринарии Алтайского края на исполнении. В дальнейшем, должностное лицо управления ветеринарии выезжает в Бийский район для составления протокола. Соответственно, для составления протокола требуется большее количество времени.  </w:t>
      </w:r>
    </w:p>
    <w:p w:rsidR="00D72F8E" w:rsidRPr="006900F7"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В настоящее время Правительство Алтайского края проводит работу </w:t>
      </w:r>
      <w:proofErr w:type="gramStart"/>
      <w:r w:rsidRPr="004D30FD">
        <w:rPr>
          <w:rFonts w:ascii="Times New Roman" w:hAnsi="Times New Roman" w:cs="Times New Roman"/>
          <w:sz w:val="24"/>
          <w:szCs w:val="24"/>
        </w:rPr>
        <w:t>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w:t>
      </w:r>
      <w:proofErr w:type="gramEnd"/>
      <w:r w:rsidRPr="004D30FD">
        <w:rPr>
          <w:rFonts w:ascii="Times New Roman" w:hAnsi="Times New Roman" w:cs="Times New Roman"/>
          <w:sz w:val="24"/>
          <w:szCs w:val="24"/>
        </w:rPr>
        <w:t xml:space="preserve"> административных правонарушений по ст. 61 и 70 закона Алтайского края от 10.07.2002 № 46-ЗС «Об административной ответственности за совершение правонарушений на территории Алтайского края». Заключение данного соглашения будет способствовать повышению эффективности работы по привлечению винновых лиц к административной ответственности.</w:t>
      </w:r>
    </w:p>
    <w:p w:rsidR="00D72F8E" w:rsidRPr="001E6054" w:rsidRDefault="006900F7" w:rsidP="006900F7">
      <w:pPr>
        <w:ind w:right="-284"/>
        <w:rPr>
          <w:rFonts w:ascii="Times New Roman" w:eastAsia="Times New Roman" w:hAnsi="Times New Roman" w:cs="Times New Roman"/>
          <w:b/>
          <w:sz w:val="24"/>
          <w:szCs w:val="24"/>
          <w:lang w:eastAsia="ru-RU"/>
        </w:rPr>
      </w:pPr>
      <w:r w:rsidRPr="001E6054">
        <w:rPr>
          <w:rFonts w:ascii="Times New Roman" w:eastAsia="Times New Roman" w:hAnsi="Times New Roman" w:cs="Times New Roman"/>
          <w:b/>
          <w:sz w:val="24"/>
          <w:szCs w:val="24"/>
          <w:lang w:eastAsia="ru-RU"/>
        </w:rPr>
        <w:t>Работа с кадрами</w:t>
      </w:r>
    </w:p>
    <w:p w:rsidR="00D72F8E" w:rsidRPr="009F5EFD" w:rsidRDefault="00D72F8E" w:rsidP="009F5EFD">
      <w:pPr>
        <w:pStyle w:val="afa"/>
        <w:ind w:firstLine="708"/>
        <w:jc w:val="both"/>
        <w:rPr>
          <w:rFonts w:ascii="Times New Roman" w:hAnsi="Times New Roman" w:cs="Times New Roman"/>
          <w:sz w:val="24"/>
          <w:szCs w:val="24"/>
        </w:rPr>
      </w:pPr>
      <w:r w:rsidRPr="009F5EFD">
        <w:rPr>
          <w:rFonts w:ascii="Times New Roman" w:hAnsi="Times New Roman" w:cs="Times New Roman"/>
          <w:sz w:val="24"/>
          <w:szCs w:val="24"/>
        </w:rPr>
        <w:t xml:space="preserve">По состоянию  на  1 января 2023 года в Администрации района  и ее структурных подразделениях работали  93 человека  (1 января 2022 года – 94), из них 3 находятся в отпусках по уходу за ребенком. </w:t>
      </w:r>
    </w:p>
    <w:p w:rsidR="00D72F8E" w:rsidRPr="009F5EFD" w:rsidRDefault="00D72F8E" w:rsidP="009F5EFD">
      <w:pPr>
        <w:pStyle w:val="afa"/>
        <w:ind w:firstLine="708"/>
        <w:jc w:val="both"/>
        <w:rPr>
          <w:rFonts w:ascii="Times New Roman" w:hAnsi="Times New Roman" w:cs="Times New Roman"/>
          <w:sz w:val="24"/>
          <w:szCs w:val="24"/>
        </w:rPr>
      </w:pPr>
      <w:proofErr w:type="gramStart"/>
      <w:r w:rsidRPr="009F5EFD">
        <w:rPr>
          <w:rFonts w:ascii="Times New Roman" w:hAnsi="Times New Roman" w:cs="Times New Roman"/>
          <w:sz w:val="24"/>
          <w:szCs w:val="24"/>
        </w:rPr>
        <w:t>Из общего числа работников  60 являются  муниципальными служащими   (2022 год – 61), в том числе 29 – в Администрации района (2022  год – 35), 10 – в МКУ «Комитет Администрации Бийского района по образованию и делам молодежи» (2022 год – 11),  7 – в комитете администрации по финансам, налоговой и кредитной политике Бийского района (2022 год – 7), 3 – в МУ «Комитет администрации по управлению муниципальным имуществом</w:t>
      </w:r>
      <w:proofErr w:type="gramEnd"/>
      <w:r w:rsidRPr="009F5EFD">
        <w:rPr>
          <w:rFonts w:ascii="Times New Roman" w:hAnsi="Times New Roman" w:cs="Times New Roman"/>
          <w:sz w:val="24"/>
          <w:szCs w:val="24"/>
        </w:rPr>
        <w:t xml:space="preserve">, земельным отношениям Бийского района Алтайского края»  (2022 год – 5),  3 – в МКУ «Комитет по культуре и туризму Администрации Бийского района  (2022 год – 3), 8 – в МКУ «Управление по жилищно-коммунальному, дорожному хозяйству, газификации и транспорту».  </w:t>
      </w:r>
    </w:p>
    <w:p w:rsidR="00D72F8E" w:rsidRPr="009F5EFD" w:rsidRDefault="00D72F8E" w:rsidP="009F5EFD">
      <w:pPr>
        <w:pStyle w:val="afa"/>
        <w:jc w:val="both"/>
        <w:rPr>
          <w:rFonts w:ascii="Times New Roman" w:hAnsi="Times New Roman" w:cs="Times New Roman"/>
          <w:sz w:val="24"/>
          <w:szCs w:val="24"/>
        </w:rPr>
      </w:pPr>
      <w:r w:rsidRPr="009F5EFD">
        <w:rPr>
          <w:rFonts w:ascii="Times New Roman" w:hAnsi="Times New Roman" w:cs="Times New Roman"/>
          <w:sz w:val="24"/>
          <w:szCs w:val="24"/>
        </w:rPr>
        <w:t xml:space="preserve">56 муниципальных служащих из 60  имеют высшее образование (93,3%) (в 2022 году – 95%). Повысили квалификацию 30 муниципальных служащих (в 2021году – 10). </w:t>
      </w:r>
    </w:p>
    <w:p w:rsidR="00D72F8E" w:rsidRPr="009F5EFD" w:rsidRDefault="00D72F8E" w:rsidP="009F5EFD">
      <w:pPr>
        <w:pStyle w:val="afa"/>
        <w:ind w:firstLine="708"/>
        <w:jc w:val="both"/>
        <w:rPr>
          <w:rFonts w:ascii="Times New Roman" w:hAnsi="Times New Roman" w:cs="Times New Roman"/>
          <w:sz w:val="24"/>
          <w:szCs w:val="24"/>
        </w:rPr>
      </w:pPr>
      <w:r w:rsidRPr="009F5EFD">
        <w:rPr>
          <w:rFonts w:ascii="Times New Roman" w:hAnsi="Times New Roman" w:cs="Times New Roman"/>
          <w:sz w:val="24"/>
          <w:szCs w:val="24"/>
        </w:rPr>
        <w:t xml:space="preserve">Принято на службу  40 служащих (в 2021 году - 15), в том числе по конкурсу – 4, назначено из резерва  2 муниципальных служащих. Уволено со службы  41 служащих  (в 2021 году – 25). Состоялось  7 конкурсов на замещение вакантных должностей муниципальной службы. </w:t>
      </w:r>
    </w:p>
    <w:p w:rsidR="00D72F8E" w:rsidRPr="009F5EFD" w:rsidRDefault="00D72F8E" w:rsidP="009F5EFD">
      <w:pPr>
        <w:pStyle w:val="afa"/>
        <w:ind w:firstLine="708"/>
        <w:jc w:val="both"/>
        <w:rPr>
          <w:rFonts w:ascii="Times New Roman" w:hAnsi="Times New Roman" w:cs="Times New Roman"/>
          <w:sz w:val="24"/>
          <w:szCs w:val="24"/>
        </w:rPr>
      </w:pPr>
      <w:r w:rsidRPr="009F5EFD">
        <w:rPr>
          <w:rFonts w:ascii="Times New Roman" w:hAnsi="Times New Roman" w:cs="Times New Roman"/>
          <w:sz w:val="24"/>
          <w:szCs w:val="24"/>
        </w:rPr>
        <w:t xml:space="preserve">Продолжалась работа по представлению жителей района к наградам различных уровней. </w:t>
      </w:r>
      <w:proofErr w:type="gramStart"/>
      <w:r w:rsidRPr="009F5EFD">
        <w:rPr>
          <w:rFonts w:ascii="Times New Roman" w:hAnsi="Times New Roman" w:cs="Times New Roman"/>
          <w:sz w:val="24"/>
          <w:szCs w:val="24"/>
        </w:rPr>
        <w:t>Вручены  2 Почетные грамоты Правительства Алтайского края (2021 год - 1), 1 Благодарность Губернатора Алтайского края (2021 год - 2), 2 медали  Алтайского края «За заслуги в труде» (2021 год - 2), 3 юбилейные Почетные грамоты Правительства Алтайского края, 14 юбилейных медалей Алтайского края,  1 Почетная грамота  Алтайского краевого Законодательного Собрания   (2021 год - 0), 3 Благодарственных письма Алтайского краевого Законодательного Собрания (2021 год</w:t>
      </w:r>
      <w:proofErr w:type="gramEnd"/>
      <w:r w:rsidRPr="009F5EFD">
        <w:rPr>
          <w:rFonts w:ascii="Times New Roman" w:hAnsi="Times New Roman" w:cs="Times New Roman"/>
          <w:sz w:val="24"/>
          <w:szCs w:val="24"/>
        </w:rPr>
        <w:t xml:space="preserve"> - </w:t>
      </w:r>
      <w:proofErr w:type="gramStart"/>
      <w:r w:rsidRPr="009F5EFD">
        <w:rPr>
          <w:rFonts w:ascii="Times New Roman" w:hAnsi="Times New Roman" w:cs="Times New Roman"/>
          <w:sz w:val="24"/>
          <w:szCs w:val="24"/>
        </w:rPr>
        <w:t>6),  4 Почетных грамоты  Министерства сельского хозяйства Алтайского края (2021 г. – 5), 1 Почетная грамота  Министерства строительства и жилищно-коммунального хозяйства (2021 год - 0), 7 Почетных грамот управления Алтайского края по развитию туризма и курортной деятельности (2021 год - 0), 1 Почетная грамота Федерального агентства лесного хозяйства (2021 год - 0), 1 Благодарственное письмо Министерства транспорта (2021 год - 0).</w:t>
      </w:r>
      <w:proofErr w:type="gramEnd"/>
    </w:p>
    <w:p w:rsidR="00D72F8E" w:rsidRPr="004D30FD" w:rsidRDefault="00D72F8E" w:rsidP="009F5EFD">
      <w:pPr>
        <w:ind w:firstLine="708"/>
        <w:jc w:val="both"/>
        <w:rPr>
          <w:rFonts w:ascii="Times New Roman" w:hAnsi="Times New Roman" w:cs="Times New Roman"/>
          <w:sz w:val="24"/>
          <w:szCs w:val="24"/>
        </w:rPr>
      </w:pPr>
      <w:r w:rsidRPr="004D30FD">
        <w:rPr>
          <w:rFonts w:ascii="Times New Roman" w:hAnsi="Times New Roman" w:cs="Times New Roman"/>
          <w:sz w:val="24"/>
          <w:szCs w:val="24"/>
        </w:rPr>
        <w:t xml:space="preserve">221 Почетная грамота и 28 Благодарственных писем Администрации Бийского района были вручены  гражданам и коллективам района (2021 год – 124 Почетные грамоты и 70 Благодарственных писем). </w:t>
      </w:r>
    </w:p>
    <w:p w:rsidR="00D72F8E" w:rsidRPr="006900F7" w:rsidRDefault="00D72F8E" w:rsidP="006900F7">
      <w:pPr>
        <w:ind w:firstLine="708"/>
        <w:jc w:val="both"/>
        <w:rPr>
          <w:rFonts w:ascii="Times New Roman" w:hAnsi="Times New Roman" w:cs="Times New Roman"/>
          <w:sz w:val="24"/>
          <w:szCs w:val="24"/>
        </w:rPr>
      </w:pPr>
      <w:r w:rsidRPr="004D30FD">
        <w:rPr>
          <w:rFonts w:ascii="Times New Roman" w:hAnsi="Times New Roman" w:cs="Times New Roman"/>
          <w:sz w:val="24"/>
          <w:szCs w:val="24"/>
        </w:rPr>
        <w:lastRenderedPageBreak/>
        <w:t xml:space="preserve">Фотографии двадцати представителей трудовых коллективов предприятий, учреждений и организаций района размещены на Доске Почета «Слава и гордость района». </w:t>
      </w:r>
    </w:p>
    <w:p w:rsidR="00BE7E64" w:rsidRPr="001E6054" w:rsidRDefault="00C23D9D" w:rsidP="00161B95">
      <w:pPr>
        <w:ind w:right="-284"/>
        <w:rPr>
          <w:rFonts w:ascii="Times New Roman" w:eastAsia="Calibri" w:hAnsi="Times New Roman" w:cs="Times New Roman"/>
          <w:b/>
          <w:sz w:val="24"/>
          <w:szCs w:val="24"/>
        </w:rPr>
      </w:pPr>
      <w:r w:rsidRPr="001E6054">
        <w:rPr>
          <w:rFonts w:ascii="Times New Roman" w:eastAsia="Times New Roman" w:hAnsi="Times New Roman" w:cs="Times New Roman"/>
          <w:b/>
          <w:sz w:val="24"/>
          <w:szCs w:val="24"/>
          <w:lang w:eastAsia="ru-RU"/>
        </w:rPr>
        <w:t>Протокольный сектор</w:t>
      </w:r>
    </w:p>
    <w:p w:rsidR="00FD1256" w:rsidRPr="001E6054" w:rsidRDefault="00FD1256"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С 01.01.2022 г. по 31.12.2022 г. в Администрацию Бийского района Алтайского края поступило 1002 письменных обращений граждан (в 2021 г. – 1137) 40 передано для исполнения из Администрации Алтайского края (2021 г. - 24), 14 – из Управления Президента РФ  (2021 г. – 35).</w:t>
      </w:r>
    </w:p>
    <w:p w:rsidR="00FD1256" w:rsidRPr="001E6054" w:rsidRDefault="00FD1256"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2022 году по вопросу оформления и предоставления земельных участков поступило 718 обращений, по вопросу выдачи разрешений на строительство  – 12 заявлений, по вопросу, связанному с улучшением жилищных условий и ремонта жилья – 23 обращений.</w:t>
      </w:r>
    </w:p>
    <w:p w:rsidR="00FD1256" w:rsidRPr="001E6054" w:rsidRDefault="00FD1256"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В 2022 г. по вопросу газификации поселения  0 обращений, по вопросам, транспортного обслуживания населения 10 обращений, по вопросам жилищно-коммунальной сферы 32обращений, 20 заявление  относятся к социальной сфере.</w:t>
      </w:r>
    </w:p>
    <w:p w:rsidR="00FD1256" w:rsidRPr="001E6054" w:rsidRDefault="00FD1256" w:rsidP="001E6054">
      <w:pPr>
        <w:pStyle w:val="afa"/>
        <w:ind w:firstLine="708"/>
        <w:jc w:val="both"/>
        <w:rPr>
          <w:rFonts w:ascii="Times New Roman" w:hAnsi="Times New Roman" w:cs="Times New Roman"/>
          <w:sz w:val="24"/>
          <w:szCs w:val="24"/>
        </w:rPr>
      </w:pPr>
      <w:r w:rsidRPr="001E6054">
        <w:rPr>
          <w:rFonts w:ascii="Times New Roman" w:hAnsi="Times New Roman" w:cs="Times New Roman"/>
          <w:sz w:val="24"/>
          <w:szCs w:val="24"/>
        </w:rPr>
        <w:t>На личном приеме у Главы района побывало 30 человек (в 2021 году – 20 человек).</w:t>
      </w:r>
    </w:p>
    <w:p w:rsidR="00FD1256" w:rsidRPr="004D30FD" w:rsidRDefault="00FD1256" w:rsidP="001E6054">
      <w:pPr>
        <w:pStyle w:val="afa"/>
        <w:jc w:val="both"/>
      </w:pPr>
      <w:r w:rsidRPr="001E6054">
        <w:rPr>
          <w:rFonts w:ascii="Times New Roman" w:hAnsi="Times New Roman" w:cs="Times New Roman"/>
          <w:sz w:val="24"/>
          <w:szCs w:val="24"/>
        </w:rPr>
        <w:t>Принято 1008 постановлений Администрации Бийского района (в 2021 г.– 1256), 478  распоряжений по основной деятельности Администрации Бийского района (в 2021 г. – 437).</w:t>
      </w:r>
    </w:p>
    <w:p w:rsidR="006F0712" w:rsidRPr="00984A74" w:rsidRDefault="006F0712" w:rsidP="006900F7">
      <w:pPr>
        <w:spacing w:after="0"/>
        <w:ind w:right="-143"/>
        <w:jc w:val="both"/>
        <w:rPr>
          <w:rFonts w:ascii="Times New Roman" w:eastAsia="Calibri" w:hAnsi="Times New Roman" w:cs="Times New Roman"/>
          <w:color w:val="FF0000"/>
          <w:sz w:val="28"/>
          <w:szCs w:val="28"/>
        </w:rPr>
      </w:pPr>
    </w:p>
    <w:p w:rsidR="00D72F8E" w:rsidRPr="006900F7" w:rsidRDefault="004D30FD" w:rsidP="006900F7">
      <w:pPr>
        <w:rPr>
          <w:rFonts w:ascii="Times New Roman" w:hAnsi="Times New Roman" w:cs="Times New Roman"/>
          <w:b/>
          <w:sz w:val="24"/>
          <w:szCs w:val="24"/>
        </w:rPr>
      </w:pPr>
      <w:r w:rsidRPr="004D30FD">
        <w:rPr>
          <w:rFonts w:ascii="Times New Roman" w:hAnsi="Times New Roman" w:cs="Times New Roman"/>
          <w:b/>
          <w:sz w:val="24"/>
          <w:szCs w:val="24"/>
        </w:rPr>
        <w:t>Архивный отдел</w:t>
      </w:r>
    </w:p>
    <w:p w:rsidR="00D72F8E" w:rsidRPr="009F5EFD" w:rsidRDefault="00D72F8E" w:rsidP="009F5EFD">
      <w:pPr>
        <w:pStyle w:val="afa"/>
        <w:jc w:val="both"/>
        <w:rPr>
          <w:rFonts w:ascii="Times New Roman" w:hAnsi="Times New Roman" w:cs="Times New Roman"/>
          <w:sz w:val="24"/>
          <w:szCs w:val="24"/>
        </w:rPr>
      </w:pPr>
      <w:r w:rsidRPr="004D30FD">
        <w:t xml:space="preserve">          </w:t>
      </w:r>
      <w:r w:rsidRPr="009F5EFD">
        <w:rPr>
          <w:rFonts w:ascii="Times New Roman" w:hAnsi="Times New Roman" w:cs="Times New Roman"/>
          <w:sz w:val="24"/>
          <w:szCs w:val="24"/>
        </w:rPr>
        <w:t xml:space="preserve">На 01.01.2023  года на хранении в архивном отделе находилось 32065  дел, из них 24432 дел – управленческая документация, 64 дела – документы личного происхождения и 7065 дела – документы по личному составу от ликвидированных организаций, предприятий и учреждений, 504 фотографии. </w:t>
      </w:r>
    </w:p>
    <w:p w:rsidR="00D72F8E" w:rsidRPr="009F5EFD" w:rsidRDefault="00D72F8E" w:rsidP="009F5EFD">
      <w:pPr>
        <w:pStyle w:val="afa"/>
        <w:jc w:val="both"/>
        <w:rPr>
          <w:rFonts w:ascii="Times New Roman" w:hAnsi="Times New Roman" w:cs="Times New Roman"/>
          <w:sz w:val="24"/>
          <w:szCs w:val="24"/>
        </w:rPr>
      </w:pPr>
      <w:r w:rsidRPr="009F5EFD">
        <w:rPr>
          <w:rFonts w:ascii="Times New Roman" w:hAnsi="Times New Roman" w:cs="Times New Roman"/>
          <w:sz w:val="24"/>
          <w:szCs w:val="24"/>
        </w:rPr>
        <w:t xml:space="preserve">        В 2022 году в архивный отдел обратилось лично 260  человек  (это не считая запросов, поступивших  почтой, электронной почтой и курьером) за справками и  консультациями, по телефону –  420 человек.</w:t>
      </w:r>
    </w:p>
    <w:p w:rsidR="00D72F8E" w:rsidRPr="009F5EFD" w:rsidRDefault="00D72F8E" w:rsidP="009F5EFD">
      <w:pPr>
        <w:pStyle w:val="afa"/>
        <w:jc w:val="both"/>
        <w:rPr>
          <w:rFonts w:ascii="Times New Roman" w:hAnsi="Times New Roman" w:cs="Times New Roman"/>
          <w:sz w:val="24"/>
          <w:szCs w:val="24"/>
        </w:rPr>
      </w:pPr>
      <w:r w:rsidRPr="009F5EFD">
        <w:rPr>
          <w:rFonts w:ascii="Times New Roman" w:hAnsi="Times New Roman" w:cs="Times New Roman"/>
          <w:sz w:val="24"/>
          <w:szCs w:val="24"/>
        </w:rPr>
        <w:t xml:space="preserve">       </w:t>
      </w:r>
      <w:proofErr w:type="gramStart"/>
      <w:r w:rsidRPr="009F5EFD">
        <w:rPr>
          <w:rFonts w:ascii="Times New Roman" w:hAnsi="Times New Roman" w:cs="Times New Roman"/>
          <w:sz w:val="24"/>
          <w:szCs w:val="24"/>
        </w:rPr>
        <w:t>В 2022 году  архивным отделом было исполнено всего более 1700 запросов физических и юридических лиц, из них 1500 запросов  -  социально-правовые (о трудовом и трудовом льготным стаже, начислении заработной платы, награждении,  переименование ликвидированных предприятий и организаций и  т.д.), 200 - тематические (о выделении земельных участков, копии свидетельств, копии документов, о выдаче ордеров, переименовании улиц и </w:t>
      </w:r>
      <w:proofErr w:type="spellStart"/>
      <w:r w:rsidRPr="009F5EFD">
        <w:rPr>
          <w:rFonts w:ascii="Times New Roman" w:hAnsi="Times New Roman" w:cs="Times New Roman"/>
          <w:sz w:val="24"/>
          <w:szCs w:val="24"/>
        </w:rPr>
        <w:t>т.д</w:t>
      </w:r>
      <w:proofErr w:type="spellEnd"/>
      <w:r w:rsidRPr="009F5EFD">
        <w:rPr>
          <w:rFonts w:ascii="Times New Roman" w:hAnsi="Times New Roman" w:cs="Times New Roman"/>
          <w:sz w:val="24"/>
          <w:szCs w:val="24"/>
        </w:rPr>
        <w:t>).</w:t>
      </w:r>
      <w:proofErr w:type="gramEnd"/>
      <w:r w:rsidRPr="009F5EFD">
        <w:rPr>
          <w:rFonts w:ascii="Times New Roman" w:hAnsi="Times New Roman" w:cs="Times New Roman"/>
          <w:sz w:val="24"/>
          <w:szCs w:val="24"/>
        </w:rPr>
        <w:t xml:space="preserve"> Для исполнения запросов использовалось 10500 дел из хранилища.</w:t>
      </w:r>
    </w:p>
    <w:p w:rsidR="00D72F8E" w:rsidRPr="009F5EFD" w:rsidRDefault="00D72F8E" w:rsidP="009F5EFD">
      <w:pPr>
        <w:pStyle w:val="afa"/>
        <w:jc w:val="both"/>
        <w:rPr>
          <w:rFonts w:ascii="Times New Roman" w:hAnsi="Times New Roman" w:cs="Times New Roman"/>
          <w:sz w:val="24"/>
          <w:szCs w:val="24"/>
        </w:rPr>
      </w:pPr>
      <w:r w:rsidRPr="009F5EFD">
        <w:rPr>
          <w:rFonts w:ascii="Times New Roman" w:hAnsi="Times New Roman" w:cs="Times New Roman"/>
          <w:sz w:val="24"/>
          <w:szCs w:val="24"/>
        </w:rPr>
        <w:t xml:space="preserve">        В 2022 году были утверждены   экспертно-проверочной методической комиссией </w:t>
      </w:r>
      <w:proofErr w:type="gramStart"/>
      <w:r w:rsidRPr="009F5EFD">
        <w:rPr>
          <w:rFonts w:ascii="Times New Roman" w:hAnsi="Times New Roman" w:cs="Times New Roman"/>
          <w:sz w:val="24"/>
          <w:szCs w:val="24"/>
        </w:rPr>
        <w:t>Министерства культуры  Алтайского края  описи дел</w:t>
      </w:r>
      <w:proofErr w:type="gramEnd"/>
      <w:r w:rsidRPr="009F5EFD">
        <w:rPr>
          <w:rFonts w:ascii="Times New Roman" w:hAnsi="Times New Roman" w:cs="Times New Roman"/>
          <w:sz w:val="24"/>
          <w:szCs w:val="24"/>
        </w:rPr>
        <w:t xml:space="preserve"> учреждений, организаций и предприятий Бийского района на 500 дел постоянного хранения (управленческая документация, описи направляются через архивный отдел), принято на хранение 700 дел.</w:t>
      </w:r>
    </w:p>
    <w:p w:rsidR="00D72F8E" w:rsidRPr="009F5EFD" w:rsidRDefault="00D72F8E" w:rsidP="009F5EFD">
      <w:pPr>
        <w:pStyle w:val="afa"/>
        <w:jc w:val="both"/>
        <w:rPr>
          <w:rFonts w:ascii="Times New Roman" w:hAnsi="Times New Roman" w:cs="Times New Roman"/>
          <w:sz w:val="24"/>
          <w:szCs w:val="24"/>
        </w:rPr>
      </w:pPr>
      <w:r w:rsidRPr="009F5EFD">
        <w:rPr>
          <w:rFonts w:ascii="Times New Roman" w:hAnsi="Times New Roman" w:cs="Times New Roman"/>
          <w:sz w:val="24"/>
          <w:szCs w:val="24"/>
        </w:rPr>
        <w:t xml:space="preserve">        В рамках проведения работы по оцифровке документов в 2022 году продолжалась работа по заполнению базы данных «Архивный фонд»: были внесены заголовки на 2500  дел. Также было произведено сканирование описей на 6000 дел.</w:t>
      </w:r>
    </w:p>
    <w:p w:rsidR="00D72F8E" w:rsidRPr="009F5EFD" w:rsidRDefault="00D72F8E" w:rsidP="009F5EFD">
      <w:pPr>
        <w:pStyle w:val="afa"/>
        <w:jc w:val="both"/>
        <w:rPr>
          <w:rFonts w:ascii="Times New Roman" w:hAnsi="Times New Roman" w:cs="Times New Roman"/>
          <w:sz w:val="24"/>
          <w:szCs w:val="24"/>
        </w:rPr>
      </w:pPr>
    </w:p>
    <w:p w:rsidR="003A702B" w:rsidRPr="004D30FD" w:rsidRDefault="003A702B" w:rsidP="004D30FD">
      <w:pPr>
        <w:jc w:val="both"/>
        <w:rPr>
          <w:rFonts w:ascii="Times New Roman" w:hAnsi="Times New Roman" w:cs="Times New Roman"/>
          <w:sz w:val="24"/>
          <w:szCs w:val="24"/>
        </w:rPr>
      </w:pPr>
    </w:p>
    <w:sectPr w:rsidR="003A702B" w:rsidRPr="004D30FD" w:rsidSect="00F24B9D">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78" w:rsidRDefault="00202278">
      <w:pPr>
        <w:spacing w:after="0"/>
      </w:pPr>
      <w:r>
        <w:separator/>
      </w:r>
    </w:p>
  </w:endnote>
  <w:endnote w:type="continuationSeparator" w:id="0">
    <w:p w:rsidR="00202278" w:rsidRDefault="00202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47946"/>
      <w:docPartObj>
        <w:docPartGallery w:val="Page Numbers (Bottom of Page)"/>
        <w:docPartUnique/>
      </w:docPartObj>
    </w:sdtPr>
    <w:sdtContent>
      <w:p w:rsidR="002D7669" w:rsidRDefault="002D7669">
        <w:pPr>
          <w:pStyle w:val="a7"/>
          <w:jc w:val="right"/>
        </w:pPr>
        <w:r>
          <w:fldChar w:fldCharType="begin"/>
        </w:r>
        <w:r>
          <w:instrText>PAGE   \* MERGEFORMAT</w:instrText>
        </w:r>
        <w:r>
          <w:fldChar w:fldCharType="separate"/>
        </w:r>
        <w:r w:rsidR="00B12FC8">
          <w:rPr>
            <w:noProof/>
          </w:rPr>
          <w:t>9</w:t>
        </w:r>
        <w:r>
          <w:fldChar w:fldCharType="end"/>
        </w:r>
      </w:p>
    </w:sdtContent>
  </w:sdt>
  <w:p w:rsidR="002D7669" w:rsidRDefault="002D76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78" w:rsidRDefault="00202278">
      <w:pPr>
        <w:spacing w:after="0"/>
      </w:pPr>
      <w:r>
        <w:separator/>
      </w:r>
    </w:p>
  </w:footnote>
  <w:footnote w:type="continuationSeparator" w:id="0">
    <w:p w:rsidR="00202278" w:rsidRDefault="002022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1122"/>
        </w:tabs>
        <w:ind w:left="1122" w:hanging="360"/>
      </w:pPr>
      <w:rPr>
        <w:rFonts w:ascii="Symbol" w:hAnsi="Symbol" w:cs="Courier New"/>
        <w:sz w:val="18"/>
        <w:szCs w:val="18"/>
      </w:rPr>
    </w:lvl>
    <w:lvl w:ilvl="2">
      <w:start w:val="1"/>
      <w:numFmt w:val="bullet"/>
      <w:lvlText w:val=""/>
      <w:lvlJc w:val="left"/>
      <w:pPr>
        <w:tabs>
          <w:tab w:val="num" w:pos="1884"/>
        </w:tabs>
        <w:ind w:left="1884" w:hanging="360"/>
      </w:pPr>
      <w:rPr>
        <w:rFonts w:ascii="Symbol" w:hAnsi="Symbol" w:cs="Courier New"/>
        <w:sz w:val="18"/>
        <w:szCs w:val="18"/>
      </w:rPr>
    </w:lvl>
    <w:lvl w:ilvl="3">
      <w:start w:val="1"/>
      <w:numFmt w:val="bullet"/>
      <w:lvlText w:val=""/>
      <w:lvlJc w:val="left"/>
      <w:pPr>
        <w:tabs>
          <w:tab w:val="num" w:pos="2646"/>
        </w:tabs>
        <w:ind w:left="2646" w:hanging="360"/>
      </w:pPr>
      <w:rPr>
        <w:rFonts w:ascii="Symbol" w:hAnsi="Symbol" w:cs="Courier New"/>
        <w:sz w:val="18"/>
        <w:szCs w:val="18"/>
      </w:rPr>
    </w:lvl>
    <w:lvl w:ilvl="4">
      <w:start w:val="1"/>
      <w:numFmt w:val="bullet"/>
      <w:lvlText w:val=""/>
      <w:lvlJc w:val="left"/>
      <w:pPr>
        <w:tabs>
          <w:tab w:val="num" w:pos="3408"/>
        </w:tabs>
        <w:ind w:left="3408" w:hanging="360"/>
      </w:pPr>
      <w:rPr>
        <w:rFonts w:ascii="Symbol" w:hAnsi="Symbol" w:cs="Courier New"/>
        <w:sz w:val="18"/>
        <w:szCs w:val="18"/>
      </w:rPr>
    </w:lvl>
    <w:lvl w:ilvl="5">
      <w:start w:val="1"/>
      <w:numFmt w:val="bullet"/>
      <w:lvlText w:val=""/>
      <w:lvlJc w:val="left"/>
      <w:pPr>
        <w:tabs>
          <w:tab w:val="num" w:pos="4170"/>
        </w:tabs>
        <w:ind w:left="4170" w:hanging="360"/>
      </w:pPr>
      <w:rPr>
        <w:rFonts w:ascii="Symbol" w:hAnsi="Symbol" w:cs="Courier New"/>
        <w:sz w:val="18"/>
        <w:szCs w:val="18"/>
      </w:rPr>
    </w:lvl>
    <w:lvl w:ilvl="6">
      <w:start w:val="1"/>
      <w:numFmt w:val="bullet"/>
      <w:lvlText w:val=""/>
      <w:lvlJc w:val="left"/>
      <w:pPr>
        <w:tabs>
          <w:tab w:val="num" w:pos="4932"/>
        </w:tabs>
        <w:ind w:left="4932" w:hanging="360"/>
      </w:pPr>
      <w:rPr>
        <w:rFonts w:ascii="Symbol" w:hAnsi="Symbol" w:cs="Courier New"/>
        <w:sz w:val="18"/>
        <w:szCs w:val="18"/>
      </w:rPr>
    </w:lvl>
    <w:lvl w:ilvl="7">
      <w:start w:val="1"/>
      <w:numFmt w:val="bullet"/>
      <w:lvlText w:val=""/>
      <w:lvlJc w:val="left"/>
      <w:pPr>
        <w:tabs>
          <w:tab w:val="num" w:pos="5694"/>
        </w:tabs>
        <w:ind w:left="5694" w:hanging="360"/>
      </w:pPr>
      <w:rPr>
        <w:rFonts w:ascii="Symbol" w:hAnsi="Symbol" w:cs="Courier New"/>
        <w:sz w:val="18"/>
        <w:szCs w:val="18"/>
      </w:rPr>
    </w:lvl>
    <w:lvl w:ilvl="8">
      <w:start w:val="1"/>
      <w:numFmt w:val="bullet"/>
      <w:lvlText w:val=""/>
      <w:lvlJc w:val="left"/>
      <w:pPr>
        <w:tabs>
          <w:tab w:val="num" w:pos="6456"/>
        </w:tabs>
        <w:ind w:left="6456" w:hanging="360"/>
      </w:pPr>
      <w:rPr>
        <w:rFonts w:ascii="Symbol" w:hAnsi="Symbol" w:cs="Courier New"/>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6">
    <w:nsid w:val="00000007"/>
    <w:multiLevelType w:val="multilevel"/>
    <w:tmpl w:val="00000007"/>
    <w:name w:val="WW8Num8"/>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410"/>
        </w:tabs>
        <w:ind w:left="410" w:hanging="360"/>
      </w:pPr>
      <w:rPr>
        <w:rFonts w:ascii="Symbol" w:hAnsi="Symbol" w:cs="Courier New"/>
        <w:sz w:val="18"/>
        <w:szCs w:val="18"/>
      </w:rPr>
    </w:lvl>
    <w:lvl w:ilvl="2">
      <w:start w:val="1"/>
      <w:numFmt w:val="bullet"/>
      <w:lvlText w:val=""/>
      <w:lvlJc w:val="left"/>
      <w:pPr>
        <w:tabs>
          <w:tab w:val="num" w:pos="460"/>
        </w:tabs>
        <w:ind w:left="460" w:hanging="360"/>
      </w:pPr>
      <w:rPr>
        <w:rFonts w:ascii="Symbol" w:hAnsi="Symbol" w:cs="Courier New"/>
        <w:sz w:val="18"/>
        <w:szCs w:val="18"/>
      </w:rPr>
    </w:lvl>
    <w:lvl w:ilvl="3">
      <w:start w:val="1"/>
      <w:numFmt w:val="bullet"/>
      <w:lvlText w:val=""/>
      <w:lvlJc w:val="left"/>
      <w:pPr>
        <w:tabs>
          <w:tab w:val="num" w:pos="510"/>
        </w:tabs>
        <w:ind w:left="510" w:hanging="360"/>
      </w:pPr>
      <w:rPr>
        <w:rFonts w:ascii="Symbol" w:hAnsi="Symbol" w:cs="Courier New"/>
        <w:sz w:val="18"/>
        <w:szCs w:val="18"/>
      </w:rPr>
    </w:lvl>
    <w:lvl w:ilvl="4">
      <w:start w:val="1"/>
      <w:numFmt w:val="bullet"/>
      <w:lvlText w:val=""/>
      <w:lvlJc w:val="left"/>
      <w:pPr>
        <w:tabs>
          <w:tab w:val="num" w:pos="560"/>
        </w:tabs>
        <w:ind w:left="560" w:hanging="360"/>
      </w:pPr>
      <w:rPr>
        <w:rFonts w:ascii="Symbol" w:hAnsi="Symbol" w:cs="Courier New"/>
        <w:sz w:val="18"/>
        <w:szCs w:val="18"/>
      </w:rPr>
    </w:lvl>
    <w:lvl w:ilvl="5">
      <w:start w:val="1"/>
      <w:numFmt w:val="bullet"/>
      <w:lvlText w:val=""/>
      <w:lvlJc w:val="left"/>
      <w:pPr>
        <w:tabs>
          <w:tab w:val="num" w:pos="610"/>
        </w:tabs>
        <w:ind w:left="610" w:hanging="360"/>
      </w:pPr>
      <w:rPr>
        <w:rFonts w:ascii="Symbol" w:hAnsi="Symbol" w:cs="Courier New"/>
        <w:sz w:val="18"/>
        <w:szCs w:val="18"/>
      </w:rPr>
    </w:lvl>
    <w:lvl w:ilvl="6">
      <w:start w:val="1"/>
      <w:numFmt w:val="bullet"/>
      <w:lvlText w:val=""/>
      <w:lvlJc w:val="left"/>
      <w:pPr>
        <w:tabs>
          <w:tab w:val="num" w:pos="660"/>
        </w:tabs>
        <w:ind w:left="660" w:hanging="360"/>
      </w:pPr>
      <w:rPr>
        <w:rFonts w:ascii="Symbol" w:hAnsi="Symbol" w:cs="Courier New"/>
        <w:sz w:val="18"/>
        <w:szCs w:val="18"/>
      </w:rPr>
    </w:lvl>
    <w:lvl w:ilvl="7">
      <w:start w:val="1"/>
      <w:numFmt w:val="bullet"/>
      <w:lvlText w:val=""/>
      <w:lvlJc w:val="left"/>
      <w:pPr>
        <w:tabs>
          <w:tab w:val="num" w:pos="710"/>
        </w:tabs>
        <w:ind w:left="710" w:hanging="360"/>
      </w:pPr>
      <w:rPr>
        <w:rFonts w:ascii="Symbol" w:hAnsi="Symbol" w:cs="Courier New"/>
        <w:sz w:val="18"/>
        <w:szCs w:val="18"/>
      </w:rPr>
    </w:lvl>
    <w:lvl w:ilvl="8">
      <w:start w:val="1"/>
      <w:numFmt w:val="bullet"/>
      <w:lvlText w:val=""/>
      <w:lvlJc w:val="left"/>
      <w:pPr>
        <w:tabs>
          <w:tab w:val="num" w:pos="760"/>
        </w:tabs>
        <w:ind w:left="760" w:hanging="360"/>
      </w:pPr>
      <w:rPr>
        <w:rFonts w:ascii="Symbol" w:hAnsi="Symbol" w:cs="Courier New"/>
        <w:sz w:val="18"/>
        <w:szCs w:val="18"/>
      </w:rPr>
    </w:lvl>
  </w:abstractNum>
  <w:abstractNum w:abstractNumId="7">
    <w:nsid w:val="0699589F"/>
    <w:multiLevelType w:val="hybridMultilevel"/>
    <w:tmpl w:val="F40860B2"/>
    <w:lvl w:ilvl="0" w:tplc="9B78DB2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C541E68"/>
    <w:multiLevelType w:val="hybridMultilevel"/>
    <w:tmpl w:val="7E6C8D8E"/>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8D02F9"/>
    <w:multiLevelType w:val="hybridMultilevel"/>
    <w:tmpl w:val="656C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42F05"/>
    <w:multiLevelType w:val="hybridMultilevel"/>
    <w:tmpl w:val="D818D43A"/>
    <w:lvl w:ilvl="0" w:tplc="123CFC2E">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F13E8"/>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abstractNum w:abstractNumId="12">
    <w:nsid w:val="206B5D18"/>
    <w:multiLevelType w:val="hybridMultilevel"/>
    <w:tmpl w:val="5EB48738"/>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8502B9"/>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abstractNum w:abstractNumId="14">
    <w:nsid w:val="3EC5596C"/>
    <w:multiLevelType w:val="hybridMultilevel"/>
    <w:tmpl w:val="BB4CFCB2"/>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BB12EB"/>
    <w:multiLevelType w:val="hybridMultilevel"/>
    <w:tmpl w:val="CEC4D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6AD0CA8"/>
    <w:multiLevelType w:val="hybridMultilevel"/>
    <w:tmpl w:val="53CAF526"/>
    <w:lvl w:ilvl="0" w:tplc="123CFC2E">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B65BC2"/>
    <w:multiLevelType w:val="hybridMultilevel"/>
    <w:tmpl w:val="EB468506"/>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B92E2A"/>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F264FB"/>
    <w:multiLevelType w:val="hybridMultilevel"/>
    <w:tmpl w:val="D5BC4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F525F"/>
    <w:multiLevelType w:val="hybridMultilevel"/>
    <w:tmpl w:val="96C6ACBA"/>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7A6EAA"/>
    <w:multiLevelType w:val="hybridMultilevel"/>
    <w:tmpl w:val="953E0FFC"/>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1C734C9"/>
    <w:multiLevelType w:val="hybridMultilevel"/>
    <w:tmpl w:val="79B0BA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3D74934"/>
    <w:multiLevelType w:val="hybridMultilevel"/>
    <w:tmpl w:val="314210DE"/>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BE5FC0"/>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num w:numId="1">
    <w:abstractNumId w:val="7"/>
  </w:num>
  <w:num w:numId="2">
    <w:abstractNumId w:val="18"/>
  </w:num>
  <w:num w:numId="3">
    <w:abstractNumId w:val="16"/>
  </w:num>
  <w:num w:numId="4">
    <w:abstractNumId w:val="10"/>
  </w:num>
  <w:num w:numId="5">
    <w:abstractNumId w:val="12"/>
  </w:num>
  <w:num w:numId="6">
    <w:abstractNumId w:val="17"/>
  </w:num>
  <w:num w:numId="7">
    <w:abstractNumId w:val="8"/>
  </w:num>
  <w:num w:numId="8">
    <w:abstractNumId w:val="21"/>
  </w:num>
  <w:num w:numId="9">
    <w:abstractNumId w:val="20"/>
  </w:num>
  <w:num w:numId="10">
    <w:abstractNumId w:val="14"/>
  </w:num>
  <w:num w:numId="11">
    <w:abstractNumId w:val="23"/>
  </w:num>
  <w:num w:numId="12">
    <w:abstractNumId w:val="11"/>
  </w:num>
  <w:num w:numId="13">
    <w:abstractNumId w:val="15"/>
  </w:num>
  <w:num w:numId="14">
    <w:abstractNumId w:val="13"/>
  </w:num>
  <w:num w:numId="15">
    <w:abstractNumId w:val="24"/>
  </w:num>
  <w:num w:numId="16">
    <w:abstractNumId w:val="9"/>
  </w:num>
  <w:num w:numId="17">
    <w:abstractNumId w:val="1"/>
  </w:num>
  <w:num w:numId="18">
    <w:abstractNumId w:val="2"/>
  </w:num>
  <w:num w:numId="19">
    <w:abstractNumId w:val="3"/>
  </w:num>
  <w:num w:numId="20">
    <w:abstractNumId w:val="22"/>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B"/>
    <w:rsid w:val="0000430B"/>
    <w:rsid w:val="00005235"/>
    <w:rsid w:val="000061B7"/>
    <w:rsid w:val="00007318"/>
    <w:rsid w:val="00007EAA"/>
    <w:rsid w:val="00010DE8"/>
    <w:rsid w:val="00013339"/>
    <w:rsid w:val="00013C07"/>
    <w:rsid w:val="0001499F"/>
    <w:rsid w:val="00014EE7"/>
    <w:rsid w:val="000150A1"/>
    <w:rsid w:val="00017560"/>
    <w:rsid w:val="0002028D"/>
    <w:rsid w:val="00022C44"/>
    <w:rsid w:val="000251CB"/>
    <w:rsid w:val="0003240C"/>
    <w:rsid w:val="000336F1"/>
    <w:rsid w:val="0003709E"/>
    <w:rsid w:val="00043849"/>
    <w:rsid w:val="0004790A"/>
    <w:rsid w:val="00051490"/>
    <w:rsid w:val="000521A1"/>
    <w:rsid w:val="000537EC"/>
    <w:rsid w:val="0005614E"/>
    <w:rsid w:val="00056AEC"/>
    <w:rsid w:val="00057965"/>
    <w:rsid w:val="00060BCC"/>
    <w:rsid w:val="00061A98"/>
    <w:rsid w:val="00063332"/>
    <w:rsid w:val="00064D33"/>
    <w:rsid w:val="00071E08"/>
    <w:rsid w:val="0007259F"/>
    <w:rsid w:val="00072965"/>
    <w:rsid w:val="000738A2"/>
    <w:rsid w:val="00074B0B"/>
    <w:rsid w:val="00077CE5"/>
    <w:rsid w:val="00080633"/>
    <w:rsid w:val="0008313A"/>
    <w:rsid w:val="00090B6E"/>
    <w:rsid w:val="00090DB7"/>
    <w:rsid w:val="000940F0"/>
    <w:rsid w:val="00094EF4"/>
    <w:rsid w:val="0009560F"/>
    <w:rsid w:val="00095FF0"/>
    <w:rsid w:val="000963C7"/>
    <w:rsid w:val="0009760B"/>
    <w:rsid w:val="00097EC0"/>
    <w:rsid w:val="000A3E7D"/>
    <w:rsid w:val="000A4613"/>
    <w:rsid w:val="000A49DC"/>
    <w:rsid w:val="000A6E9A"/>
    <w:rsid w:val="000B4046"/>
    <w:rsid w:val="000B40D2"/>
    <w:rsid w:val="000B41F2"/>
    <w:rsid w:val="000B5385"/>
    <w:rsid w:val="000B5A57"/>
    <w:rsid w:val="000C0A12"/>
    <w:rsid w:val="000C0CD2"/>
    <w:rsid w:val="000C2E7D"/>
    <w:rsid w:val="000C3F9A"/>
    <w:rsid w:val="000C4F1F"/>
    <w:rsid w:val="000D39FE"/>
    <w:rsid w:val="000D7D3C"/>
    <w:rsid w:val="000E15A2"/>
    <w:rsid w:val="000E4208"/>
    <w:rsid w:val="000E58F4"/>
    <w:rsid w:val="000E63EA"/>
    <w:rsid w:val="000F134C"/>
    <w:rsid w:val="000F1A5A"/>
    <w:rsid w:val="000F21B7"/>
    <w:rsid w:val="000F5C65"/>
    <w:rsid w:val="000F700A"/>
    <w:rsid w:val="000F7309"/>
    <w:rsid w:val="000F7E6A"/>
    <w:rsid w:val="001014E6"/>
    <w:rsid w:val="00103CA3"/>
    <w:rsid w:val="00104AE8"/>
    <w:rsid w:val="00104E8C"/>
    <w:rsid w:val="0010778A"/>
    <w:rsid w:val="00107C80"/>
    <w:rsid w:val="0011038F"/>
    <w:rsid w:val="0011113F"/>
    <w:rsid w:val="001118C3"/>
    <w:rsid w:val="00113191"/>
    <w:rsid w:val="001135B7"/>
    <w:rsid w:val="00115A94"/>
    <w:rsid w:val="00120B47"/>
    <w:rsid w:val="001240D7"/>
    <w:rsid w:val="001246A6"/>
    <w:rsid w:val="00126B5A"/>
    <w:rsid w:val="00131380"/>
    <w:rsid w:val="00132B78"/>
    <w:rsid w:val="00140C52"/>
    <w:rsid w:val="00141FAF"/>
    <w:rsid w:val="00142120"/>
    <w:rsid w:val="001423AA"/>
    <w:rsid w:val="0014352F"/>
    <w:rsid w:val="00146970"/>
    <w:rsid w:val="00147D08"/>
    <w:rsid w:val="00150C70"/>
    <w:rsid w:val="0015237E"/>
    <w:rsid w:val="00152AB2"/>
    <w:rsid w:val="001530D4"/>
    <w:rsid w:val="00157582"/>
    <w:rsid w:val="0016040E"/>
    <w:rsid w:val="00161B95"/>
    <w:rsid w:val="00162865"/>
    <w:rsid w:val="00167A75"/>
    <w:rsid w:val="0017529D"/>
    <w:rsid w:val="00182103"/>
    <w:rsid w:val="00186D58"/>
    <w:rsid w:val="001878E8"/>
    <w:rsid w:val="001920B1"/>
    <w:rsid w:val="00192338"/>
    <w:rsid w:val="00195C09"/>
    <w:rsid w:val="001A3DB4"/>
    <w:rsid w:val="001A46AE"/>
    <w:rsid w:val="001A5477"/>
    <w:rsid w:val="001A5794"/>
    <w:rsid w:val="001B1D81"/>
    <w:rsid w:val="001B3AE1"/>
    <w:rsid w:val="001B3B39"/>
    <w:rsid w:val="001B4B5D"/>
    <w:rsid w:val="001B66F9"/>
    <w:rsid w:val="001C1218"/>
    <w:rsid w:val="001C1C3D"/>
    <w:rsid w:val="001C3CD4"/>
    <w:rsid w:val="001C3E70"/>
    <w:rsid w:val="001C59A7"/>
    <w:rsid w:val="001D27A8"/>
    <w:rsid w:val="001D40C6"/>
    <w:rsid w:val="001D572A"/>
    <w:rsid w:val="001D5A3F"/>
    <w:rsid w:val="001D5BCE"/>
    <w:rsid w:val="001D7901"/>
    <w:rsid w:val="001E29B3"/>
    <w:rsid w:val="001E6054"/>
    <w:rsid w:val="001F0CC2"/>
    <w:rsid w:val="001F193A"/>
    <w:rsid w:val="001F294E"/>
    <w:rsid w:val="001F3CE6"/>
    <w:rsid w:val="001F3FA8"/>
    <w:rsid w:val="00202278"/>
    <w:rsid w:val="0020240E"/>
    <w:rsid w:val="002031E4"/>
    <w:rsid w:val="00203A3D"/>
    <w:rsid w:val="00204D42"/>
    <w:rsid w:val="00205599"/>
    <w:rsid w:val="00206656"/>
    <w:rsid w:val="00207890"/>
    <w:rsid w:val="00210974"/>
    <w:rsid w:val="00210F5C"/>
    <w:rsid w:val="00211357"/>
    <w:rsid w:val="00213939"/>
    <w:rsid w:val="002152A2"/>
    <w:rsid w:val="00220958"/>
    <w:rsid w:val="00222CFF"/>
    <w:rsid w:val="002247A9"/>
    <w:rsid w:val="00224C0C"/>
    <w:rsid w:val="00230276"/>
    <w:rsid w:val="0023133E"/>
    <w:rsid w:val="00232F02"/>
    <w:rsid w:val="00237164"/>
    <w:rsid w:val="00241800"/>
    <w:rsid w:val="00241A35"/>
    <w:rsid w:val="00242A24"/>
    <w:rsid w:val="0024470F"/>
    <w:rsid w:val="00244DFC"/>
    <w:rsid w:val="002506D5"/>
    <w:rsid w:val="00250A02"/>
    <w:rsid w:val="00250A3E"/>
    <w:rsid w:val="00253EDF"/>
    <w:rsid w:val="00254576"/>
    <w:rsid w:val="00256ADA"/>
    <w:rsid w:val="00256EFB"/>
    <w:rsid w:val="00257C87"/>
    <w:rsid w:val="00257DBB"/>
    <w:rsid w:val="002632AA"/>
    <w:rsid w:val="002706E4"/>
    <w:rsid w:val="00274F83"/>
    <w:rsid w:val="00275352"/>
    <w:rsid w:val="002767BC"/>
    <w:rsid w:val="00276F01"/>
    <w:rsid w:val="002770AC"/>
    <w:rsid w:val="00277D16"/>
    <w:rsid w:val="002819DB"/>
    <w:rsid w:val="00284CBC"/>
    <w:rsid w:val="00285243"/>
    <w:rsid w:val="002863AA"/>
    <w:rsid w:val="00286D82"/>
    <w:rsid w:val="002873B7"/>
    <w:rsid w:val="00287DA7"/>
    <w:rsid w:val="00290907"/>
    <w:rsid w:val="0029111E"/>
    <w:rsid w:val="002922AE"/>
    <w:rsid w:val="00294BD2"/>
    <w:rsid w:val="00297BEC"/>
    <w:rsid w:val="002A1F45"/>
    <w:rsid w:val="002A3940"/>
    <w:rsid w:val="002A3DDA"/>
    <w:rsid w:val="002A5086"/>
    <w:rsid w:val="002B0350"/>
    <w:rsid w:val="002B3409"/>
    <w:rsid w:val="002B3715"/>
    <w:rsid w:val="002B566C"/>
    <w:rsid w:val="002B59C4"/>
    <w:rsid w:val="002B7D06"/>
    <w:rsid w:val="002C0837"/>
    <w:rsid w:val="002C0EDC"/>
    <w:rsid w:val="002C18B6"/>
    <w:rsid w:val="002C20E5"/>
    <w:rsid w:val="002C234C"/>
    <w:rsid w:val="002C4111"/>
    <w:rsid w:val="002C4476"/>
    <w:rsid w:val="002D0BB7"/>
    <w:rsid w:val="002D29B9"/>
    <w:rsid w:val="002D30FF"/>
    <w:rsid w:val="002D3A52"/>
    <w:rsid w:val="002D7505"/>
    <w:rsid w:val="002D7669"/>
    <w:rsid w:val="002E12F7"/>
    <w:rsid w:val="002E2508"/>
    <w:rsid w:val="002E2AE2"/>
    <w:rsid w:val="002E3096"/>
    <w:rsid w:val="002E30C9"/>
    <w:rsid w:val="002E66E1"/>
    <w:rsid w:val="002E7EF8"/>
    <w:rsid w:val="002F35F4"/>
    <w:rsid w:val="002F3774"/>
    <w:rsid w:val="002F3ABC"/>
    <w:rsid w:val="002F5A26"/>
    <w:rsid w:val="002F6C8B"/>
    <w:rsid w:val="00302465"/>
    <w:rsid w:val="00303BF6"/>
    <w:rsid w:val="003048C3"/>
    <w:rsid w:val="0030582F"/>
    <w:rsid w:val="00310416"/>
    <w:rsid w:val="00311C89"/>
    <w:rsid w:val="00314E88"/>
    <w:rsid w:val="00315323"/>
    <w:rsid w:val="00322233"/>
    <w:rsid w:val="003224D7"/>
    <w:rsid w:val="003236C5"/>
    <w:rsid w:val="0032393D"/>
    <w:rsid w:val="00325AE2"/>
    <w:rsid w:val="003262BC"/>
    <w:rsid w:val="00327816"/>
    <w:rsid w:val="00332839"/>
    <w:rsid w:val="00332AE9"/>
    <w:rsid w:val="00333E16"/>
    <w:rsid w:val="00337915"/>
    <w:rsid w:val="003410B0"/>
    <w:rsid w:val="00344771"/>
    <w:rsid w:val="003453C7"/>
    <w:rsid w:val="00346574"/>
    <w:rsid w:val="003517A3"/>
    <w:rsid w:val="0035185A"/>
    <w:rsid w:val="00352C88"/>
    <w:rsid w:val="00357862"/>
    <w:rsid w:val="00362D0B"/>
    <w:rsid w:val="00365CF9"/>
    <w:rsid w:val="00367319"/>
    <w:rsid w:val="00367A17"/>
    <w:rsid w:val="00367BE5"/>
    <w:rsid w:val="00370EEE"/>
    <w:rsid w:val="003716D6"/>
    <w:rsid w:val="0037325E"/>
    <w:rsid w:val="00374A7A"/>
    <w:rsid w:val="003757EB"/>
    <w:rsid w:val="00375D86"/>
    <w:rsid w:val="00376807"/>
    <w:rsid w:val="00382B48"/>
    <w:rsid w:val="0039186D"/>
    <w:rsid w:val="00393A0C"/>
    <w:rsid w:val="00393A24"/>
    <w:rsid w:val="0039405C"/>
    <w:rsid w:val="00394D53"/>
    <w:rsid w:val="003A03A9"/>
    <w:rsid w:val="003A134F"/>
    <w:rsid w:val="003A172F"/>
    <w:rsid w:val="003A221C"/>
    <w:rsid w:val="003A3136"/>
    <w:rsid w:val="003A3343"/>
    <w:rsid w:val="003A6FDF"/>
    <w:rsid w:val="003A702B"/>
    <w:rsid w:val="003A702C"/>
    <w:rsid w:val="003B727D"/>
    <w:rsid w:val="003C0989"/>
    <w:rsid w:val="003C0CFB"/>
    <w:rsid w:val="003C1881"/>
    <w:rsid w:val="003C2463"/>
    <w:rsid w:val="003C56DC"/>
    <w:rsid w:val="003C6419"/>
    <w:rsid w:val="003D0B0A"/>
    <w:rsid w:val="003D0E69"/>
    <w:rsid w:val="003D1FA1"/>
    <w:rsid w:val="003D2128"/>
    <w:rsid w:val="003D22CD"/>
    <w:rsid w:val="003D5E24"/>
    <w:rsid w:val="003D64A3"/>
    <w:rsid w:val="003D7C65"/>
    <w:rsid w:val="003E0A35"/>
    <w:rsid w:val="003E129D"/>
    <w:rsid w:val="003E4BAE"/>
    <w:rsid w:val="003E5145"/>
    <w:rsid w:val="003E5154"/>
    <w:rsid w:val="003E7378"/>
    <w:rsid w:val="003F2892"/>
    <w:rsid w:val="003F5F26"/>
    <w:rsid w:val="003F6ED4"/>
    <w:rsid w:val="00402873"/>
    <w:rsid w:val="0040385D"/>
    <w:rsid w:val="00406940"/>
    <w:rsid w:val="00414375"/>
    <w:rsid w:val="00415083"/>
    <w:rsid w:val="00420118"/>
    <w:rsid w:val="00421BB3"/>
    <w:rsid w:val="00430E90"/>
    <w:rsid w:val="00433BB4"/>
    <w:rsid w:val="00433C8F"/>
    <w:rsid w:val="00442E04"/>
    <w:rsid w:val="00446423"/>
    <w:rsid w:val="0045030F"/>
    <w:rsid w:val="004525C5"/>
    <w:rsid w:val="00453BB9"/>
    <w:rsid w:val="00454F62"/>
    <w:rsid w:val="0045517F"/>
    <w:rsid w:val="00455DDE"/>
    <w:rsid w:val="00457EF0"/>
    <w:rsid w:val="004625A4"/>
    <w:rsid w:val="00464E55"/>
    <w:rsid w:val="0046743F"/>
    <w:rsid w:val="00467979"/>
    <w:rsid w:val="0047230B"/>
    <w:rsid w:val="00472CCB"/>
    <w:rsid w:val="0047468A"/>
    <w:rsid w:val="00474FD2"/>
    <w:rsid w:val="00482CCE"/>
    <w:rsid w:val="00484EB9"/>
    <w:rsid w:val="00494702"/>
    <w:rsid w:val="00495114"/>
    <w:rsid w:val="0049557E"/>
    <w:rsid w:val="004A0B50"/>
    <w:rsid w:val="004A1D0F"/>
    <w:rsid w:val="004A3F98"/>
    <w:rsid w:val="004A4C40"/>
    <w:rsid w:val="004A5217"/>
    <w:rsid w:val="004B2040"/>
    <w:rsid w:val="004B20DC"/>
    <w:rsid w:val="004B313F"/>
    <w:rsid w:val="004B52D5"/>
    <w:rsid w:val="004C000B"/>
    <w:rsid w:val="004C1843"/>
    <w:rsid w:val="004C2AE7"/>
    <w:rsid w:val="004C6807"/>
    <w:rsid w:val="004D0550"/>
    <w:rsid w:val="004D30FD"/>
    <w:rsid w:val="004D71A8"/>
    <w:rsid w:val="004E12D7"/>
    <w:rsid w:val="004E3C86"/>
    <w:rsid w:val="004E6524"/>
    <w:rsid w:val="004E7097"/>
    <w:rsid w:val="004F0056"/>
    <w:rsid w:val="004F1B16"/>
    <w:rsid w:val="004F4DA5"/>
    <w:rsid w:val="00501B62"/>
    <w:rsid w:val="00504D13"/>
    <w:rsid w:val="005103EE"/>
    <w:rsid w:val="005120CF"/>
    <w:rsid w:val="00514024"/>
    <w:rsid w:val="00520695"/>
    <w:rsid w:val="00520F2F"/>
    <w:rsid w:val="00522147"/>
    <w:rsid w:val="0052247E"/>
    <w:rsid w:val="005257BC"/>
    <w:rsid w:val="00527DD6"/>
    <w:rsid w:val="0053296D"/>
    <w:rsid w:val="00534132"/>
    <w:rsid w:val="00534517"/>
    <w:rsid w:val="005379CF"/>
    <w:rsid w:val="00540C5E"/>
    <w:rsid w:val="00541C72"/>
    <w:rsid w:val="00543F8D"/>
    <w:rsid w:val="00545C87"/>
    <w:rsid w:val="00546EE1"/>
    <w:rsid w:val="00550284"/>
    <w:rsid w:val="00553746"/>
    <w:rsid w:val="00554FFA"/>
    <w:rsid w:val="005562CD"/>
    <w:rsid w:val="00556AC3"/>
    <w:rsid w:val="00563D3E"/>
    <w:rsid w:val="00564158"/>
    <w:rsid w:val="005679DC"/>
    <w:rsid w:val="00571209"/>
    <w:rsid w:val="005727F9"/>
    <w:rsid w:val="005735EE"/>
    <w:rsid w:val="00574B67"/>
    <w:rsid w:val="00574CE7"/>
    <w:rsid w:val="005809AF"/>
    <w:rsid w:val="00580B9B"/>
    <w:rsid w:val="00583B29"/>
    <w:rsid w:val="005934E2"/>
    <w:rsid w:val="00594BFD"/>
    <w:rsid w:val="00596763"/>
    <w:rsid w:val="00597FA7"/>
    <w:rsid w:val="005A2C05"/>
    <w:rsid w:val="005A4ECD"/>
    <w:rsid w:val="005A65B5"/>
    <w:rsid w:val="005B408B"/>
    <w:rsid w:val="005B42FB"/>
    <w:rsid w:val="005B6E8A"/>
    <w:rsid w:val="005C0C26"/>
    <w:rsid w:val="005C290A"/>
    <w:rsid w:val="005C4AE6"/>
    <w:rsid w:val="005C7D95"/>
    <w:rsid w:val="005D045D"/>
    <w:rsid w:val="005D50B2"/>
    <w:rsid w:val="005D7A05"/>
    <w:rsid w:val="005E174C"/>
    <w:rsid w:val="005E2589"/>
    <w:rsid w:val="005E6366"/>
    <w:rsid w:val="005E7E84"/>
    <w:rsid w:val="005F1BC2"/>
    <w:rsid w:val="005F33BC"/>
    <w:rsid w:val="005F6EC2"/>
    <w:rsid w:val="005F7E06"/>
    <w:rsid w:val="0060774C"/>
    <w:rsid w:val="006079B4"/>
    <w:rsid w:val="00611EE9"/>
    <w:rsid w:val="00612FCA"/>
    <w:rsid w:val="00613844"/>
    <w:rsid w:val="00614F24"/>
    <w:rsid w:val="006160DE"/>
    <w:rsid w:val="00616381"/>
    <w:rsid w:val="00617266"/>
    <w:rsid w:val="00622B6E"/>
    <w:rsid w:val="006263DD"/>
    <w:rsid w:val="006277B3"/>
    <w:rsid w:val="00632A0A"/>
    <w:rsid w:val="00632B7E"/>
    <w:rsid w:val="00636671"/>
    <w:rsid w:val="0063674C"/>
    <w:rsid w:val="00640AF7"/>
    <w:rsid w:val="00642679"/>
    <w:rsid w:val="00643754"/>
    <w:rsid w:val="006438AC"/>
    <w:rsid w:val="00645959"/>
    <w:rsid w:val="00646A25"/>
    <w:rsid w:val="00651D7E"/>
    <w:rsid w:val="00670803"/>
    <w:rsid w:val="00671D34"/>
    <w:rsid w:val="0067214A"/>
    <w:rsid w:val="00674B44"/>
    <w:rsid w:val="006859AF"/>
    <w:rsid w:val="006900F7"/>
    <w:rsid w:val="00694F07"/>
    <w:rsid w:val="00696003"/>
    <w:rsid w:val="006960BC"/>
    <w:rsid w:val="0069616C"/>
    <w:rsid w:val="006A0131"/>
    <w:rsid w:val="006A284F"/>
    <w:rsid w:val="006A364F"/>
    <w:rsid w:val="006A4583"/>
    <w:rsid w:val="006A5195"/>
    <w:rsid w:val="006A7A64"/>
    <w:rsid w:val="006B498E"/>
    <w:rsid w:val="006B5BB2"/>
    <w:rsid w:val="006B62CF"/>
    <w:rsid w:val="006B749C"/>
    <w:rsid w:val="006C0687"/>
    <w:rsid w:val="006C1A56"/>
    <w:rsid w:val="006C20E5"/>
    <w:rsid w:val="006C3374"/>
    <w:rsid w:val="006C73CF"/>
    <w:rsid w:val="006C75A2"/>
    <w:rsid w:val="006D0CE5"/>
    <w:rsid w:val="006D24FF"/>
    <w:rsid w:val="006D27A3"/>
    <w:rsid w:val="006E1362"/>
    <w:rsid w:val="006E2352"/>
    <w:rsid w:val="006E2BE1"/>
    <w:rsid w:val="006E3C75"/>
    <w:rsid w:val="006E3E81"/>
    <w:rsid w:val="006F0712"/>
    <w:rsid w:val="006F0FEE"/>
    <w:rsid w:val="006F1031"/>
    <w:rsid w:val="006F1DD0"/>
    <w:rsid w:val="006F23E1"/>
    <w:rsid w:val="006F36E5"/>
    <w:rsid w:val="006F4508"/>
    <w:rsid w:val="006F53BB"/>
    <w:rsid w:val="006F6059"/>
    <w:rsid w:val="006F7D17"/>
    <w:rsid w:val="00700FDD"/>
    <w:rsid w:val="00703D4A"/>
    <w:rsid w:val="007066DF"/>
    <w:rsid w:val="00713B5F"/>
    <w:rsid w:val="007141EC"/>
    <w:rsid w:val="0071577A"/>
    <w:rsid w:val="00715B92"/>
    <w:rsid w:val="00716874"/>
    <w:rsid w:val="00717F4F"/>
    <w:rsid w:val="00721D1E"/>
    <w:rsid w:val="0072202C"/>
    <w:rsid w:val="00723306"/>
    <w:rsid w:val="007239B4"/>
    <w:rsid w:val="00727A72"/>
    <w:rsid w:val="00731206"/>
    <w:rsid w:val="00732906"/>
    <w:rsid w:val="00732E57"/>
    <w:rsid w:val="00733437"/>
    <w:rsid w:val="007345CD"/>
    <w:rsid w:val="007358CB"/>
    <w:rsid w:val="007360C4"/>
    <w:rsid w:val="00737C87"/>
    <w:rsid w:val="00737F69"/>
    <w:rsid w:val="00744236"/>
    <w:rsid w:val="00744D6B"/>
    <w:rsid w:val="007511F6"/>
    <w:rsid w:val="007544FE"/>
    <w:rsid w:val="007550E9"/>
    <w:rsid w:val="00755E2A"/>
    <w:rsid w:val="0075734D"/>
    <w:rsid w:val="0076017E"/>
    <w:rsid w:val="00761792"/>
    <w:rsid w:val="00761B41"/>
    <w:rsid w:val="00761DD5"/>
    <w:rsid w:val="0076300E"/>
    <w:rsid w:val="007634C3"/>
    <w:rsid w:val="007642B2"/>
    <w:rsid w:val="007646B6"/>
    <w:rsid w:val="00765E44"/>
    <w:rsid w:val="0076640B"/>
    <w:rsid w:val="00766754"/>
    <w:rsid w:val="00767C9D"/>
    <w:rsid w:val="00773B02"/>
    <w:rsid w:val="00774BA0"/>
    <w:rsid w:val="00775F12"/>
    <w:rsid w:val="0077643C"/>
    <w:rsid w:val="00780C1A"/>
    <w:rsid w:val="00780E6A"/>
    <w:rsid w:val="0078366A"/>
    <w:rsid w:val="0078373F"/>
    <w:rsid w:val="00784AE7"/>
    <w:rsid w:val="00784FA6"/>
    <w:rsid w:val="00785677"/>
    <w:rsid w:val="00792026"/>
    <w:rsid w:val="00792116"/>
    <w:rsid w:val="00792570"/>
    <w:rsid w:val="00793486"/>
    <w:rsid w:val="00794360"/>
    <w:rsid w:val="00795109"/>
    <w:rsid w:val="007A49C8"/>
    <w:rsid w:val="007A61A6"/>
    <w:rsid w:val="007B19D5"/>
    <w:rsid w:val="007B3BEF"/>
    <w:rsid w:val="007B5B82"/>
    <w:rsid w:val="007C2D4F"/>
    <w:rsid w:val="007D0674"/>
    <w:rsid w:val="007D1E91"/>
    <w:rsid w:val="007D2679"/>
    <w:rsid w:val="007D34B9"/>
    <w:rsid w:val="007D4248"/>
    <w:rsid w:val="007D47FE"/>
    <w:rsid w:val="007D499F"/>
    <w:rsid w:val="007D4BAA"/>
    <w:rsid w:val="007D7C0F"/>
    <w:rsid w:val="007E016A"/>
    <w:rsid w:val="007E0BD1"/>
    <w:rsid w:val="007E3444"/>
    <w:rsid w:val="007E3A79"/>
    <w:rsid w:val="007E4774"/>
    <w:rsid w:val="007E6E2B"/>
    <w:rsid w:val="007E6FAB"/>
    <w:rsid w:val="007E7E9D"/>
    <w:rsid w:val="007F05DD"/>
    <w:rsid w:val="007F0A92"/>
    <w:rsid w:val="007F1152"/>
    <w:rsid w:val="00800218"/>
    <w:rsid w:val="00804F9C"/>
    <w:rsid w:val="00805F63"/>
    <w:rsid w:val="00807742"/>
    <w:rsid w:val="00813C01"/>
    <w:rsid w:val="00814CED"/>
    <w:rsid w:val="00815636"/>
    <w:rsid w:val="00822C25"/>
    <w:rsid w:val="00824182"/>
    <w:rsid w:val="00825B3C"/>
    <w:rsid w:val="00826E2B"/>
    <w:rsid w:val="00830133"/>
    <w:rsid w:val="00833286"/>
    <w:rsid w:val="008364DC"/>
    <w:rsid w:val="00847952"/>
    <w:rsid w:val="00850D9C"/>
    <w:rsid w:val="008534E3"/>
    <w:rsid w:val="0085459C"/>
    <w:rsid w:val="00855E30"/>
    <w:rsid w:val="0085642F"/>
    <w:rsid w:val="0085779F"/>
    <w:rsid w:val="008607BD"/>
    <w:rsid w:val="00865E5A"/>
    <w:rsid w:val="008705C5"/>
    <w:rsid w:val="00870C54"/>
    <w:rsid w:val="00875057"/>
    <w:rsid w:val="00875D70"/>
    <w:rsid w:val="008801FA"/>
    <w:rsid w:val="008813C3"/>
    <w:rsid w:val="00884141"/>
    <w:rsid w:val="008841F7"/>
    <w:rsid w:val="008876C4"/>
    <w:rsid w:val="00887EC2"/>
    <w:rsid w:val="008901E4"/>
    <w:rsid w:val="008921AF"/>
    <w:rsid w:val="0089442E"/>
    <w:rsid w:val="008944BB"/>
    <w:rsid w:val="0089586A"/>
    <w:rsid w:val="00897B6A"/>
    <w:rsid w:val="008A2FAA"/>
    <w:rsid w:val="008A403C"/>
    <w:rsid w:val="008A780C"/>
    <w:rsid w:val="008A7963"/>
    <w:rsid w:val="008B5A2F"/>
    <w:rsid w:val="008B737D"/>
    <w:rsid w:val="008C3D2D"/>
    <w:rsid w:val="008D17D5"/>
    <w:rsid w:val="008D4728"/>
    <w:rsid w:val="008D69A2"/>
    <w:rsid w:val="008E0172"/>
    <w:rsid w:val="008E01F7"/>
    <w:rsid w:val="008E5B75"/>
    <w:rsid w:val="008F017B"/>
    <w:rsid w:val="008F1D3D"/>
    <w:rsid w:val="008F2432"/>
    <w:rsid w:val="008F2602"/>
    <w:rsid w:val="008F4268"/>
    <w:rsid w:val="008F5522"/>
    <w:rsid w:val="008F6A62"/>
    <w:rsid w:val="00903BCE"/>
    <w:rsid w:val="009052FB"/>
    <w:rsid w:val="00905524"/>
    <w:rsid w:val="00906DFE"/>
    <w:rsid w:val="0090708E"/>
    <w:rsid w:val="009128EA"/>
    <w:rsid w:val="0091701E"/>
    <w:rsid w:val="00922489"/>
    <w:rsid w:val="00923D7C"/>
    <w:rsid w:val="00925C03"/>
    <w:rsid w:val="009268F3"/>
    <w:rsid w:val="00926D28"/>
    <w:rsid w:val="00926EC1"/>
    <w:rsid w:val="00931939"/>
    <w:rsid w:val="0093242C"/>
    <w:rsid w:val="0093297A"/>
    <w:rsid w:val="00936A9A"/>
    <w:rsid w:val="00937481"/>
    <w:rsid w:val="00941E08"/>
    <w:rsid w:val="0095009F"/>
    <w:rsid w:val="009504F8"/>
    <w:rsid w:val="0095188F"/>
    <w:rsid w:val="009555F0"/>
    <w:rsid w:val="00956FCB"/>
    <w:rsid w:val="009575D4"/>
    <w:rsid w:val="009612AF"/>
    <w:rsid w:val="009630AE"/>
    <w:rsid w:val="00963B9B"/>
    <w:rsid w:val="009653FC"/>
    <w:rsid w:val="00967653"/>
    <w:rsid w:val="00970A52"/>
    <w:rsid w:val="009714FF"/>
    <w:rsid w:val="00975C74"/>
    <w:rsid w:val="00983F88"/>
    <w:rsid w:val="00984A74"/>
    <w:rsid w:val="00985A81"/>
    <w:rsid w:val="009922FB"/>
    <w:rsid w:val="009923AD"/>
    <w:rsid w:val="00994554"/>
    <w:rsid w:val="00994BFE"/>
    <w:rsid w:val="009953E6"/>
    <w:rsid w:val="009956DF"/>
    <w:rsid w:val="00995FD1"/>
    <w:rsid w:val="009962A5"/>
    <w:rsid w:val="0099797E"/>
    <w:rsid w:val="009A40CC"/>
    <w:rsid w:val="009A5171"/>
    <w:rsid w:val="009A7B0C"/>
    <w:rsid w:val="009B1D8E"/>
    <w:rsid w:val="009B3BB2"/>
    <w:rsid w:val="009C12C9"/>
    <w:rsid w:val="009C2A41"/>
    <w:rsid w:val="009C6807"/>
    <w:rsid w:val="009C7DDF"/>
    <w:rsid w:val="009C7FD1"/>
    <w:rsid w:val="009D0B54"/>
    <w:rsid w:val="009D11E5"/>
    <w:rsid w:val="009D16E1"/>
    <w:rsid w:val="009D37AF"/>
    <w:rsid w:val="009D7526"/>
    <w:rsid w:val="009E04C9"/>
    <w:rsid w:val="009E296B"/>
    <w:rsid w:val="009E3A3E"/>
    <w:rsid w:val="009E4DA9"/>
    <w:rsid w:val="009E6E25"/>
    <w:rsid w:val="009E6F82"/>
    <w:rsid w:val="009F029D"/>
    <w:rsid w:val="009F2AE8"/>
    <w:rsid w:val="009F5EFD"/>
    <w:rsid w:val="00A02BA3"/>
    <w:rsid w:val="00A051A2"/>
    <w:rsid w:val="00A06E5C"/>
    <w:rsid w:val="00A0773C"/>
    <w:rsid w:val="00A10D61"/>
    <w:rsid w:val="00A1159F"/>
    <w:rsid w:val="00A137DD"/>
    <w:rsid w:val="00A15362"/>
    <w:rsid w:val="00A16FCA"/>
    <w:rsid w:val="00A17890"/>
    <w:rsid w:val="00A20F66"/>
    <w:rsid w:val="00A24C79"/>
    <w:rsid w:val="00A25AC3"/>
    <w:rsid w:val="00A27896"/>
    <w:rsid w:val="00A319BF"/>
    <w:rsid w:val="00A36C11"/>
    <w:rsid w:val="00A36F1A"/>
    <w:rsid w:val="00A4142A"/>
    <w:rsid w:val="00A41C0C"/>
    <w:rsid w:val="00A42598"/>
    <w:rsid w:val="00A42688"/>
    <w:rsid w:val="00A42EC9"/>
    <w:rsid w:val="00A44D2D"/>
    <w:rsid w:val="00A46142"/>
    <w:rsid w:val="00A51B82"/>
    <w:rsid w:val="00A53005"/>
    <w:rsid w:val="00A543EB"/>
    <w:rsid w:val="00A54E11"/>
    <w:rsid w:val="00A6115A"/>
    <w:rsid w:val="00A61B77"/>
    <w:rsid w:val="00A6300C"/>
    <w:rsid w:val="00A64006"/>
    <w:rsid w:val="00A75043"/>
    <w:rsid w:val="00A7571E"/>
    <w:rsid w:val="00A7641E"/>
    <w:rsid w:val="00A768F5"/>
    <w:rsid w:val="00A776FC"/>
    <w:rsid w:val="00A77F80"/>
    <w:rsid w:val="00A80859"/>
    <w:rsid w:val="00A83C09"/>
    <w:rsid w:val="00A84055"/>
    <w:rsid w:val="00A85071"/>
    <w:rsid w:val="00A936A7"/>
    <w:rsid w:val="00A956C6"/>
    <w:rsid w:val="00A97453"/>
    <w:rsid w:val="00AA3587"/>
    <w:rsid w:val="00AA3631"/>
    <w:rsid w:val="00AA4767"/>
    <w:rsid w:val="00AA53DE"/>
    <w:rsid w:val="00AA7029"/>
    <w:rsid w:val="00AB089E"/>
    <w:rsid w:val="00AB220E"/>
    <w:rsid w:val="00AB5706"/>
    <w:rsid w:val="00AB5EE1"/>
    <w:rsid w:val="00AB6FE7"/>
    <w:rsid w:val="00AB79B8"/>
    <w:rsid w:val="00AB7B72"/>
    <w:rsid w:val="00AC0B72"/>
    <w:rsid w:val="00AC1EA2"/>
    <w:rsid w:val="00AC1F78"/>
    <w:rsid w:val="00AC2F9C"/>
    <w:rsid w:val="00AC4CFA"/>
    <w:rsid w:val="00AC58AE"/>
    <w:rsid w:val="00AC797C"/>
    <w:rsid w:val="00AD03B4"/>
    <w:rsid w:val="00AD06BA"/>
    <w:rsid w:val="00AD10F1"/>
    <w:rsid w:val="00AD1BD2"/>
    <w:rsid w:val="00AD1E22"/>
    <w:rsid w:val="00AD33D7"/>
    <w:rsid w:val="00AE0961"/>
    <w:rsid w:val="00AE2556"/>
    <w:rsid w:val="00AF2949"/>
    <w:rsid w:val="00B016F5"/>
    <w:rsid w:val="00B01D76"/>
    <w:rsid w:val="00B02423"/>
    <w:rsid w:val="00B03954"/>
    <w:rsid w:val="00B04294"/>
    <w:rsid w:val="00B05C26"/>
    <w:rsid w:val="00B10CEE"/>
    <w:rsid w:val="00B11469"/>
    <w:rsid w:val="00B11C57"/>
    <w:rsid w:val="00B12FC8"/>
    <w:rsid w:val="00B20B95"/>
    <w:rsid w:val="00B218DF"/>
    <w:rsid w:val="00B23DC9"/>
    <w:rsid w:val="00B3298D"/>
    <w:rsid w:val="00B34D84"/>
    <w:rsid w:val="00B366DD"/>
    <w:rsid w:val="00B377A1"/>
    <w:rsid w:val="00B420D4"/>
    <w:rsid w:val="00B42486"/>
    <w:rsid w:val="00B465E3"/>
    <w:rsid w:val="00B47E44"/>
    <w:rsid w:val="00B47F21"/>
    <w:rsid w:val="00B56E17"/>
    <w:rsid w:val="00B62BDD"/>
    <w:rsid w:val="00B65958"/>
    <w:rsid w:val="00B65E88"/>
    <w:rsid w:val="00B66193"/>
    <w:rsid w:val="00B67DF5"/>
    <w:rsid w:val="00B707F0"/>
    <w:rsid w:val="00B74F29"/>
    <w:rsid w:val="00B76435"/>
    <w:rsid w:val="00B765E1"/>
    <w:rsid w:val="00B766F0"/>
    <w:rsid w:val="00B77788"/>
    <w:rsid w:val="00B812F8"/>
    <w:rsid w:val="00B83E23"/>
    <w:rsid w:val="00B84055"/>
    <w:rsid w:val="00B847EF"/>
    <w:rsid w:val="00B85EB6"/>
    <w:rsid w:val="00B97804"/>
    <w:rsid w:val="00BA1D00"/>
    <w:rsid w:val="00BA2B82"/>
    <w:rsid w:val="00BA3AD3"/>
    <w:rsid w:val="00BA66A9"/>
    <w:rsid w:val="00BB5DEA"/>
    <w:rsid w:val="00BB65CB"/>
    <w:rsid w:val="00BB7D21"/>
    <w:rsid w:val="00BC0736"/>
    <w:rsid w:val="00BC113B"/>
    <w:rsid w:val="00BC1A45"/>
    <w:rsid w:val="00BC2894"/>
    <w:rsid w:val="00BC5D3A"/>
    <w:rsid w:val="00BD1023"/>
    <w:rsid w:val="00BD3505"/>
    <w:rsid w:val="00BD40A7"/>
    <w:rsid w:val="00BE496B"/>
    <w:rsid w:val="00BE7E64"/>
    <w:rsid w:val="00BF125D"/>
    <w:rsid w:val="00BF2420"/>
    <w:rsid w:val="00BF24F5"/>
    <w:rsid w:val="00BF4B5F"/>
    <w:rsid w:val="00BF681B"/>
    <w:rsid w:val="00BF6858"/>
    <w:rsid w:val="00C01C92"/>
    <w:rsid w:val="00C03F25"/>
    <w:rsid w:val="00C04C7A"/>
    <w:rsid w:val="00C10094"/>
    <w:rsid w:val="00C13F66"/>
    <w:rsid w:val="00C14227"/>
    <w:rsid w:val="00C14283"/>
    <w:rsid w:val="00C17CE6"/>
    <w:rsid w:val="00C20F5E"/>
    <w:rsid w:val="00C22232"/>
    <w:rsid w:val="00C22B10"/>
    <w:rsid w:val="00C237FC"/>
    <w:rsid w:val="00C23D9D"/>
    <w:rsid w:val="00C253A7"/>
    <w:rsid w:val="00C261AB"/>
    <w:rsid w:val="00C30253"/>
    <w:rsid w:val="00C31A1E"/>
    <w:rsid w:val="00C31F79"/>
    <w:rsid w:val="00C35602"/>
    <w:rsid w:val="00C411F2"/>
    <w:rsid w:val="00C4453D"/>
    <w:rsid w:val="00C45C3B"/>
    <w:rsid w:val="00C45CA7"/>
    <w:rsid w:val="00C5180C"/>
    <w:rsid w:val="00C518D8"/>
    <w:rsid w:val="00C54DA7"/>
    <w:rsid w:val="00C62177"/>
    <w:rsid w:val="00C622EC"/>
    <w:rsid w:val="00C62552"/>
    <w:rsid w:val="00C70215"/>
    <w:rsid w:val="00C70DCD"/>
    <w:rsid w:val="00C7149A"/>
    <w:rsid w:val="00C71D23"/>
    <w:rsid w:val="00C72A03"/>
    <w:rsid w:val="00C82EA7"/>
    <w:rsid w:val="00C85991"/>
    <w:rsid w:val="00C93EED"/>
    <w:rsid w:val="00C94B61"/>
    <w:rsid w:val="00C96AB1"/>
    <w:rsid w:val="00C97B5D"/>
    <w:rsid w:val="00CA5695"/>
    <w:rsid w:val="00CA70FC"/>
    <w:rsid w:val="00CA72EE"/>
    <w:rsid w:val="00CB00B0"/>
    <w:rsid w:val="00CB1CF2"/>
    <w:rsid w:val="00CB42A9"/>
    <w:rsid w:val="00CB74C7"/>
    <w:rsid w:val="00CC2FAB"/>
    <w:rsid w:val="00CC4E28"/>
    <w:rsid w:val="00CC4FBF"/>
    <w:rsid w:val="00CC5428"/>
    <w:rsid w:val="00CD0AEB"/>
    <w:rsid w:val="00CD20BA"/>
    <w:rsid w:val="00CD2592"/>
    <w:rsid w:val="00CD302D"/>
    <w:rsid w:val="00CD4C4E"/>
    <w:rsid w:val="00CD65AA"/>
    <w:rsid w:val="00CD6C96"/>
    <w:rsid w:val="00CD72AE"/>
    <w:rsid w:val="00CD73F1"/>
    <w:rsid w:val="00CD7824"/>
    <w:rsid w:val="00CE191B"/>
    <w:rsid w:val="00CE2540"/>
    <w:rsid w:val="00CE2555"/>
    <w:rsid w:val="00CE26C1"/>
    <w:rsid w:val="00CE3715"/>
    <w:rsid w:val="00CE6E5F"/>
    <w:rsid w:val="00CF020A"/>
    <w:rsid w:val="00CF0733"/>
    <w:rsid w:val="00CF0EEE"/>
    <w:rsid w:val="00CF43FD"/>
    <w:rsid w:val="00CF5DB2"/>
    <w:rsid w:val="00CF7683"/>
    <w:rsid w:val="00CF7AD8"/>
    <w:rsid w:val="00D00168"/>
    <w:rsid w:val="00D0238D"/>
    <w:rsid w:val="00D05570"/>
    <w:rsid w:val="00D06BDC"/>
    <w:rsid w:val="00D123BE"/>
    <w:rsid w:val="00D17DF7"/>
    <w:rsid w:val="00D17EC8"/>
    <w:rsid w:val="00D21FF4"/>
    <w:rsid w:val="00D24264"/>
    <w:rsid w:val="00D25AAD"/>
    <w:rsid w:val="00D27E29"/>
    <w:rsid w:val="00D31E0C"/>
    <w:rsid w:val="00D37B08"/>
    <w:rsid w:val="00D404AB"/>
    <w:rsid w:val="00D41647"/>
    <w:rsid w:val="00D446B9"/>
    <w:rsid w:val="00D446F8"/>
    <w:rsid w:val="00D44725"/>
    <w:rsid w:val="00D5129C"/>
    <w:rsid w:val="00D55BEF"/>
    <w:rsid w:val="00D5615D"/>
    <w:rsid w:val="00D574E2"/>
    <w:rsid w:val="00D62D64"/>
    <w:rsid w:val="00D64981"/>
    <w:rsid w:val="00D659FF"/>
    <w:rsid w:val="00D70958"/>
    <w:rsid w:val="00D7195F"/>
    <w:rsid w:val="00D72F8E"/>
    <w:rsid w:val="00D73597"/>
    <w:rsid w:val="00D76328"/>
    <w:rsid w:val="00D764B7"/>
    <w:rsid w:val="00D77AC5"/>
    <w:rsid w:val="00D80969"/>
    <w:rsid w:val="00D82CF8"/>
    <w:rsid w:val="00D85C1D"/>
    <w:rsid w:val="00D860DD"/>
    <w:rsid w:val="00D872E1"/>
    <w:rsid w:val="00D87DDF"/>
    <w:rsid w:val="00D9144C"/>
    <w:rsid w:val="00D93602"/>
    <w:rsid w:val="00D97F7C"/>
    <w:rsid w:val="00DA3ADB"/>
    <w:rsid w:val="00DA4C48"/>
    <w:rsid w:val="00DA50B1"/>
    <w:rsid w:val="00DB18C0"/>
    <w:rsid w:val="00DB4AF9"/>
    <w:rsid w:val="00DB7450"/>
    <w:rsid w:val="00DC0450"/>
    <w:rsid w:val="00DC12BD"/>
    <w:rsid w:val="00DC1688"/>
    <w:rsid w:val="00DC24F9"/>
    <w:rsid w:val="00DD1038"/>
    <w:rsid w:val="00DD1A92"/>
    <w:rsid w:val="00DD31F9"/>
    <w:rsid w:val="00DD383F"/>
    <w:rsid w:val="00DD5455"/>
    <w:rsid w:val="00DD7F3B"/>
    <w:rsid w:val="00DE3D0C"/>
    <w:rsid w:val="00DE628F"/>
    <w:rsid w:val="00DE664C"/>
    <w:rsid w:val="00DE67DD"/>
    <w:rsid w:val="00DE6BAB"/>
    <w:rsid w:val="00DF148A"/>
    <w:rsid w:val="00DF2465"/>
    <w:rsid w:val="00DF5CA9"/>
    <w:rsid w:val="00DF7CEF"/>
    <w:rsid w:val="00E002D7"/>
    <w:rsid w:val="00E016A4"/>
    <w:rsid w:val="00E04F7B"/>
    <w:rsid w:val="00E05D85"/>
    <w:rsid w:val="00E06363"/>
    <w:rsid w:val="00E07022"/>
    <w:rsid w:val="00E076CF"/>
    <w:rsid w:val="00E100E7"/>
    <w:rsid w:val="00E10B49"/>
    <w:rsid w:val="00E10DA9"/>
    <w:rsid w:val="00E1656E"/>
    <w:rsid w:val="00E17013"/>
    <w:rsid w:val="00E21A30"/>
    <w:rsid w:val="00E2212F"/>
    <w:rsid w:val="00E270B7"/>
    <w:rsid w:val="00E272B8"/>
    <w:rsid w:val="00E302F4"/>
    <w:rsid w:val="00E305A8"/>
    <w:rsid w:val="00E33BA1"/>
    <w:rsid w:val="00E3427F"/>
    <w:rsid w:val="00E376B2"/>
    <w:rsid w:val="00E37E8E"/>
    <w:rsid w:val="00E4207C"/>
    <w:rsid w:val="00E421B6"/>
    <w:rsid w:val="00E42649"/>
    <w:rsid w:val="00E429C8"/>
    <w:rsid w:val="00E430A1"/>
    <w:rsid w:val="00E439F4"/>
    <w:rsid w:val="00E43EEF"/>
    <w:rsid w:val="00E44A1E"/>
    <w:rsid w:val="00E44FD6"/>
    <w:rsid w:val="00E474D2"/>
    <w:rsid w:val="00E57A08"/>
    <w:rsid w:val="00E57A12"/>
    <w:rsid w:val="00E60476"/>
    <w:rsid w:val="00E60C1A"/>
    <w:rsid w:val="00E628C1"/>
    <w:rsid w:val="00E63C1F"/>
    <w:rsid w:val="00E70E6F"/>
    <w:rsid w:val="00E7126D"/>
    <w:rsid w:val="00E75395"/>
    <w:rsid w:val="00E76C5B"/>
    <w:rsid w:val="00E80E64"/>
    <w:rsid w:val="00E82A72"/>
    <w:rsid w:val="00E8570F"/>
    <w:rsid w:val="00E868AF"/>
    <w:rsid w:val="00E87217"/>
    <w:rsid w:val="00E906B2"/>
    <w:rsid w:val="00E918AF"/>
    <w:rsid w:val="00E94FFD"/>
    <w:rsid w:val="00E97D43"/>
    <w:rsid w:val="00EA16DA"/>
    <w:rsid w:val="00EA1BA3"/>
    <w:rsid w:val="00EA32D3"/>
    <w:rsid w:val="00EA39A2"/>
    <w:rsid w:val="00EA39B5"/>
    <w:rsid w:val="00EB12BB"/>
    <w:rsid w:val="00EB1728"/>
    <w:rsid w:val="00EB24CA"/>
    <w:rsid w:val="00EB39AD"/>
    <w:rsid w:val="00EB7A28"/>
    <w:rsid w:val="00EC2FFD"/>
    <w:rsid w:val="00EC35A9"/>
    <w:rsid w:val="00EC3C08"/>
    <w:rsid w:val="00EC411E"/>
    <w:rsid w:val="00EC68B7"/>
    <w:rsid w:val="00ED5250"/>
    <w:rsid w:val="00ED59D9"/>
    <w:rsid w:val="00ED5B10"/>
    <w:rsid w:val="00ED64C7"/>
    <w:rsid w:val="00EE0035"/>
    <w:rsid w:val="00EE13AA"/>
    <w:rsid w:val="00EE4615"/>
    <w:rsid w:val="00EE4FE7"/>
    <w:rsid w:val="00EF08C3"/>
    <w:rsid w:val="00EF5701"/>
    <w:rsid w:val="00F00C5F"/>
    <w:rsid w:val="00F026B7"/>
    <w:rsid w:val="00F028B5"/>
    <w:rsid w:val="00F03452"/>
    <w:rsid w:val="00F03EB6"/>
    <w:rsid w:val="00F04CCC"/>
    <w:rsid w:val="00F05D20"/>
    <w:rsid w:val="00F07B5B"/>
    <w:rsid w:val="00F109D1"/>
    <w:rsid w:val="00F12E2D"/>
    <w:rsid w:val="00F163F4"/>
    <w:rsid w:val="00F24B9D"/>
    <w:rsid w:val="00F32220"/>
    <w:rsid w:val="00F34EC3"/>
    <w:rsid w:val="00F36CBC"/>
    <w:rsid w:val="00F37627"/>
    <w:rsid w:val="00F40CE7"/>
    <w:rsid w:val="00F46AE4"/>
    <w:rsid w:val="00F47916"/>
    <w:rsid w:val="00F53798"/>
    <w:rsid w:val="00F55728"/>
    <w:rsid w:val="00F57A8C"/>
    <w:rsid w:val="00F57BB3"/>
    <w:rsid w:val="00F60DDE"/>
    <w:rsid w:val="00F610F3"/>
    <w:rsid w:val="00F61418"/>
    <w:rsid w:val="00F62544"/>
    <w:rsid w:val="00F625DB"/>
    <w:rsid w:val="00F62F40"/>
    <w:rsid w:val="00F65047"/>
    <w:rsid w:val="00F66DEC"/>
    <w:rsid w:val="00F71EF6"/>
    <w:rsid w:val="00F82AEA"/>
    <w:rsid w:val="00F82BB6"/>
    <w:rsid w:val="00F837CF"/>
    <w:rsid w:val="00F855D0"/>
    <w:rsid w:val="00F944F1"/>
    <w:rsid w:val="00F96B9F"/>
    <w:rsid w:val="00F96C92"/>
    <w:rsid w:val="00F96E81"/>
    <w:rsid w:val="00FA07F6"/>
    <w:rsid w:val="00FA3283"/>
    <w:rsid w:val="00FA3787"/>
    <w:rsid w:val="00FA3FA1"/>
    <w:rsid w:val="00FA582D"/>
    <w:rsid w:val="00FA5947"/>
    <w:rsid w:val="00FB475E"/>
    <w:rsid w:val="00FB49F3"/>
    <w:rsid w:val="00FB60FE"/>
    <w:rsid w:val="00FC01F2"/>
    <w:rsid w:val="00FC0CE2"/>
    <w:rsid w:val="00FC1A5E"/>
    <w:rsid w:val="00FC21D3"/>
    <w:rsid w:val="00FC3AB9"/>
    <w:rsid w:val="00FC7AC0"/>
    <w:rsid w:val="00FD1256"/>
    <w:rsid w:val="00FD1EF9"/>
    <w:rsid w:val="00FD6E8E"/>
    <w:rsid w:val="00FD7275"/>
    <w:rsid w:val="00FE18AB"/>
    <w:rsid w:val="00FE4019"/>
    <w:rsid w:val="00FF11BE"/>
    <w:rsid w:val="00FF3290"/>
    <w:rsid w:val="00FF413F"/>
    <w:rsid w:val="00FF4781"/>
    <w:rsid w:val="00FF6447"/>
    <w:rsid w:val="00FF799E"/>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1">
    <w:name w:val="heading 1"/>
    <w:basedOn w:val="a"/>
    <w:next w:val="a"/>
    <w:link w:val="10"/>
    <w:qFormat/>
    <w:rsid w:val="000B5385"/>
    <w:pPr>
      <w:keepNext/>
      <w:spacing w:after="0"/>
      <w:jc w:val="both"/>
      <w:outlineLvl w:val="0"/>
    </w:pPr>
    <w:rPr>
      <w:rFonts w:ascii="Times New Roman" w:eastAsia="Times New Roman" w:hAnsi="Times New Roman" w:cs="Times New Roman"/>
      <w:b/>
      <w:bCs/>
      <w:sz w:val="24"/>
      <w:szCs w:val="24"/>
      <w:lang w:val="en-US" w:eastAsia="ru-RU"/>
    </w:rPr>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518D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A702B"/>
  </w:style>
  <w:style w:type="paragraph" w:styleId="a3">
    <w:name w:val="Balloon Text"/>
    <w:basedOn w:val="a"/>
    <w:link w:val="a4"/>
    <w:unhideWhenUsed/>
    <w:rsid w:val="003A702B"/>
    <w:pPr>
      <w:spacing w:after="0"/>
    </w:pPr>
    <w:rPr>
      <w:rFonts w:ascii="Tahoma" w:hAnsi="Tahoma" w:cs="Tahoma"/>
      <w:sz w:val="16"/>
      <w:szCs w:val="16"/>
    </w:rPr>
  </w:style>
  <w:style w:type="character" w:customStyle="1" w:styleId="a4">
    <w:name w:val="Текст выноски Знак"/>
    <w:basedOn w:val="a0"/>
    <w:link w:val="a3"/>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2">
    <w:name w:val="Основной текст1"/>
    <w:basedOn w:val="a"/>
    <w:link w:val="af"/>
    <w:qFormat/>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 w:type="paragraph" w:styleId="25">
    <w:name w:val="Body Text 2"/>
    <w:basedOn w:val="a"/>
    <w:link w:val="26"/>
    <w:unhideWhenUsed/>
    <w:rsid w:val="000B5385"/>
    <w:pPr>
      <w:spacing w:after="120" w:line="480" w:lineRule="auto"/>
    </w:pPr>
  </w:style>
  <w:style w:type="character" w:customStyle="1" w:styleId="26">
    <w:name w:val="Основной текст 2 Знак"/>
    <w:basedOn w:val="a0"/>
    <w:link w:val="25"/>
    <w:rsid w:val="000B5385"/>
  </w:style>
  <w:style w:type="character" w:customStyle="1" w:styleId="10">
    <w:name w:val="Заголовок 1 Знак"/>
    <w:basedOn w:val="a0"/>
    <w:link w:val="1"/>
    <w:rsid w:val="000B5385"/>
    <w:rPr>
      <w:rFonts w:ascii="Times New Roman" w:eastAsia="Times New Roman" w:hAnsi="Times New Roman" w:cs="Times New Roman"/>
      <w:b/>
      <w:bCs/>
      <w:sz w:val="24"/>
      <w:szCs w:val="24"/>
      <w:lang w:val="en-US" w:eastAsia="ru-RU"/>
    </w:rPr>
  </w:style>
  <w:style w:type="numbering" w:customStyle="1" w:styleId="27">
    <w:name w:val="Нет списка2"/>
    <w:next w:val="a2"/>
    <w:semiHidden/>
    <w:rsid w:val="000B5385"/>
  </w:style>
  <w:style w:type="paragraph" w:styleId="af0">
    <w:name w:val="Body Text"/>
    <w:basedOn w:val="a"/>
    <w:link w:val="af1"/>
    <w:rsid w:val="000B5385"/>
    <w:pPr>
      <w:widowControl w:val="0"/>
      <w:suppressAutoHyphens/>
      <w:spacing w:after="120"/>
    </w:pPr>
    <w:rPr>
      <w:rFonts w:ascii="Times New Roman" w:eastAsia="Lucida Sans Unicode" w:hAnsi="Times New Roman" w:cs="Times New Roman"/>
      <w:sz w:val="24"/>
      <w:szCs w:val="24"/>
    </w:rPr>
  </w:style>
  <w:style w:type="character" w:customStyle="1" w:styleId="af1">
    <w:name w:val="Основной текст Знак"/>
    <w:basedOn w:val="a0"/>
    <w:link w:val="af0"/>
    <w:rsid w:val="000B5385"/>
    <w:rPr>
      <w:rFonts w:ascii="Times New Roman" w:eastAsia="Lucida Sans Unicode" w:hAnsi="Times New Roman" w:cs="Times New Roman"/>
      <w:sz w:val="24"/>
      <w:szCs w:val="24"/>
    </w:rPr>
  </w:style>
  <w:style w:type="paragraph" w:styleId="af2">
    <w:name w:val="Body Text Indent"/>
    <w:basedOn w:val="a"/>
    <w:link w:val="af3"/>
    <w:rsid w:val="000B5385"/>
    <w:pPr>
      <w:widowControl w:val="0"/>
      <w:suppressAutoHyphens/>
      <w:spacing w:after="0"/>
      <w:ind w:firstLine="567"/>
      <w:jc w:val="both"/>
    </w:pPr>
    <w:rPr>
      <w:rFonts w:ascii="Times New Roman" w:eastAsia="Lucida Sans Unicode" w:hAnsi="Times New Roman" w:cs="Times New Roman"/>
      <w:sz w:val="28"/>
      <w:szCs w:val="24"/>
    </w:rPr>
  </w:style>
  <w:style w:type="character" w:customStyle="1" w:styleId="af3">
    <w:name w:val="Основной текст с отступом Знак"/>
    <w:basedOn w:val="a0"/>
    <w:link w:val="af2"/>
    <w:rsid w:val="000B5385"/>
    <w:rPr>
      <w:rFonts w:ascii="Times New Roman" w:eastAsia="Lucida Sans Unicode" w:hAnsi="Times New Roman" w:cs="Times New Roman"/>
      <w:sz w:val="28"/>
      <w:szCs w:val="24"/>
    </w:rPr>
  </w:style>
  <w:style w:type="paragraph" w:customStyle="1" w:styleId="31">
    <w:name w:val="Основной текст с отступом 31"/>
    <w:basedOn w:val="a"/>
    <w:rsid w:val="000B5385"/>
    <w:pPr>
      <w:widowControl w:val="0"/>
      <w:suppressAutoHyphens/>
      <w:spacing w:after="0"/>
      <w:ind w:left="540"/>
      <w:jc w:val="both"/>
    </w:pPr>
    <w:rPr>
      <w:rFonts w:ascii="Times New Roman" w:eastAsia="Lucida Sans Unicode" w:hAnsi="Times New Roman" w:cs="Times New Roman"/>
      <w:sz w:val="28"/>
      <w:szCs w:val="24"/>
    </w:rPr>
  </w:style>
  <w:style w:type="paragraph" w:customStyle="1" w:styleId="210">
    <w:name w:val="Основной текст с отступом 21"/>
    <w:basedOn w:val="a"/>
    <w:rsid w:val="000B5385"/>
    <w:pPr>
      <w:widowControl w:val="0"/>
      <w:suppressAutoHyphens/>
      <w:spacing w:after="0"/>
      <w:ind w:firstLine="540"/>
      <w:jc w:val="both"/>
    </w:pPr>
    <w:rPr>
      <w:rFonts w:ascii="Times New Roman" w:eastAsia="Lucida Sans Unicode" w:hAnsi="Times New Roman" w:cs="Times New Roman"/>
      <w:sz w:val="28"/>
      <w:szCs w:val="24"/>
    </w:rPr>
  </w:style>
  <w:style w:type="paragraph" w:customStyle="1" w:styleId="211">
    <w:name w:val="Основной текст 21"/>
    <w:basedOn w:val="a"/>
    <w:rsid w:val="000B5385"/>
    <w:pPr>
      <w:widowControl w:val="0"/>
      <w:suppressAutoHyphens/>
      <w:spacing w:after="0" w:line="100" w:lineRule="atLeast"/>
    </w:pPr>
    <w:rPr>
      <w:rFonts w:ascii="Times New Roman" w:eastAsia="Lucida Sans Unicode" w:hAnsi="Times New Roman" w:cs="Times New Roman"/>
      <w:sz w:val="26"/>
      <w:szCs w:val="24"/>
    </w:rPr>
  </w:style>
  <w:style w:type="character" w:styleId="af4">
    <w:name w:val="Strong"/>
    <w:qFormat/>
    <w:rsid w:val="000B5385"/>
    <w:rPr>
      <w:b/>
      <w:bCs/>
    </w:rPr>
  </w:style>
  <w:style w:type="character" w:styleId="af5">
    <w:name w:val="page number"/>
    <w:basedOn w:val="a0"/>
    <w:rsid w:val="000B5385"/>
  </w:style>
  <w:style w:type="paragraph" w:styleId="3">
    <w:name w:val="Body Text Indent 3"/>
    <w:basedOn w:val="a"/>
    <w:link w:val="30"/>
    <w:rsid w:val="000B5385"/>
    <w:pPr>
      <w:widowControl w:val="0"/>
      <w:suppressAutoHyphens/>
      <w:spacing w:after="0"/>
      <w:ind w:firstLine="708"/>
      <w:jc w:val="both"/>
    </w:pPr>
    <w:rPr>
      <w:rFonts w:ascii="Times New Roman" w:eastAsia="Lucida Sans Unicode" w:hAnsi="Times New Roman" w:cs="Times New Roman"/>
      <w:sz w:val="28"/>
      <w:szCs w:val="24"/>
    </w:rPr>
  </w:style>
  <w:style w:type="character" w:customStyle="1" w:styleId="30">
    <w:name w:val="Основной текст с отступом 3 Знак"/>
    <w:basedOn w:val="a0"/>
    <w:link w:val="3"/>
    <w:rsid w:val="000B5385"/>
    <w:rPr>
      <w:rFonts w:ascii="Times New Roman" w:eastAsia="Lucida Sans Unicode" w:hAnsi="Times New Roman" w:cs="Times New Roman"/>
      <w:sz w:val="28"/>
      <w:szCs w:val="24"/>
    </w:rPr>
  </w:style>
  <w:style w:type="paragraph" w:customStyle="1" w:styleId="af6">
    <w:name w:val="Содержимое таблицы"/>
    <w:basedOn w:val="a"/>
    <w:rsid w:val="000B5385"/>
    <w:pPr>
      <w:suppressLineNumbers/>
      <w:spacing w:after="0"/>
    </w:pPr>
    <w:rPr>
      <w:rFonts w:ascii="Times New Roman" w:eastAsia="Times New Roman" w:hAnsi="Times New Roman" w:cs="Times New Roman"/>
      <w:sz w:val="20"/>
      <w:szCs w:val="20"/>
      <w:lang w:eastAsia="ar-SA"/>
    </w:rPr>
  </w:style>
  <w:style w:type="paragraph" w:styleId="af7">
    <w:name w:val="Title"/>
    <w:basedOn w:val="a"/>
    <w:link w:val="af8"/>
    <w:qFormat/>
    <w:rsid w:val="000B5385"/>
    <w:pPr>
      <w:spacing w:after="0"/>
      <w:jc w:val="center"/>
    </w:pPr>
    <w:rPr>
      <w:rFonts w:ascii="Times New Roman" w:eastAsia="Times New Roman" w:hAnsi="Times New Roman" w:cs="Times New Roman"/>
      <w:b/>
      <w:bCs/>
      <w:sz w:val="28"/>
      <w:szCs w:val="24"/>
      <w:lang w:eastAsia="ru-RU"/>
    </w:rPr>
  </w:style>
  <w:style w:type="character" w:customStyle="1" w:styleId="af8">
    <w:name w:val="Название Знак"/>
    <w:basedOn w:val="a0"/>
    <w:link w:val="af7"/>
    <w:rsid w:val="000B5385"/>
    <w:rPr>
      <w:rFonts w:ascii="Times New Roman" w:eastAsia="Times New Roman" w:hAnsi="Times New Roman" w:cs="Times New Roman"/>
      <w:b/>
      <w:bCs/>
      <w:sz w:val="28"/>
      <w:szCs w:val="24"/>
      <w:lang w:eastAsia="ru-RU"/>
    </w:rPr>
  </w:style>
  <w:style w:type="table" w:customStyle="1" w:styleId="13">
    <w:name w:val="Сетка таблицы1"/>
    <w:basedOn w:val="a1"/>
    <w:next w:val="ae"/>
    <w:rsid w:val="000B538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
    <w:rsid w:val="000B5385"/>
    <w:pPr>
      <w:spacing w:after="160" w:line="240" w:lineRule="exact"/>
    </w:pPr>
    <w:rPr>
      <w:rFonts w:ascii="Verdana" w:eastAsia="Times New Roman" w:hAnsi="Verdana" w:cs="Verdana"/>
      <w:sz w:val="20"/>
      <w:szCs w:val="20"/>
      <w:lang w:val="en-US"/>
    </w:rPr>
  </w:style>
  <w:style w:type="paragraph" w:customStyle="1" w:styleId="ConsPlusTitle">
    <w:name w:val="ConsPlusTitle"/>
    <w:rsid w:val="000B5385"/>
    <w:pPr>
      <w:suppressAutoHyphens/>
      <w:autoSpaceDE w:val="0"/>
      <w:spacing w:after="0"/>
    </w:pPr>
    <w:rPr>
      <w:rFonts w:ascii="Calibri" w:eastAsia="Calibri" w:hAnsi="Calibri" w:cs="Calibri"/>
      <w:b/>
      <w:bCs/>
      <w:lang w:eastAsia="ar-SA"/>
    </w:rPr>
  </w:style>
  <w:style w:type="paragraph" w:customStyle="1" w:styleId="14">
    <w:name w:val="Без интервала1"/>
    <w:basedOn w:val="a"/>
    <w:link w:val="NoSpacingChar"/>
    <w:rsid w:val="000B5385"/>
    <w:pPr>
      <w:spacing w:after="0"/>
    </w:pPr>
    <w:rPr>
      <w:rFonts w:ascii="Calibri" w:eastAsia="Times New Roman" w:hAnsi="Calibri" w:cs="Times New Roman"/>
      <w:lang w:val="en-US"/>
    </w:rPr>
  </w:style>
  <w:style w:type="character" w:customStyle="1" w:styleId="NoSpacingChar">
    <w:name w:val="No Spacing Char"/>
    <w:link w:val="14"/>
    <w:locked/>
    <w:rsid w:val="000B5385"/>
    <w:rPr>
      <w:rFonts w:ascii="Calibri" w:eastAsia="Times New Roman" w:hAnsi="Calibri" w:cs="Times New Roman"/>
      <w:lang w:val="en-US"/>
    </w:rPr>
  </w:style>
  <w:style w:type="character" w:customStyle="1" w:styleId="c0">
    <w:name w:val="c0"/>
    <w:basedOn w:val="a0"/>
    <w:rsid w:val="000B5385"/>
  </w:style>
  <w:style w:type="paragraph" w:customStyle="1" w:styleId="text">
    <w:name w:val="text"/>
    <w:basedOn w:val="a"/>
    <w:rsid w:val="000B5385"/>
    <w:pPr>
      <w:spacing w:before="100" w:beforeAutospacing="1" w:after="100" w:afterAutospacing="1"/>
      <w:ind w:left="225" w:right="225" w:firstLine="450"/>
      <w:jc w:val="both"/>
    </w:pPr>
    <w:rPr>
      <w:rFonts w:ascii="Times New Roman" w:eastAsia="Times New Roman" w:hAnsi="Times New Roman" w:cs="Times New Roman"/>
      <w:sz w:val="24"/>
      <w:szCs w:val="24"/>
      <w:lang w:eastAsia="ru-RU"/>
    </w:rPr>
  </w:style>
  <w:style w:type="paragraph" w:customStyle="1" w:styleId="Default">
    <w:name w:val="Default"/>
    <w:rsid w:val="000B5385"/>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40">
    <w:name w:val="Заголовок 4 Знак"/>
    <w:basedOn w:val="a0"/>
    <w:link w:val="4"/>
    <w:uiPriority w:val="9"/>
    <w:semiHidden/>
    <w:rsid w:val="00C518D8"/>
    <w:rPr>
      <w:rFonts w:asciiTheme="majorHAnsi" w:eastAsiaTheme="majorEastAsia" w:hAnsiTheme="majorHAnsi" w:cstheme="majorBidi"/>
      <w:b/>
      <w:bCs/>
      <w:i/>
      <w:iCs/>
      <w:color w:val="4F81BD" w:themeColor="accent1"/>
    </w:rPr>
  </w:style>
  <w:style w:type="paragraph" w:styleId="afa">
    <w:name w:val="No Spacing"/>
    <w:uiPriority w:val="1"/>
    <w:qFormat/>
    <w:rsid w:val="009A5171"/>
    <w:pPr>
      <w:spacing w:after="0"/>
    </w:pPr>
  </w:style>
  <w:style w:type="character" w:customStyle="1" w:styleId="af">
    <w:name w:val="Основной текст_"/>
    <w:basedOn w:val="a0"/>
    <w:link w:val="12"/>
    <w:qFormat/>
    <w:rsid w:val="00454F62"/>
    <w:rPr>
      <w:rFonts w:ascii="Times New Roman" w:eastAsia="Times New Roman" w:hAnsi="Times New Roman" w:cs="Times New Roman"/>
      <w:color w:val="000000"/>
      <w:sz w:val="24"/>
      <w:szCs w:val="24"/>
      <w:shd w:val="clear" w:color="auto" w:fill="FFFFFF"/>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1">
    <w:name w:val="heading 1"/>
    <w:basedOn w:val="a"/>
    <w:next w:val="a"/>
    <w:link w:val="10"/>
    <w:qFormat/>
    <w:rsid w:val="000B5385"/>
    <w:pPr>
      <w:keepNext/>
      <w:spacing w:after="0"/>
      <w:jc w:val="both"/>
      <w:outlineLvl w:val="0"/>
    </w:pPr>
    <w:rPr>
      <w:rFonts w:ascii="Times New Roman" w:eastAsia="Times New Roman" w:hAnsi="Times New Roman" w:cs="Times New Roman"/>
      <w:b/>
      <w:bCs/>
      <w:sz w:val="24"/>
      <w:szCs w:val="24"/>
      <w:lang w:val="en-US" w:eastAsia="ru-RU"/>
    </w:rPr>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518D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A702B"/>
  </w:style>
  <w:style w:type="paragraph" w:styleId="a3">
    <w:name w:val="Balloon Text"/>
    <w:basedOn w:val="a"/>
    <w:link w:val="a4"/>
    <w:unhideWhenUsed/>
    <w:rsid w:val="003A702B"/>
    <w:pPr>
      <w:spacing w:after="0"/>
    </w:pPr>
    <w:rPr>
      <w:rFonts w:ascii="Tahoma" w:hAnsi="Tahoma" w:cs="Tahoma"/>
      <w:sz w:val="16"/>
      <w:szCs w:val="16"/>
    </w:rPr>
  </w:style>
  <w:style w:type="character" w:customStyle="1" w:styleId="a4">
    <w:name w:val="Текст выноски Знак"/>
    <w:basedOn w:val="a0"/>
    <w:link w:val="a3"/>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2">
    <w:name w:val="Основной текст1"/>
    <w:basedOn w:val="a"/>
    <w:link w:val="af"/>
    <w:qFormat/>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 w:type="paragraph" w:styleId="25">
    <w:name w:val="Body Text 2"/>
    <w:basedOn w:val="a"/>
    <w:link w:val="26"/>
    <w:unhideWhenUsed/>
    <w:rsid w:val="000B5385"/>
    <w:pPr>
      <w:spacing w:after="120" w:line="480" w:lineRule="auto"/>
    </w:pPr>
  </w:style>
  <w:style w:type="character" w:customStyle="1" w:styleId="26">
    <w:name w:val="Основной текст 2 Знак"/>
    <w:basedOn w:val="a0"/>
    <w:link w:val="25"/>
    <w:rsid w:val="000B5385"/>
  </w:style>
  <w:style w:type="character" w:customStyle="1" w:styleId="10">
    <w:name w:val="Заголовок 1 Знак"/>
    <w:basedOn w:val="a0"/>
    <w:link w:val="1"/>
    <w:rsid w:val="000B5385"/>
    <w:rPr>
      <w:rFonts w:ascii="Times New Roman" w:eastAsia="Times New Roman" w:hAnsi="Times New Roman" w:cs="Times New Roman"/>
      <w:b/>
      <w:bCs/>
      <w:sz w:val="24"/>
      <w:szCs w:val="24"/>
      <w:lang w:val="en-US" w:eastAsia="ru-RU"/>
    </w:rPr>
  </w:style>
  <w:style w:type="numbering" w:customStyle="1" w:styleId="27">
    <w:name w:val="Нет списка2"/>
    <w:next w:val="a2"/>
    <w:semiHidden/>
    <w:rsid w:val="000B5385"/>
  </w:style>
  <w:style w:type="paragraph" w:styleId="af0">
    <w:name w:val="Body Text"/>
    <w:basedOn w:val="a"/>
    <w:link w:val="af1"/>
    <w:rsid w:val="000B5385"/>
    <w:pPr>
      <w:widowControl w:val="0"/>
      <w:suppressAutoHyphens/>
      <w:spacing w:after="120"/>
    </w:pPr>
    <w:rPr>
      <w:rFonts w:ascii="Times New Roman" w:eastAsia="Lucida Sans Unicode" w:hAnsi="Times New Roman" w:cs="Times New Roman"/>
      <w:sz w:val="24"/>
      <w:szCs w:val="24"/>
    </w:rPr>
  </w:style>
  <w:style w:type="character" w:customStyle="1" w:styleId="af1">
    <w:name w:val="Основной текст Знак"/>
    <w:basedOn w:val="a0"/>
    <w:link w:val="af0"/>
    <w:rsid w:val="000B5385"/>
    <w:rPr>
      <w:rFonts w:ascii="Times New Roman" w:eastAsia="Lucida Sans Unicode" w:hAnsi="Times New Roman" w:cs="Times New Roman"/>
      <w:sz w:val="24"/>
      <w:szCs w:val="24"/>
    </w:rPr>
  </w:style>
  <w:style w:type="paragraph" w:styleId="af2">
    <w:name w:val="Body Text Indent"/>
    <w:basedOn w:val="a"/>
    <w:link w:val="af3"/>
    <w:rsid w:val="000B5385"/>
    <w:pPr>
      <w:widowControl w:val="0"/>
      <w:suppressAutoHyphens/>
      <w:spacing w:after="0"/>
      <w:ind w:firstLine="567"/>
      <w:jc w:val="both"/>
    </w:pPr>
    <w:rPr>
      <w:rFonts w:ascii="Times New Roman" w:eastAsia="Lucida Sans Unicode" w:hAnsi="Times New Roman" w:cs="Times New Roman"/>
      <w:sz w:val="28"/>
      <w:szCs w:val="24"/>
    </w:rPr>
  </w:style>
  <w:style w:type="character" w:customStyle="1" w:styleId="af3">
    <w:name w:val="Основной текст с отступом Знак"/>
    <w:basedOn w:val="a0"/>
    <w:link w:val="af2"/>
    <w:rsid w:val="000B5385"/>
    <w:rPr>
      <w:rFonts w:ascii="Times New Roman" w:eastAsia="Lucida Sans Unicode" w:hAnsi="Times New Roman" w:cs="Times New Roman"/>
      <w:sz w:val="28"/>
      <w:szCs w:val="24"/>
    </w:rPr>
  </w:style>
  <w:style w:type="paragraph" w:customStyle="1" w:styleId="31">
    <w:name w:val="Основной текст с отступом 31"/>
    <w:basedOn w:val="a"/>
    <w:rsid w:val="000B5385"/>
    <w:pPr>
      <w:widowControl w:val="0"/>
      <w:suppressAutoHyphens/>
      <w:spacing w:after="0"/>
      <w:ind w:left="540"/>
      <w:jc w:val="both"/>
    </w:pPr>
    <w:rPr>
      <w:rFonts w:ascii="Times New Roman" w:eastAsia="Lucida Sans Unicode" w:hAnsi="Times New Roman" w:cs="Times New Roman"/>
      <w:sz w:val="28"/>
      <w:szCs w:val="24"/>
    </w:rPr>
  </w:style>
  <w:style w:type="paragraph" w:customStyle="1" w:styleId="210">
    <w:name w:val="Основной текст с отступом 21"/>
    <w:basedOn w:val="a"/>
    <w:rsid w:val="000B5385"/>
    <w:pPr>
      <w:widowControl w:val="0"/>
      <w:suppressAutoHyphens/>
      <w:spacing w:after="0"/>
      <w:ind w:firstLine="540"/>
      <w:jc w:val="both"/>
    </w:pPr>
    <w:rPr>
      <w:rFonts w:ascii="Times New Roman" w:eastAsia="Lucida Sans Unicode" w:hAnsi="Times New Roman" w:cs="Times New Roman"/>
      <w:sz w:val="28"/>
      <w:szCs w:val="24"/>
    </w:rPr>
  </w:style>
  <w:style w:type="paragraph" w:customStyle="1" w:styleId="211">
    <w:name w:val="Основной текст 21"/>
    <w:basedOn w:val="a"/>
    <w:rsid w:val="000B5385"/>
    <w:pPr>
      <w:widowControl w:val="0"/>
      <w:suppressAutoHyphens/>
      <w:spacing w:after="0" w:line="100" w:lineRule="atLeast"/>
    </w:pPr>
    <w:rPr>
      <w:rFonts w:ascii="Times New Roman" w:eastAsia="Lucida Sans Unicode" w:hAnsi="Times New Roman" w:cs="Times New Roman"/>
      <w:sz w:val="26"/>
      <w:szCs w:val="24"/>
    </w:rPr>
  </w:style>
  <w:style w:type="character" w:styleId="af4">
    <w:name w:val="Strong"/>
    <w:qFormat/>
    <w:rsid w:val="000B5385"/>
    <w:rPr>
      <w:b/>
      <w:bCs/>
    </w:rPr>
  </w:style>
  <w:style w:type="character" w:styleId="af5">
    <w:name w:val="page number"/>
    <w:basedOn w:val="a0"/>
    <w:rsid w:val="000B5385"/>
  </w:style>
  <w:style w:type="paragraph" w:styleId="3">
    <w:name w:val="Body Text Indent 3"/>
    <w:basedOn w:val="a"/>
    <w:link w:val="30"/>
    <w:rsid w:val="000B5385"/>
    <w:pPr>
      <w:widowControl w:val="0"/>
      <w:suppressAutoHyphens/>
      <w:spacing w:after="0"/>
      <w:ind w:firstLine="708"/>
      <w:jc w:val="both"/>
    </w:pPr>
    <w:rPr>
      <w:rFonts w:ascii="Times New Roman" w:eastAsia="Lucida Sans Unicode" w:hAnsi="Times New Roman" w:cs="Times New Roman"/>
      <w:sz w:val="28"/>
      <w:szCs w:val="24"/>
    </w:rPr>
  </w:style>
  <w:style w:type="character" w:customStyle="1" w:styleId="30">
    <w:name w:val="Основной текст с отступом 3 Знак"/>
    <w:basedOn w:val="a0"/>
    <w:link w:val="3"/>
    <w:rsid w:val="000B5385"/>
    <w:rPr>
      <w:rFonts w:ascii="Times New Roman" w:eastAsia="Lucida Sans Unicode" w:hAnsi="Times New Roman" w:cs="Times New Roman"/>
      <w:sz w:val="28"/>
      <w:szCs w:val="24"/>
    </w:rPr>
  </w:style>
  <w:style w:type="paragraph" w:customStyle="1" w:styleId="af6">
    <w:name w:val="Содержимое таблицы"/>
    <w:basedOn w:val="a"/>
    <w:rsid w:val="000B5385"/>
    <w:pPr>
      <w:suppressLineNumbers/>
      <w:spacing w:after="0"/>
    </w:pPr>
    <w:rPr>
      <w:rFonts w:ascii="Times New Roman" w:eastAsia="Times New Roman" w:hAnsi="Times New Roman" w:cs="Times New Roman"/>
      <w:sz w:val="20"/>
      <w:szCs w:val="20"/>
      <w:lang w:eastAsia="ar-SA"/>
    </w:rPr>
  </w:style>
  <w:style w:type="paragraph" w:styleId="af7">
    <w:name w:val="Title"/>
    <w:basedOn w:val="a"/>
    <w:link w:val="af8"/>
    <w:qFormat/>
    <w:rsid w:val="000B5385"/>
    <w:pPr>
      <w:spacing w:after="0"/>
      <w:jc w:val="center"/>
    </w:pPr>
    <w:rPr>
      <w:rFonts w:ascii="Times New Roman" w:eastAsia="Times New Roman" w:hAnsi="Times New Roman" w:cs="Times New Roman"/>
      <w:b/>
      <w:bCs/>
      <w:sz w:val="28"/>
      <w:szCs w:val="24"/>
      <w:lang w:eastAsia="ru-RU"/>
    </w:rPr>
  </w:style>
  <w:style w:type="character" w:customStyle="1" w:styleId="af8">
    <w:name w:val="Название Знак"/>
    <w:basedOn w:val="a0"/>
    <w:link w:val="af7"/>
    <w:rsid w:val="000B5385"/>
    <w:rPr>
      <w:rFonts w:ascii="Times New Roman" w:eastAsia="Times New Roman" w:hAnsi="Times New Roman" w:cs="Times New Roman"/>
      <w:b/>
      <w:bCs/>
      <w:sz w:val="28"/>
      <w:szCs w:val="24"/>
      <w:lang w:eastAsia="ru-RU"/>
    </w:rPr>
  </w:style>
  <w:style w:type="table" w:customStyle="1" w:styleId="13">
    <w:name w:val="Сетка таблицы1"/>
    <w:basedOn w:val="a1"/>
    <w:next w:val="ae"/>
    <w:rsid w:val="000B538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
    <w:rsid w:val="000B5385"/>
    <w:pPr>
      <w:spacing w:after="160" w:line="240" w:lineRule="exact"/>
    </w:pPr>
    <w:rPr>
      <w:rFonts w:ascii="Verdana" w:eastAsia="Times New Roman" w:hAnsi="Verdana" w:cs="Verdana"/>
      <w:sz w:val="20"/>
      <w:szCs w:val="20"/>
      <w:lang w:val="en-US"/>
    </w:rPr>
  </w:style>
  <w:style w:type="paragraph" w:customStyle="1" w:styleId="ConsPlusTitle">
    <w:name w:val="ConsPlusTitle"/>
    <w:rsid w:val="000B5385"/>
    <w:pPr>
      <w:suppressAutoHyphens/>
      <w:autoSpaceDE w:val="0"/>
      <w:spacing w:after="0"/>
    </w:pPr>
    <w:rPr>
      <w:rFonts w:ascii="Calibri" w:eastAsia="Calibri" w:hAnsi="Calibri" w:cs="Calibri"/>
      <w:b/>
      <w:bCs/>
      <w:lang w:eastAsia="ar-SA"/>
    </w:rPr>
  </w:style>
  <w:style w:type="paragraph" w:customStyle="1" w:styleId="14">
    <w:name w:val="Без интервала1"/>
    <w:basedOn w:val="a"/>
    <w:link w:val="NoSpacingChar"/>
    <w:rsid w:val="000B5385"/>
    <w:pPr>
      <w:spacing w:after="0"/>
    </w:pPr>
    <w:rPr>
      <w:rFonts w:ascii="Calibri" w:eastAsia="Times New Roman" w:hAnsi="Calibri" w:cs="Times New Roman"/>
      <w:lang w:val="en-US"/>
    </w:rPr>
  </w:style>
  <w:style w:type="character" w:customStyle="1" w:styleId="NoSpacingChar">
    <w:name w:val="No Spacing Char"/>
    <w:link w:val="14"/>
    <w:locked/>
    <w:rsid w:val="000B5385"/>
    <w:rPr>
      <w:rFonts w:ascii="Calibri" w:eastAsia="Times New Roman" w:hAnsi="Calibri" w:cs="Times New Roman"/>
      <w:lang w:val="en-US"/>
    </w:rPr>
  </w:style>
  <w:style w:type="character" w:customStyle="1" w:styleId="c0">
    <w:name w:val="c0"/>
    <w:basedOn w:val="a0"/>
    <w:rsid w:val="000B5385"/>
  </w:style>
  <w:style w:type="paragraph" w:customStyle="1" w:styleId="text">
    <w:name w:val="text"/>
    <w:basedOn w:val="a"/>
    <w:rsid w:val="000B5385"/>
    <w:pPr>
      <w:spacing w:before="100" w:beforeAutospacing="1" w:after="100" w:afterAutospacing="1"/>
      <w:ind w:left="225" w:right="225" w:firstLine="450"/>
      <w:jc w:val="both"/>
    </w:pPr>
    <w:rPr>
      <w:rFonts w:ascii="Times New Roman" w:eastAsia="Times New Roman" w:hAnsi="Times New Roman" w:cs="Times New Roman"/>
      <w:sz w:val="24"/>
      <w:szCs w:val="24"/>
      <w:lang w:eastAsia="ru-RU"/>
    </w:rPr>
  </w:style>
  <w:style w:type="paragraph" w:customStyle="1" w:styleId="Default">
    <w:name w:val="Default"/>
    <w:rsid w:val="000B5385"/>
    <w:pPr>
      <w:autoSpaceDE w:val="0"/>
      <w:autoSpaceDN w:val="0"/>
      <w:adjustRightInd w:val="0"/>
      <w:spacing w:after="0"/>
    </w:pPr>
    <w:rPr>
      <w:rFonts w:ascii="Times New Roman" w:eastAsia="Calibri" w:hAnsi="Times New Roman" w:cs="Times New Roman"/>
      <w:color w:val="000000"/>
      <w:sz w:val="24"/>
      <w:szCs w:val="24"/>
      <w:lang w:eastAsia="ru-RU"/>
    </w:rPr>
  </w:style>
  <w:style w:type="character" w:customStyle="1" w:styleId="40">
    <w:name w:val="Заголовок 4 Знак"/>
    <w:basedOn w:val="a0"/>
    <w:link w:val="4"/>
    <w:uiPriority w:val="9"/>
    <w:semiHidden/>
    <w:rsid w:val="00C518D8"/>
    <w:rPr>
      <w:rFonts w:asciiTheme="majorHAnsi" w:eastAsiaTheme="majorEastAsia" w:hAnsiTheme="majorHAnsi" w:cstheme="majorBidi"/>
      <w:b/>
      <w:bCs/>
      <w:i/>
      <w:iCs/>
      <w:color w:val="4F81BD" w:themeColor="accent1"/>
    </w:rPr>
  </w:style>
  <w:style w:type="paragraph" w:styleId="afa">
    <w:name w:val="No Spacing"/>
    <w:uiPriority w:val="1"/>
    <w:qFormat/>
    <w:rsid w:val="009A5171"/>
    <w:pPr>
      <w:spacing w:after="0"/>
    </w:pPr>
  </w:style>
  <w:style w:type="character" w:customStyle="1" w:styleId="af">
    <w:name w:val="Основной текст_"/>
    <w:basedOn w:val="a0"/>
    <w:link w:val="12"/>
    <w:qFormat/>
    <w:rsid w:val="00454F62"/>
    <w:rPr>
      <w:rFonts w:ascii="Times New Roman" w:eastAsia="Times New Roman" w:hAnsi="Times New Roman" w:cs="Times New Roman"/>
      <w:color w:val="000000"/>
      <w:sz w:val="24"/>
      <w:szCs w:val="24"/>
      <w:shd w:val="clear" w:color="auto" w:fill="FFFFFF"/>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752">
      <w:bodyDiv w:val="1"/>
      <w:marLeft w:val="0"/>
      <w:marRight w:val="0"/>
      <w:marTop w:val="0"/>
      <w:marBottom w:val="0"/>
      <w:divBdr>
        <w:top w:val="none" w:sz="0" w:space="0" w:color="auto"/>
        <w:left w:val="none" w:sz="0" w:space="0" w:color="auto"/>
        <w:bottom w:val="none" w:sz="0" w:space="0" w:color="auto"/>
        <w:right w:val="none" w:sz="0" w:space="0" w:color="auto"/>
      </w:divBdr>
    </w:div>
    <w:div w:id="13115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463E-125F-4277-8D68-908139DE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40</Pages>
  <Words>18562</Words>
  <Characters>105809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NachOKO</cp:lastModifiedBy>
  <cp:revision>19</cp:revision>
  <cp:lastPrinted>2023-03-21T01:32:00Z</cp:lastPrinted>
  <dcterms:created xsi:type="dcterms:W3CDTF">2023-03-20T15:10:00Z</dcterms:created>
  <dcterms:modified xsi:type="dcterms:W3CDTF">2023-03-21T07:19:00Z</dcterms:modified>
</cp:coreProperties>
</file>