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3945" w:rsidRPr="00993945" w:rsidRDefault="00993945" w:rsidP="00993945">
      <w:pPr>
        <w:pStyle w:val="a7"/>
        <w:ind w:right="112"/>
        <w:rPr>
          <w:szCs w:val="28"/>
        </w:rPr>
      </w:pPr>
      <w:r w:rsidRPr="00993945">
        <w:rPr>
          <w:szCs w:val="28"/>
        </w:rPr>
        <w:t>БИЙСКИЙ РАЙОННЫЙ СОВЕТ НАРОДНЫХ ДЕПУТАТОВ</w:t>
      </w:r>
    </w:p>
    <w:p w:rsidR="00993945" w:rsidRPr="00993945" w:rsidRDefault="00993945" w:rsidP="00993945">
      <w:pPr>
        <w:pStyle w:val="a7"/>
        <w:ind w:right="112"/>
        <w:rPr>
          <w:szCs w:val="28"/>
        </w:rPr>
      </w:pPr>
      <w:r w:rsidRPr="00993945">
        <w:rPr>
          <w:szCs w:val="28"/>
        </w:rPr>
        <w:t>АЛТАЙСКОГО КРАЯ</w:t>
      </w:r>
    </w:p>
    <w:p w:rsidR="00993945" w:rsidRPr="00993945" w:rsidRDefault="00993945" w:rsidP="00993945">
      <w:pPr>
        <w:pStyle w:val="a7"/>
        <w:ind w:right="112"/>
        <w:rPr>
          <w:rFonts w:ascii="Arial" w:hAnsi="Arial" w:cs="Arial"/>
          <w:sz w:val="36"/>
          <w:szCs w:val="36"/>
        </w:rPr>
      </w:pPr>
      <w:proofErr w:type="gramStart"/>
      <w:r w:rsidRPr="00993945">
        <w:rPr>
          <w:rFonts w:ascii="Arial" w:hAnsi="Arial" w:cs="Arial"/>
          <w:sz w:val="36"/>
          <w:szCs w:val="36"/>
        </w:rPr>
        <w:t>Р</w:t>
      </w:r>
      <w:proofErr w:type="gramEnd"/>
      <w:r w:rsidRPr="00993945">
        <w:rPr>
          <w:rFonts w:ascii="Arial" w:hAnsi="Arial" w:cs="Arial"/>
          <w:sz w:val="36"/>
          <w:szCs w:val="36"/>
        </w:rPr>
        <w:t xml:space="preserve"> Е Ш Е Н И Е</w:t>
      </w:r>
    </w:p>
    <w:p w:rsidR="00993945" w:rsidRPr="00993945" w:rsidRDefault="00993945" w:rsidP="00993945">
      <w:pPr>
        <w:pStyle w:val="a7"/>
        <w:ind w:right="112"/>
        <w:rPr>
          <w:rFonts w:ascii="Arial" w:hAnsi="Arial" w:cs="Arial"/>
          <w:sz w:val="36"/>
          <w:szCs w:val="36"/>
        </w:rPr>
      </w:pPr>
    </w:p>
    <w:p w:rsidR="00993945" w:rsidRPr="00C34B0C" w:rsidRDefault="00993945" w:rsidP="00993945">
      <w:pPr>
        <w:pStyle w:val="a7"/>
        <w:ind w:right="112"/>
        <w:jc w:val="left"/>
        <w:rPr>
          <w:rFonts w:ascii="Arial" w:hAnsi="Arial" w:cs="Arial"/>
          <w:b w:val="0"/>
          <w:szCs w:val="28"/>
        </w:rPr>
      </w:pPr>
      <w:r w:rsidRPr="00993945">
        <w:rPr>
          <w:rFonts w:ascii="Arial" w:hAnsi="Arial" w:cs="Arial"/>
          <w:szCs w:val="28"/>
        </w:rPr>
        <w:t>20 декабря 2022 г.</w:t>
      </w:r>
      <w:r w:rsidRPr="00993945">
        <w:rPr>
          <w:rFonts w:ascii="Arial" w:hAnsi="Arial" w:cs="Arial"/>
          <w:szCs w:val="28"/>
        </w:rPr>
        <w:tab/>
      </w:r>
      <w:r>
        <w:rPr>
          <w:rFonts w:ascii="Arial" w:hAnsi="Arial" w:cs="Arial"/>
          <w:b w:val="0"/>
          <w:szCs w:val="28"/>
        </w:rPr>
        <w:tab/>
      </w:r>
      <w:r w:rsidRPr="00C34B0C">
        <w:rPr>
          <w:rFonts w:ascii="Arial" w:hAnsi="Arial" w:cs="Arial"/>
          <w:b w:val="0"/>
          <w:szCs w:val="28"/>
        </w:rPr>
        <w:tab/>
      </w:r>
      <w:r w:rsidRPr="00C34B0C">
        <w:rPr>
          <w:rFonts w:ascii="Arial" w:hAnsi="Arial" w:cs="Arial"/>
          <w:b w:val="0"/>
          <w:szCs w:val="28"/>
        </w:rPr>
        <w:tab/>
      </w:r>
      <w:r w:rsidRPr="00993945">
        <w:rPr>
          <w:rFonts w:ascii="Arial" w:hAnsi="Arial" w:cs="Arial"/>
          <w:szCs w:val="28"/>
        </w:rPr>
        <w:t xml:space="preserve">                                                 № 34</w:t>
      </w:r>
      <w:r>
        <w:rPr>
          <w:rFonts w:ascii="Arial" w:hAnsi="Arial" w:cs="Arial"/>
          <w:b w:val="0"/>
          <w:szCs w:val="28"/>
        </w:rPr>
        <w:t xml:space="preserve"> </w:t>
      </w:r>
    </w:p>
    <w:p w:rsidR="008E6C39" w:rsidRPr="00993945" w:rsidRDefault="008E6C39" w:rsidP="006D4D71">
      <w:pPr>
        <w:widowControl w:val="0"/>
        <w:shd w:val="clear" w:color="auto" w:fill="FFFFFF"/>
        <w:autoSpaceDE w:val="0"/>
        <w:autoSpaceDN w:val="0"/>
        <w:adjustRightInd w:val="0"/>
        <w:ind w:firstLine="709"/>
        <w:jc w:val="center"/>
        <w:rPr>
          <w:i/>
          <w:iCs/>
        </w:rPr>
      </w:pPr>
      <w:r w:rsidRPr="00993945">
        <w:t>г. Бийск</w:t>
      </w:r>
    </w:p>
    <w:p w:rsidR="008E6C39" w:rsidRPr="00F55F3E" w:rsidRDefault="008E6C39" w:rsidP="006D4D71">
      <w:pPr>
        <w:widowControl w:val="0"/>
        <w:shd w:val="clear" w:color="auto" w:fill="FFFFFF"/>
        <w:autoSpaceDE w:val="0"/>
        <w:autoSpaceDN w:val="0"/>
        <w:adjustRightInd w:val="0"/>
        <w:ind w:firstLine="709"/>
        <w:jc w:val="center"/>
        <w:rPr>
          <w:sz w:val="28"/>
          <w:szCs w:val="28"/>
        </w:rPr>
      </w:pPr>
    </w:p>
    <w:p w:rsidR="008E6C39" w:rsidRPr="00F55F3E" w:rsidRDefault="00CF1EDD" w:rsidP="006D4D71">
      <w:pPr>
        <w:widowControl w:val="0"/>
        <w:ind w:firstLine="709"/>
        <w:jc w:val="center"/>
        <w:rPr>
          <w:sz w:val="28"/>
          <w:szCs w:val="28"/>
        </w:rPr>
      </w:pPr>
      <w:r>
        <w:rPr>
          <w:noProof/>
          <w:sz w:val="28"/>
          <w:szCs w:val="28"/>
        </w:rPr>
        <w:pict>
          <v:rect id="Прямоугольник 1" o:spid="_x0000_s1026" style="position:absolute;left:0;text-align:left;margin-left:-.3pt;margin-top:10.65pt;width:198pt;height:77.9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" strokecolor="white">
            <v:textbox>
              <w:txbxContent>
                <w:p w:rsidR="006D4D71" w:rsidRDefault="006D4D71" w:rsidP="008E6C39">
                  <w:pPr>
                    <w:jc w:val="both"/>
                    <w:rPr>
                      <w:sz w:val="28"/>
                      <w:szCs w:val="28"/>
                    </w:rPr>
                  </w:pPr>
                  <w:r>
                    <w:rPr>
                      <w:sz w:val="28"/>
                      <w:szCs w:val="28"/>
                    </w:rPr>
                    <w:t xml:space="preserve">О внесении изменений в Устав муниципального образования  Бийский район Алтайского края </w:t>
                  </w:r>
                </w:p>
              </w:txbxContent>
            </v:textbox>
          </v:rect>
        </w:pict>
      </w:r>
    </w:p>
    <w:p w:rsidR="008E6C39" w:rsidRPr="00F55F3E" w:rsidRDefault="008E6C39" w:rsidP="006D4D71">
      <w:pPr>
        <w:widowControl w:val="0"/>
        <w:ind w:firstLine="709"/>
        <w:jc w:val="center"/>
        <w:rPr>
          <w:sz w:val="28"/>
          <w:szCs w:val="28"/>
        </w:rPr>
      </w:pPr>
    </w:p>
    <w:p w:rsidR="008E6C39" w:rsidRPr="00F55F3E" w:rsidRDefault="008E6C39" w:rsidP="006D4D71">
      <w:pPr>
        <w:widowControl w:val="0"/>
        <w:ind w:firstLine="709"/>
        <w:jc w:val="center"/>
        <w:rPr>
          <w:sz w:val="28"/>
          <w:szCs w:val="28"/>
        </w:rPr>
      </w:pPr>
    </w:p>
    <w:p w:rsidR="008E6C39" w:rsidRPr="00F55F3E" w:rsidRDefault="008E6C39" w:rsidP="006D4D71">
      <w:pPr>
        <w:widowControl w:val="0"/>
        <w:ind w:firstLine="709"/>
        <w:jc w:val="center"/>
        <w:rPr>
          <w:sz w:val="28"/>
          <w:szCs w:val="28"/>
        </w:rPr>
      </w:pPr>
    </w:p>
    <w:p w:rsidR="008E6C39" w:rsidRPr="00F55F3E" w:rsidRDefault="008E6C39" w:rsidP="006D4D71">
      <w:pPr>
        <w:widowControl w:val="0"/>
        <w:ind w:firstLine="709"/>
        <w:jc w:val="both"/>
        <w:rPr>
          <w:sz w:val="28"/>
          <w:szCs w:val="28"/>
        </w:rPr>
      </w:pPr>
    </w:p>
    <w:p w:rsidR="008E6C39" w:rsidRPr="00F55F3E" w:rsidRDefault="008E6C39" w:rsidP="006D4D71">
      <w:pPr>
        <w:widowControl w:val="0"/>
        <w:ind w:firstLine="709"/>
        <w:jc w:val="both"/>
        <w:rPr>
          <w:sz w:val="28"/>
          <w:szCs w:val="28"/>
        </w:rPr>
      </w:pPr>
    </w:p>
    <w:p w:rsidR="008E6C39" w:rsidRPr="00F55F3E" w:rsidRDefault="008E6C39" w:rsidP="006D4D71">
      <w:pPr>
        <w:widowControl w:val="0"/>
        <w:ind w:firstLine="709"/>
        <w:jc w:val="both"/>
        <w:rPr>
          <w:sz w:val="28"/>
          <w:szCs w:val="28"/>
        </w:rPr>
      </w:pPr>
    </w:p>
    <w:p w:rsidR="001142CD" w:rsidRPr="00F55F3E" w:rsidRDefault="008E6C39" w:rsidP="006D4D71">
      <w:pPr>
        <w:pStyle w:val="a4"/>
        <w:spacing w:before="0" w:beforeAutospacing="0" w:after="0" w:afterAutospacing="0"/>
        <w:ind w:firstLine="709"/>
        <w:jc w:val="both"/>
        <w:rPr>
          <w:sz w:val="28"/>
          <w:szCs w:val="28"/>
        </w:rPr>
      </w:pPr>
      <w:r w:rsidRPr="00F55F3E">
        <w:rPr>
          <w:spacing w:val="-3"/>
          <w:sz w:val="28"/>
          <w:szCs w:val="28"/>
        </w:rPr>
        <w:t>В целях приведения</w:t>
      </w:r>
      <w:r w:rsidR="00860324" w:rsidRPr="00F55F3E">
        <w:rPr>
          <w:spacing w:val="-3"/>
          <w:sz w:val="28"/>
          <w:szCs w:val="28"/>
        </w:rPr>
        <w:t xml:space="preserve"> </w:t>
      </w:r>
      <w:hyperlink r:id="rId8" w:tgtFrame="_blank" w:history="1">
        <w:r w:rsidRPr="00F55F3E">
          <w:rPr>
            <w:rStyle w:val="11"/>
            <w:spacing w:val="-3"/>
            <w:sz w:val="28"/>
            <w:szCs w:val="28"/>
          </w:rPr>
          <w:t>Устава</w:t>
        </w:r>
      </w:hyperlink>
      <w:r w:rsidR="00860324" w:rsidRPr="00F55F3E">
        <w:rPr>
          <w:spacing w:val="-3"/>
          <w:sz w:val="28"/>
          <w:szCs w:val="28"/>
        </w:rPr>
        <w:t xml:space="preserve"> </w:t>
      </w:r>
      <w:r w:rsidRPr="00F55F3E">
        <w:rPr>
          <w:spacing w:val="-3"/>
          <w:sz w:val="28"/>
          <w:szCs w:val="28"/>
        </w:rPr>
        <w:t>муниципального образования Бийский</w:t>
      </w:r>
      <w:r w:rsidR="00860324" w:rsidRPr="00F55F3E">
        <w:rPr>
          <w:spacing w:val="-3"/>
          <w:sz w:val="28"/>
          <w:szCs w:val="28"/>
        </w:rPr>
        <w:t xml:space="preserve"> </w:t>
      </w:r>
      <w:r w:rsidRPr="00F55F3E">
        <w:rPr>
          <w:spacing w:val="-3"/>
          <w:sz w:val="28"/>
          <w:szCs w:val="28"/>
        </w:rPr>
        <w:t>район Алтайского края в соответствие с действующим законодательством, руководствуясь</w:t>
      </w:r>
      <w:r w:rsidR="00860324" w:rsidRPr="00F55F3E">
        <w:rPr>
          <w:sz w:val="28"/>
          <w:szCs w:val="28"/>
        </w:rPr>
        <w:t xml:space="preserve"> </w:t>
      </w:r>
      <w:r w:rsidRPr="00F55F3E">
        <w:rPr>
          <w:sz w:val="28"/>
          <w:szCs w:val="28"/>
        </w:rPr>
        <w:t>статьей 44</w:t>
      </w:r>
      <w:r w:rsidR="00860324" w:rsidRPr="00F55F3E">
        <w:rPr>
          <w:sz w:val="28"/>
          <w:szCs w:val="28"/>
        </w:rPr>
        <w:t xml:space="preserve"> </w:t>
      </w:r>
      <w:hyperlink r:id="rId9" w:tgtFrame="_blank" w:history="1">
        <w:r w:rsidRPr="00F55F3E">
          <w:rPr>
            <w:rStyle w:val="11"/>
            <w:sz w:val="28"/>
            <w:szCs w:val="28"/>
          </w:rPr>
          <w:t xml:space="preserve">Федерального закона от </w:t>
        </w:r>
        <w:r w:rsidR="00B750B7" w:rsidRPr="00F55F3E">
          <w:rPr>
            <w:rStyle w:val="11"/>
            <w:sz w:val="28"/>
            <w:szCs w:val="28"/>
          </w:rPr>
          <w:t>06.10.2003</w:t>
        </w:r>
        <w:r w:rsidRPr="00F55F3E">
          <w:rPr>
            <w:rStyle w:val="11"/>
            <w:sz w:val="28"/>
            <w:szCs w:val="28"/>
          </w:rPr>
          <w:t xml:space="preserve"> года № 131-ФЗ</w:t>
        </w:r>
      </w:hyperlink>
      <w:r w:rsidR="00860324" w:rsidRPr="00F55F3E">
        <w:rPr>
          <w:sz w:val="28"/>
          <w:szCs w:val="28"/>
        </w:rPr>
        <w:t xml:space="preserve"> </w:t>
      </w:r>
      <w:r w:rsidRPr="00F55F3E">
        <w:rPr>
          <w:sz w:val="28"/>
          <w:szCs w:val="28"/>
        </w:rPr>
        <w:t xml:space="preserve">«Об общих принципах организации местного самоуправления в Российской Федерации», </w:t>
      </w:r>
      <w:hyperlink r:id="rId10" w:tgtFrame="_blank" w:history="1">
        <w:r w:rsidRPr="00F55F3E">
          <w:rPr>
            <w:rStyle w:val="11"/>
            <w:sz w:val="28"/>
            <w:szCs w:val="28"/>
          </w:rPr>
          <w:t>Устав</w:t>
        </w:r>
        <w:r w:rsidR="001142CD" w:rsidRPr="00F55F3E">
          <w:rPr>
            <w:rStyle w:val="11"/>
            <w:sz w:val="28"/>
            <w:szCs w:val="28"/>
          </w:rPr>
          <w:t>ом</w:t>
        </w:r>
      </w:hyperlink>
      <w:r w:rsidR="00860324" w:rsidRPr="00F55F3E">
        <w:rPr>
          <w:sz w:val="28"/>
          <w:szCs w:val="28"/>
        </w:rPr>
        <w:t xml:space="preserve"> </w:t>
      </w:r>
      <w:r w:rsidRPr="00F55F3E">
        <w:rPr>
          <w:sz w:val="28"/>
          <w:szCs w:val="28"/>
        </w:rPr>
        <w:t xml:space="preserve">муниципального образования Бийский район, районный Совет народных депутатов, </w:t>
      </w:r>
      <w:proofErr w:type="gramStart"/>
      <w:r w:rsidRPr="00F55F3E">
        <w:rPr>
          <w:sz w:val="28"/>
          <w:szCs w:val="28"/>
        </w:rPr>
        <w:t>Р</w:t>
      </w:r>
      <w:proofErr w:type="gramEnd"/>
      <w:r w:rsidRPr="00F55F3E">
        <w:rPr>
          <w:sz w:val="28"/>
          <w:szCs w:val="28"/>
        </w:rPr>
        <w:t xml:space="preserve"> Е Ш И Л: </w:t>
      </w:r>
    </w:p>
    <w:p w:rsidR="001142CD" w:rsidRPr="00F55F3E" w:rsidRDefault="001142CD" w:rsidP="006D4D71">
      <w:pPr>
        <w:pStyle w:val="a4"/>
        <w:spacing w:before="0" w:beforeAutospacing="0" w:after="0" w:afterAutospacing="0"/>
        <w:ind w:firstLine="709"/>
        <w:jc w:val="both"/>
        <w:rPr>
          <w:sz w:val="28"/>
          <w:szCs w:val="28"/>
        </w:rPr>
      </w:pPr>
    </w:p>
    <w:p w:rsidR="001142CD" w:rsidRPr="00F55F3E" w:rsidRDefault="001142CD" w:rsidP="006D4D71">
      <w:pPr>
        <w:pStyle w:val="a4"/>
        <w:numPr>
          <w:ilvl w:val="0"/>
          <w:numId w:val="3"/>
        </w:numPr>
        <w:spacing w:before="0" w:beforeAutospacing="0" w:after="0" w:afterAutospacing="0"/>
        <w:ind w:left="0" w:firstLine="709"/>
        <w:jc w:val="both"/>
        <w:rPr>
          <w:sz w:val="28"/>
          <w:szCs w:val="28"/>
        </w:rPr>
      </w:pPr>
      <w:r w:rsidRPr="00F55F3E">
        <w:rPr>
          <w:sz w:val="28"/>
          <w:szCs w:val="28"/>
        </w:rPr>
        <w:t xml:space="preserve">Внести в Устав муниципального образования Бийский район Алтайского края следующие </w:t>
      </w:r>
      <w:r w:rsidR="008E6C39" w:rsidRPr="00F55F3E">
        <w:rPr>
          <w:sz w:val="28"/>
          <w:szCs w:val="28"/>
        </w:rPr>
        <w:t>изменения</w:t>
      </w:r>
      <w:r w:rsidRPr="00F55F3E">
        <w:rPr>
          <w:sz w:val="28"/>
          <w:szCs w:val="28"/>
        </w:rPr>
        <w:t>:</w:t>
      </w:r>
    </w:p>
    <w:p w:rsidR="006D4D71" w:rsidRPr="00F55F3E" w:rsidRDefault="006D4D71" w:rsidP="006D4D71">
      <w:pPr>
        <w:pStyle w:val="a4"/>
        <w:spacing w:before="0" w:beforeAutospacing="0" w:after="0" w:afterAutospacing="0"/>
        <w:ind w:firstLine="709"/>
        <w:jc w:val="both"/>
        <w:rPr>
          <w:sz w:val="28"/>
          <w:szCs w:val="28"/>
        </w:rPr>
      </w:pPr>
    </w:p>
    <w:p w:rsidR="00A6321B" w:rsidRPr="00F55F3E" w:rsidRDefault="00A6321B" w:rsidP="00A6321B">
      <w:pPr>
        <w:pStyle w:val="a4"/>
        <w:spacing w:before="0" w:beforeAutospacing="0" w:after="0" w:afterAutospacing="0"/>
        <w:ind w:firstLine="709"/>
        <w:jc w:val="both"/>
        <w:rPr>
          <w:sz w:val="28"/>
          <w:szCs w:val="28"/>
        </w:rPr>
      </w:pPr>
      <w:r w:rsidRPr="00F55F3E">
        <w:rPr>
          <w:sz w:val="28"/>
          <w:szCs w:val="28"/>
        </w:rPr>
        <w:t>1) статью 5 изложить в следующей редакции:</w:t>
      </w:r>
    </w:p>
    <w:p w:rsidR="006D4D71" w:rsidRPr="00F55F3E" w:rsidRDefault="00A6321B" w:rsidP="006D4D71">
      <w:pPr>
        <w:keepNext/>
        <w:ind w:firstLine="709"/>
        <w:jc w:val="both"/>
        <w:outlineLvl w:val="2"/>
        <w:rPr>
          <w:bCs/>
          <w:sz w:val="28"/>
          <w:szCs w:val="28"/>
        </w:rPr>
      </w:pPr>
      <w:r w:rsidRPr="00F55F3E">
        <w:rPr>
          <w:bCs/>
          <w:sz w:val="28"/>
          <w:szCs w:val="28"/>
        </w:rPr>
        <w:t>«</w:t>
      </w:r>
      <w:r w:rsidR="006D4D71" w:rsidRPr="00F55F3E">
        <w:rPr>
          <w:bCs/>
          <w:sz w:val="28"/>
          <w:szCs w:val="28"/>
        </w:rPr>
        <w:t>Статья 5. Вопросы местного значения муниципального района</w:t>
      </w:r>
    </w:p>
    <w:p w:rsidR="006D4D71" w:rsidRPr="00F55F3E" w:rsidRDefault="006D4D71" w:rsidP="006D4D71">
      <w:pPr>
        <w:ind w:firstLine="709"/>
        <w:jc w:val="both"/>
        <w:rPr>
          <w:sz w:val="28"/>
          <w:szCs w:val="28"/>
        </w:rPr>
      </w:pPr>
      <w:r w:rsidRPr="00F55F3E">
        <w:rPr>
          <w:sz w:val="28"/>
          <w:szCs w:val="28"/>
        </w:rPr>
        <w:t>1. К вопросам местного значения муниципального района относятся:</w:t>
      </w:r>
    </w:p>
    <w:p w:rsidR="006D4D71" w:rsidRPr="00F55F3E" w:rsidRDefault="006D4D71" w:rsidP="006D4D71">
      <w:pPr>
        <w:autoSpaceDE w:val="0"/>
        <w:autoSpaceDN w:val="0"/>
        <w:adjustRightInd w:val="0"/>
        <w:ind w:firstLine="709"/>
        <w:jc w:val="both"/>
        <w:rPr>
          <w:sz w:val="28"/>
          <w:szCs w:val="28"/>
        </w:rPr>
      </w:pPr>
      <w:r w:rsidRPr="00F55F3E">
        <w:rPr>
          <w:sz w:val="28"/>
          <w:szCs w:val="28"/>
        </w:rPr>
        <w:t xml:space="preserve">1) составление и рассмотрение проекта бюджета муниципального района, утверждение и исполнение бюджета муниципального района, осуществление </w:t>
      </w:r>
      <w:proofErr w:type="gramStart"/>
      <w:r w:rsidRPr="00F55F3E">
        <w:rPr>
          <w:sz w:val="28"/>
          <w:szCs w:val="28"/>
        </w:rPr>
        <w:t>контроля за</w:t>
      </w:r>
      <w:proofErr w:type="gramEnd"/>
      <w:r w:rsidRPr="00F55F3E">
        <w:rPr>
          <w:sz w:val="28"/>
          <w:szCs w:val="28"/>
        </w:rPr>
        <w:t xml:space="preserve"> его исполнением, составление и утверждение отчета об исполнении бюджета муниципального района (далее - районный бюджет);</w:t>
      </w:r>
    </w:p>
    <w:p w:rsidR="006D4D71" w:rsidRPr="00F55F3E" w:rsidRDefault="006D4D71" w:rsidP="006D4D71">
      <w:pPr>
        <w:ind w:firstLine="709"/>
        <w:jc w:val="both"/>
        <w:rPr>
          <w:sz w:val="28"/>
          <w:szCs w:val="28"/>
        </w:rPr>
      </w:pPr>
      <w:r w:rsidRPr="00F55F3E">
        <w:rPr>
          <w:sz w:val="28"/>
          <w:szCs w:val="28"/>
        </w:rPr>
        <w:t>2) установление, изменение и отмена местных налогов и сборов муниципального района;</w:t>
      </w:r>
    </w:p>
    <w:p w:rsidR="006D4D71" w:rsidRPr="00F55F3E" w:rsidRDefault="006D4D71" w:rsidP="006D4D71">
      <w:pPr>
        <w:ind w:firstLine="709"/>
        <w:jc w:val="both"/>
        <w:rPr>
          <w:sz w:val="28"/>
          <w:szCs w:val="28"/>
        </w:rPr>
      </w:pPr>
      <w:r w:rsidRPr="00F55F3E">
        <w:rPr>
          <w:sz w:val="28"/>
          <w:szCs w:val="28"/>
        </w:rPr>
        <w:t>3) владение, пользование и распоряжение имуществом, находящимся в муниципальной собственности муниципального района;</w:t>
      </w:r>
    </w:p>
    <w:p w:rsidR="006D4D71" w:rsidRPr="00F55F3E" w:rsidRDefault="006D4D71" w:rsidP="006D4D71">
      <w:pPr>
        <w:autoSpaceDE w:val="0"/>
        <w:autoSpaceDN w:val="0"/>
        <w:adjustRightInd w:val="0"/>
        <w:ind w:firstLine="709"/>
        <w:jc w:val="both"/>
        <w:outlineLvl w:val="1"/>
        <w:rPr>
          <w:sz w:val="28"/>
          <w:szCs w:val="28"/>
        </w:rPr>
      </w:pPr>
      <w:r w:rsidRPr="00F55F3E">
        <w:rPr>
          <w:sz w:val="28"/>
          <w:szCs w:val="28"/>
        </w:rPr>
        <w:t xml:space="preserve">4) организация в границах муниципального района </w:t>
      </w:r>
      <w:proofErr w:type="spellStart"/>
      <w:r w:rsidRPr="00F55F3E">
        <w:rPr>
          <w:sz w:val="28"/>
          <w:szCs w:val="28"/>
        </w:rPr>
        <w:t>электро</w:t>
      </w:r>
      <w:proofErr w:type="spellEnd"/>
      <w:r w:rsidRPr="00F55F3E">
        <w:rPr>
          <w:sz w:val="28"/>
          <w:szCs w:val="28"/>
        </w:rPr>
        <w:t>- и газоснабжения поселений, в пределах полномочий, установленных законодательством Российской Федерации;</w:t>
      </w:r>
    </w:p>
    <w:p w:rsidR="006D4D71" w:rsidRPr="00F55F3E" w:rsidRDefault="006D4D71" w:rsidP="006D4D71">
      <w:pPr>
        <w:autoSpaceDE w:val="0"/>
        <w:autoSpaceDN w:val="0"/>
        <w:adjustRightInd w:val="0"/>
        <w:ind w:firstLine="709"/>
        <w:jc w:val="both"/>
        <w:outlineLvl w:val="1"/>
        <w:rPr>
          <w:sz w:val="28"/>
          <w:szCs w:val="28"/>
        </w:rPr>
      </w:pPr>
      <w:proofErr w:type="gramStart"/>
      <w:r w:rsidRPr="00F55F3E">
        <w:rPr>
          <w:sz w:val="28"/>
          <w:szCs w:val="28"/>
        </w:rPr>
        <w:t xml:space="preserve">5) </w:t>
      </w:r>
      <w:r w:rsidRPr="00F55F3E">
        <w:rPr>
          <w:bCs/>
          <w:sz w:val="28"/>
          <w:szCs w:val="28"/>
        </w:rPr>
        <w:t xml:space="preserve">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w:t>
      </w:r>
      <w:r w:rsidRPr="00F55F3E">
        <w:rPr>
          <w:sz w:val="28"/>
          <w:szCs w:val="28"/>
        </w:rPr>
        <w:t xml:space="preserve">на автомобильном транспорте, городском наземном электрическом транспорте и в дорожном хозяйстве </w:t>
      </w:r>
      <w:r w:rsidRPr="00F55F3E">
        <w:rPr>
          <w:bCs/>
          <w:sz w:val="28"/>
          <w:szCs w:val="28"/>
        </w:rPr>
        <w:t xml:space="preserve">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w:t>
      </w:r>
      <w:r w:rsidRPr="00F55F3E">
        <w:rPr>
          <w:bCs/>
          <w:sz w:val="28"/>
          <w:szCs w:val="28"/>
        </w:rPr>
        <w:lastRenderedPageBreak/>
        <w:t>автомобильных дорог и</w:t>
      </w:r>
      <w:proofErr w:type="gramEnd"/>
      <w:r w:rsidRPr="00F55F3E">
        <w:rPr>
          <w:bCs/>
          <w:sz w:val="28"/>
          <w:szCs w:val="28"/>
        </w:rPr>
        <w:t xml:space="preserve"> осуществления дорожной деятельности в соответствии с законодательством Российской Федерации;</w:t>
      </w:r>
    </w:p>
    <w:p w:rsidR="006D4D71" w:rsidRPr="00F55F3E" w:rsidRDefault="006D4D71" w:rsidP="006D4D71">
      <w:pPr>
        <w:ind w:firstLine="709"/>
        <w:jc w:val="both"/>
        <w:rPr>
          <w:sz w:val="28"/>
          <w:szCs w:val="28"/>
        </w:rPr>
      </w:pPr>
      <w:r w:rsidRPr="00F55F3E">
        <w:rPr>
          <w:sz w:val="28"/>
          <w:szCs w:val="28"/>
        </w:rPr>
        <w:t>6)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p w:rsidR="006D4D71" w:rsidRPr="00F55F3E" w:rsidRDefault="006D4D71" w:rsidP="006D4D71">
      <w:pPr>
        <w:ind w:firstLine="709"/>
        <w:jc w:val="both"/>
        <w:rPr>
          <w:sz w:val="28"/>
          <w:szCs w:val="28"/>
        </w:rPr>
      </w:pPr>
      <w:r w:rsidRPr="00F55F3E">
        <w:rPr>
          <w:sz w:val="28"/>
          <w:szCs w:val="28"/>
        </w:rPr>
        <w:t>7)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w:t>
      </w:r>
    </w:p>
    <w:p w:rsidR="006D4D71" w:rsidRPr="00EB4734" w:rsidRDefault="006D4D71" w:rsidP="006D4D71">
      <w:pPr>
        <w:autoSpaceDE w:val="0"/>
        <w:autoSpaceDN w:val="0"/>
        <w:adjustRightInd w:val="0"/>
        <w:ind w:firstLine="709"/>
        <w:jc w:val="both"/>
        <w:rPr>
          <w:bCs/>
          <w:sz w:val="28"/>
          <w:szCs w:val="28"/>
        </w:rPr>
      </w:pPr>
      <w:r w:rsidRPr="00F55F3E">
        <w:rPr>
          <w:bCs/>
          <w:sz w:val="28"/>
          <w:szCs w:val="28"/>
        </w:rPr>
        <w:t xml:space="preserve">8)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w:t>
      </w:r>
      <w:r w:rsidRPr="00F55F3E">
        <w:rPr>
          <w:sz w:val="28"/>
          <w:szCs w:val="28"/>
        </w:rPr>
        <w:t xml:space="preserve"> коренных малочисленных народов и других </w:t>
      </w:r>
      <w:r w:rsidRPr="00F55F3E">
        <w:rPr>
          <w:bCs/>
          <w:sz w:val="28"/>
          <w:szCs w:val="28"/>
        </w:rPr>
        <w:t xml:space="preserve">национальных меньшинств, обеспечение </w:t>
      </w:r>
      <w:r w:rsidRPr="00EB4734">
        <w:rPr>
          <w:bCs/>
          <w:sz w:val="28"/>
          <w:szCs w:val="28"/>
        </w:rPr>
        <w:t>социальной и культурной адаптации мигрантов, профилактику межнациональных (межэтнических) конфликтов;</w:t>
      </w:r>
    </w:p>
    <w:p w:rsidR="006D4D71" w:rsidRPr="00EB4734" w:rsidRDefault="006D4D71" w:rsidP="006D4D71">
      <w:pPr>
        <w:ind w:firstLine="709"/>
        <w:jc w:val="both"/>
        <w:rPr>
          <w:sz w:val="28"/>
          <w:szCs w:val="28"/>
        </w:rPr>
      </w:pPr>
      <w:r w:rsidRPr="00EB4734">
        <w:rPr>
          <w:sz w:val="28"/>
          <w:szCs w:val="28"/>
        </w:rPr>
        <w:t>9) участие в предупреждении и ликвидации последствий чрезвычайных ситуаций на территории муниципального района;</w:t>
      </w:r>
    </w:p>
    <w:p w:rsidR="006D4D71" w:rsidRPr="00EB4734" w:rsidRDefault="006D4D71" w:rsidP="006D4D71">
      <w:pPr>
        <w:autoSpaceDE w:val="0"/>
        <w:autoSpaceDN w:val="0"/>
        <w:adjustRightInd w:val="0"/>
        <w:ind w:firstLine="709"/>
        <w:jc w:val="both"/>
        <w:rPr>
          <w:sz w:val="28"/>
          <w:szCs w:val="28"/>
        </w:rPr>
      </w:pPr>
      <w:r w:rsidRPr="00EB4734">
        <w:rPr>
          <w:sz w:val="28"/>
          <w:szCs w:val="28"/>
        </w:rPr>
        <w:t>10) обеспечение первичных мер пожарной безопасности в границах муниципальных районов за границами городских и сельских населенных пунктов;</w:t>
      </w:r>
    </w:p>
    <w:p w:rsidR="006D4D71" w:rsidRPr="00EB4734" w:rsidRDefault="006D4D71" w:rsidP="006D4D71">
      <w:pPr>
        <w:ind w:firstLine="709"/>
        <w:jc w:val="both"/>
        <w:rPr>
          <w:sz w:val="28"/>
          <w:szCs w:val="28"/>
        </w:rPr>
      </w:pPr>
      <w:r w:rsidRPr="00EB4734">
        <w:rPr>
          <w:sz w:val="28"/>
          <w:szCs w:val="28"/>
        </w:rPr>
        <w:t>11) организация охраны общественного порядка на территории муниципального района муниципальной милицией;</w:t>
      </w:r>
    </w:p>
    <w:p w:rsidR="006D4D71" w:rsidRPr="00EB4734" w:rsidRDefault="006D4D71" w:rsidP="006D4D71">
      <w:pPr>
        <w:ind w:firstLine="709"/>
        <w:jc w:val="both"/>
        <w:rPr>
          <w:sz w:val="28"/>
          <w:szCs w:val="28"/>
        </w:rPr>
      </w:pPr>
      <w:r w:rsidRPr="00EB4734">
        <w:rPr>
          <w:sz w:val="28"/>
          <w:szCs w:val="28"/>
        </w:rPr>
        <w:t>12)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rsidR="006D4D71" w:rsidRPr="00EB4734" w:rsidRDefault="006D4D71" w:rsidP="006D4D71">
      <w:pPr>
        <w:autoSpaceDE w:val="0"/>
        <w:autoSpaceDN w:val="0"/>
        <w:adjustRightInd w:val="0"/>
        <w:ind w:firstLine="709"/>
        <w:jc w:val="both"/>
        <w:outlineLvl w:val="1"/>
        <w:rPr>
          <w:sz w:val="28"/>
          <w:szCs w:val="28"/>
        </w:rPr>
      </w:pPr>
      <w:r w:rsidRPr="00EB4734">
        <w:rPr>
          <w:sz w:val="28"/>
          <w:szCs w:val="28"/>
        </w:rPr>
        <w:t>13)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6D4D71" w:rsidRPr="00EB4734" w:rsidRDefault="006D4D71" w:rsidP="006D4D71">
      <w:pPr>
        <w:ind w:firstLine="709"/>
        <w:jc w:val="both"/>
        <w:rPr>
          <w:sz w:val="28"/>
          <w:szCs w:val="28"/>
        </w:rPr>
      </w:pPr>
      <w:r w:rsidRPr="00EB4734">
        <w:rPr>
          <w:sz w:val="28"/>
          <w:szCs w:val="28"/>
        </w:rPr>
        <w:t xml:space="preserve">14) организация мероприятий </w:t>
      </w:r>
      <w:proofErr w:type="spellStart"/>
      <w:r w:rsidRPr="00EB4734">
        <w:rPr>
          <w:sz w:val="28"/>
          <w:szCs w:val="28"/>
        </w:rPr>
        <w:t>межпоселенческого</w:t>
      </w:r>
      <w:proofErr w:type="spellEnd"/>
      <w:r w:rsidRPr="00EB4734">
        <w:rPr>
          <w:sz w:val="28"/>
          <w:szCs w:val="28"/>
        </w:rPr>
        <w:t xml:space="preserve"> характера по охране окружающей среды;</w:t>
      </w:r>
    </w:p>
    <w:p w:rsidR="006D4D71" w:rsidRPr="00EB4734" w:rsidRDefault="006D4D71" w:rsidP="006D4D71">
      <w:pPr>
        <w:ind w:firstLine="709"/>
        <w:jc w:val="both"/>
        <w:rPr>
          <w:sz w:val="28"/>
          <w:szCs w:val="28"/>
        </w:rPr>
      </w:pPr>
      <w:proofErr w:type="gramStart"/>
      <w:r w:rsidRPr="00EB4734">
        <w:rPr>
          <w:sz w:val="28"/>
          <w:szCs w:val="28"/>
        </w:rPr>
        <w:t>15)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w:t>
      </w:r>
      <w:proofErr w:type="gramEnd"/>
      <w:r w:rsidRPr="00EB4734">
        <w:rPr>
          <w:sz w:val="28"/>
          <w:szCs w:val="28"/>
        </w:rPr>
        <w:t xml:space="preserve"> </w:t>
      </w:r>
      <w:proofErr w:type="gramStart"/>
      <w:r w:rsidRPr="00EB4734">
        <w:rPr>
          <w:sz w:val="28"/>
          <w:szCs w:val="28"/>
        </w:rPr>
        <w:t>Алтайского края),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roofErr w:type="gramEnd"/>
    </w:p>
    <w:p w:rsidR="006D4D71" w:rsidRPr="00EB4734" w:rsidRDefault="006D4D71" w:rsidP="006D4D71">
      <w:pPr>
        <w:autoSpaceDE w:val="0"/>
        <w:autoSpaceDN w:val="0"/>
        <w:adjustRightInd w:val="0"/>
        <w:ind w:firstLine="709"/>
        <w:jc w:val="both"/>
        <w:rPr>
          <w:sz w:val="28"/>
          <w:szCs w:val="28"/>
        </w:rPr>
      </w:pPr>
      <w:proofErr w:type="gramStart"/>
      <w:r w:rsidRPr="00EB4734">
        <w:rPr>
          <w:sz w:val="28"/>
          <w:szCs w:val="28"/>
        </w:rPr>
        <w:lastRenderedPageBreak/>
        <w:t>16)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roofErr w:type="gramEnd"/>
    </w:p>
    <w:p w:rsidR="006D4D71" w:rsidRPr="00EB4734" w:rsidRDefault="006D4D71" w:rsidP="006D4D71">
      <w:pPr>
        <w:ind w:firstLine="709"/>
        <w:jc w:val="both"/>
        <w:rPr>
          <w:sz w:val="28"/>
          <w:szCs w:val="28"/>
        </w:rPr>
      </w:pPr>
      <w:r w:rsidRPr="00EB4734">
        <w:rPr>
          <w:sz w:val="28"/>
          <w:szCs w:val="28"/>
        </w:rPr>
        <w:t xml:space="preserve">17) </w:t>
      </w:r>
      <w:r w:rsidRPr="00EB4734">
        <w:rPr>
          <w:bCs/>
          <w:sz w:val="28"/>
          <w:szCs w:val="28"/>
        </w:rPr>
        <w:t>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территории муниципального района;</w:t>
      </w:r>
    </w:p>
    <w:p w:rsidR="006D4D71" w:rsidRPr="00EB4734" w:rsidRDefault="006D4D71" w:rsidP="006D4D71">
      <w:pPr>
        <w:ind w:firstLine="709"/>
        <w:jc w:val="both"/>
        <w:rPr>
          <w:sz w:val="28"/>
          <w:szCs w:val="28"/>
        </w:rPr>
      </w:pPr>
      <w:proofErr w:type="gramStart"/>
      <w:r w:rsidRPr="00EB4734">
        <w:rPr>
          <w:sz w:val="28"/>
          <w:szCs w:val="28"/>
        </w:rPr>
        <w:t>18) 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w:t>
      </w:r>
      <w:proofErr w:type="gramEnd"/>
      <w:r w:rsidRPr="00EB4734">
        <w:rPr>
          <w:sz w:val="28"/>
          <w:szCs w:val="28"/>
        </w:rPr>
        <w:t xml:space="preserve"> </w:t>
      </w:r>
      <w:proofErr w:type="gramStart"/>
      <w:r w:rsidRPr="00EB4734">
        <w:rPr>
          <w:sz w:val="28"/>
          <w:szCs w:val="28"/>
        </w:rPr>
        <w:t>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w:t>
      </w:r>
      <w:proofErr w:type="gramEnd"/>
      <w:r w:rsidRPr="00EB4734">
        <w:rPr>
          <w:sz w:val="28"/>
          <w:szCs w:val="28"/>
        </w:rPr>
        <w:t xml:space="preserve"> </w:t>
      </w:r>
      <w:proofErr w:type="gramStart"/>
      <w:r w:rsidRPr="00EB4734">
        <w:rPr>
          <w:sz w:val="28"/>
          <w:szCs w:val="28"/>
        </w:rPr>
        <w:t>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законодательством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в соответствие с</w:t>
      </w:r>
      <w:proofErr w:type="gramEnd"/>
      <w:r w:rsidRPr="00EB4734">
        <w:rPr>
          <w:sz w:val="28"/>
          <w:szCs w:val="28"/>
        </w:rPr>
        <w:t xml:space="preserve"> </w:t>
      </w:r>
      <w:proofErr w:type="gramStart"/>
      <w:r w:rsidRPr="00EB4734">
        <w:rPr>
          <w:sz w:val="28"/>
          <w:szCs w:val="28"/>
        </w:rPr>
        <w:t xml:space="preserve">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в случаях, предусмотренных Градостроительным кодексом Российской Федерации, </w:t>
      </w:r>
      <w:r w:rsidRPr="00EB4734">
        <w:rPr>
          <w:sz w:val="28"/>
          <w:szCs w:val="28"/>
        </w:rPr>
        <w:lastRenderedPageBreak/>
        <w:t>выдача градостроительного плана земельного участка, расположенного на межселенной территории;</w:t>
      </w:r>
      <w:proofErr w:type="gramEnd"/>
    </w:p>
    <w:p w:rsidR="006D4D71" w:rsidRPr="00EB4734" w:rsidRDefault="006D4D71" w:rsidP="006D4D71">
      <w:pPr>
        <w:ind w:firstLine="709"/>
        <w:jc w:val="both"/>
        <w:rPr>
          <w:sz w:val="28"/>
          <w:szCs w:val="28"/>
        </w:rPr>
      </w:pPr>
      <w:proofErr w:type="gramStart"/>
      <w:r w:rsidRPr="00EB4734">
        <w:rPr>
          <w:sz w:val="28"/>
          <w:szCs w:val="28"/>
        </w:rPr>
        <w:t>19)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Федеральным законом от 13 марта 2006 года № 38-ФЗ «О рекламе» (далее - Федеральный закон «О рекламе»);</w:t>
      </w:r>
      <w:proofErr w:type="gramEnd"/>
    </w:p>
    <w:p w:rsidR="006D4D71" w:rsidRPr="00EB4734" w:rsidRDefault="006D4D71" w:rsidP="006D4D71">
      <w:pPr>
        <w:ind w:firstLine="709"/>
        <w:jc w:val="both"/>
        <w:rPr>
          <w:sz w:val="28"/>
          <w:szCs w:val="28"/>
        </w:rPr>
      </w:pPr>
      <w:r w:rsidRPr="00EB4734">
        <w:rPr>
          <w:sz w:val="28"/>
          <w:szCs w:val="28"/>
        </w:rPr>
        <w:t>20) формирование и содержание муниципального архива, включая хранение архивных фондов поселений;</w:t>
      </w:r>
    </w:p>
    <w:p w:rsidR="006D4D71" w:rsidRPr="00EB4734" w:rsidRDefault="006D4D71" w:rsidP="006D4D71">
      <w:pPr>
        <w:ind w:firstLine="709"/>
        <w:jc w:val="both"/>
        <w:rPr>
          <w:sz w:val="28"/>
          <w:szCs w:val="28"/>
        </w:rPr>
      </w:pPr>
      <w:r w:rsidRPr="00EB4734">
        <w:rPr>
          <w:sz w:val="28"/>
          <w:szCs w:val="28"/>
        </w:rPr>
        <w:t xml:space="preserve">21) содержание на территории муниципального района </w:t>
      </w:r>
      <w:proofErr w:type="spellStart"/>
      <w:r w:rsidRPr="00EB4734">
        <w:rPr>
          <w:sz w:val="28"/>
          <w:szCs w:val="28"/>
        </w:rPr>
        <w:t>межпоселенческих</w:t>
      </w:r>
      <w:proofErr w:type="spellEnd"/>
      <w:r w:rsidRPr="00EB4734">
        <w:rPr>
          <w:sz w:val="28"/>
          <w:szCs w:val="28"/>
        </w:rPr>
        <w:t xml:space="preserve"> мест захоронения, организация ритуальных услуг;</w:t>
      </w:r>
    </w:p>
    <w:p w:rsidR="006D4D71" w:rsidRPr="00EB4734" w:rsidRDefault="006D4D71" w:rsidP="006D4D71">
      <w:pPr>
        <w:ind w:firstLine="709"/>
        <w:jc w:val="both"/>
        <w:rPr>
          <w:sz w:val="28"/>
          <w:szCs w:val="28"/>
        </w:rPr>
      </w:pPr>
      <w:r w:rsidRPr="00EB4734">
        <w:rPr>
          <w:sz w:val="28"/>
          <w:szCs w:val="28"/>
        </w:rPr>
        <w:t>22) создание условий для обеспечения поселений, входящих в состав муниципального района, услугами связи, общественного питания, торговли и бытового обслуживания;</w:t>
      </w:r>
    </w:p>
    <w:p w:rsidR="006D4D71" w:rsidRPr="00EB4734" w:rsidRDefault="006D4D71" w:rsidP="006D4D71">
      <w:pPr>
        <w:ind w:firstLine="709"/>
        <w:jc w:val="both"/>
        <w:rPr>
          <w:sz w:val="28"/>
          <w:szCs w:val="28"/>
        </w:rPr>
      </w:pPr>
      <w:r w:rsidRPr="00EB4734">
        <w:rPr>
          <w:sz w:val="28"/>
          <w:szCs w:val="28"/>
        </w:rPr>
        <w:t xml:space="preserve">23) организация библиотечного обслуживания населения </w:t>
      </w:r>
      <w:proofErr w:type="spellStart"/>
      <w:r w:rsidRPr="00EB4734">
        <w:rPr>
          <w:sz w:val="28"/>
          <w:szCs w:val="28"/>
        </w:rPr>
        <w:t>межпоселенческими</w:t>
      </w:r>
      <w:proofErr w:type="spellEnd"/>
      <w:r w:rsidRPr="00EB4734">
        <w:rPr>
          <w:sz w:val="28"/>
          <w:szCs w:val="28"/>
        </w:rPr>
        <w:t xml:space="preserve"> библиотеками, комплектование и обеспечение сохранности их библиотечных фондов;</w:t>
      </w:r>
    </w:p>
    <w:p w:rsidR="006D4D71" w:rsidRPr="00EB4734" w:rsidRDefault="006D4D71" w:rsidP="006D4D71">
      <w:pPr>
        <w:ind w:firstLine="709"/>
        <w:jc w:val="both"/>
        <w:rPr>
          <w:spacing w:val="-3"/>
          <w:sz w:val="28"/>
          <w:szCs w:val="28"/>
        </w:rPr>
      </w:pPr>
      <w:r w:rsidRPr="00EB4734">
        <w:rPr>
          <w:sz w:val="28"/>
          <w:szCs w:val="28"/>
        </w:rPr>
        <w:t>24)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r w:rsidRPr="00EB4734">
        <w:rPr>
          <w:spacing w:val="-3"/>
          <w:sz w:val="28"/>
          <w:szCs w:val="28"/>
        </w:rPr>
        <w:t xml:space="preserve"> </w:t>
      </w:r>
    </w:p>
    <w:p w:rsidR="006D4D71" w:rsidRPr="00EB4734" w:rsidRDefault="006D4D71" w:rsidP="006D4D71">
      <w:pPr>
        <w:ind w:firstLine="709"/>
        <w:jc w:val="both"/>
        <w:rPr>
          <w:sz w:val="28"/>
          <w:szCs w:val="28"/>
        </w:rPr>
      </w:pPr>
      <w:r w:rsidRPr="00EB4734">
        <w:rPr>
          <w:spacing w:val="-3"/>
          <w:sz w:val="28"/>
          <w:szCs w:val="28"/>
        </w:rPr>
        <w:t>25) 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rsidR="006D4D71" w:rsidRPr="00EB4734" w:rsidRDefault="006D4D71" w:rsidP="006D4D71">
      <w:pPr>
        <w:ind w:firstLine="709"/>
        <w:jc w:val="both"/>
        <w:rPr>
          <w:sz w:val="28"/>
          <w:szCs w:val="28"/>
        </w:rPr>
      </w:pPr>
      <w:r w:rsidRPr="00EB4734">
        <w:rPr>
          <w:sz w:val="28"/>
          <w:szCs w:val="28"/>
        </w:rPr>
        <w:t>26)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p w:rsidR="006D4D71" w:rsidRPr="00EB4734" w:rsidRDefault="006D4D71" w:rsidP="006D4D71">
      <w:pPr>
        <w:ind w:firstLine="709"/>
        <w:jc w:val="both"/>
        <w:rPr>
          <w:sz w:val="28"/>
          <w:szCs w:val="28"/>
        </w:rPr>
      </w:pPr>
      <w:r w:rsidRPr="00EB4734">
        <w:rPr>
          <w:sz w:val="28"/>
          <w:szCs w:val="28"/>
        </w:rPr>
        <w:t>27) выравнивание уровня бюджетной обеспеченности поселений, входящих в состав муниципального района, за счет средств районного бюджета;</w:t>
      </w:r>
    </w:p>
    <w:p w:rsidR="006D4D71" w:rsidRPr="00EB4734" w:rsidRDefault="006D4D71" w:rsidP="006D4D71">
      <w:pPr>
        <w:ind w:firstLine="709"/>
        <w:jc w:val="both"/>
        <w:rPr>
          <w:sz w:val="28"/>
          <w:szCs w:val="28"/>
        </w:rPr>
      </w:pPr>
      <w:r w:rsidRPr="00EB4734">
        <w:rPr>
          <w:sz w:val="28"/>
          <w:szCs w:val="28"/>
        </w:rPr>
        <w:t>28) организация и осуществление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p w:rsidR="006D4D71" w:rsidRPr="00EB4734" w:rsidRDefault="006D4D71" w:rsidP="006D4D71">
      <w:pPr>
        <w:autoSpaceDE w:val="0"/>
        <w:autoSpaceDN w:val="0"/>
        <w:adjustRightInd w:val="0"/>
        <w:ind w:firstLine="709"/>
        <w:jc w:val="both"/>
        <w:outlineLvl w:val="1"/>
        <w:rPr>
          <w:sz w:val="28"/>
          <w:szCs w:val="28"/>
        </w:rPr>
      </w:pPr>
      <w:r w:rsidRPr="00EB4734">
        <w:rPr>
          <w:sz w:val="28"/>
          <w:szCs w:val="28"/>
        </w:rPr>
        <w:t>29) создание, развитие и обеспечение охраны лечебно-оздоровительных местностей и курортов местного значения на территории муниципального района, а также осуществление муниципального контроля в области охраны и использования особо охраняемых природных территорий местного значения;</w:t>
      </w:r>
    </w:p>
    <w:p w:rsidR="006D4D71" w:rsidRPr="00EB4734" w:rsidRDefault="006D4D71" w:rsidP="006D4D71">
      <w:pPr>
        <w:ind w:firstLine="709"/>
        <w:jc w:val="both"/>
        <w:rPr>
          <w:bCs/>
          <w:iCs/>
          <w:sz w:val="28"/>
          <w:szCs w:val="28"/>
        </w:rPr>
      </w:pPr>
      <w:r w:rsidRPr="00EB4734">
        <w:rPr>
          <w:sz w:val="28"/>
          <w:szCs w:val="28"/>
        </w:rPr>
        <w:t xml:space="preserve">30) </w:t>
      </w:r>
      <w:r w:rsidRPr="00EB4734">
        <w:rPr>
          <w:bCs/>
          <w:iCs/>
          <w:sz w:val="28"/>
          <w:szCs w:val="28"/>
        </w:rPr>
        <w:t>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w:t>
      </w:r>
    </w:p>
    <w:p w:rsidR="006D4D71" w:rsidRPr="00EB4734" w:rsidRDefault="006D4D71" w:rsidP="006D4D71">
      <w:pPr>
        <w:ind w:firstLine="709"/>
        <w:jc w:val="both"/>
        <w:rPr>
          <w:spacing w:val="-3"/>
          <w:sz w:val="28"/>
          <w:szCs w:val="28"/>
        </w:rPr>
      </w:pPr>
      <w:r w:rsidRPr="00EB4734">
        <w:rPr>
          <w:bCs/>
          <w:iCs/>
          <w:sz w:val="28"/>
          <w:szCs w:val="28"/>
        </w:rPr>
        <w:t xml:space="preserve">31) </w:t>
      </w:r>
      <w:r w:rsidRPr="00EB4734">
        <w:rPr>
          <w:sz w:val="28"/>
          <w:szCs w:val="28"/>
        </w:rPr>
        <w:t>осуществление мероприятий по обеспечению безопасности людей на водных объектах, охране их жизни и здоровья;</w:t>
      </w:r>
      <w:r w:rsidRPr="00EB4734">
        <w:rPr>
          <w:spacing w:val="-3"/>
          <w:sz w:val="28"/>
          <w:szCs w:val="28"/>
        </w:rPr>
        <w:t xml:space="preserve"> </w:t>
      </w:r>
    </w:p>
    <w:p w:rsidR="006D4D71" w:rsidRPr="00EB4734" w:rsidRDefault="006D4D71" w:rsidP="006D4D71">
      <w:pPr>
        <w:ind w:firstLine="709"/>
        <w:jc w:val="both"/>
        <w:rPr>
          <w:sz w:val="28"/>
          <w:szCs w:val="28"/>
        </w:rPr>
      </w:pPr>
      <w:r w:rsidRPr="00EB4734">
        <w:rPr>
          <w:spacing w:val="-3"/>
          <w:sz w:val="28"/>
          <w:szCs w:val="28"/>
        </w:rPr>
        <w:lastRenderedPageBreak/>
        <w:t>32)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w:t>
      </w:r>
      <w:r w:rsidRPr="00EB4734">
        <w:rPr>
          <w:sz w:val="28"/>
          <w:szCs w:val="28"/>
        </w:rPr>
        <w:t xml:space="preserve">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w:t>
      </w:r>
      <w:proofErr w:type="spellStart"/>
      <w:r w:rsidRPr="00EB4734">
        <w:rPr>
          <w:sz w:val="28"/>
          <w:szCs w:val="28"/>
        </w:rPr>
        <w:t>волонтерству</w:t>
      </w:r>
      <w:proofErr w:type="spellEnd"/>
      <w:r w:rsidRPr="00EB4734">
        <w:rPr>
          <w:sz w:val="28"/>
          <w:szCs w:val="28"/>
        </w:rPr>
        <w:t>);</w:t>
      </w:r>
    </w:p>
    <w:p w:rsidR="006D4D71" w:rsidRPr="00EB4734" w:rsidRDefault="006D4D71" w:rsidP="006D4D71">
      <w:pPr>
        <w:tabs>
          <w:tab w:val="left" w:pos="900"/>
        </w:tabs>
        <w:ind w:firstLine="709"/>
        <w:jc w:val="both"/>
        <w:rPr>
          <w:spacing w:val="-3"/>
          <w:sz w:val="28"/>
          <w:szCs w:val="28"/>
        </w:rPr>
      </w:pPr>
      <w:r w:rsidRPr="00EB4734">
        <w:rPr>
          <w:spacing w:val="-3"/>
          <w:sz w:val="28"/>
          <w:szCs w:val="28"/>
        </w:rPr>
        <w:t>33) обеспечение условий для развития на территории муниципального района физической культуры,</w:t>
      </w:r>
      <w:r w:rsidRPr="00EB4734">
        <w:rPr>
          <w:sz w:val="28"/>
          <w:szCs w:val="28"/>
        </w:rPr>
        <w:t xml:space="preserve"> школьного спорта</w:t>
      </w:r>
      <w:r w:rsidRPr="00EB4734">
        <w:rPr>
          <w:spacing w:val="-3"/>
          <w:sz w:val="28"/>
          <w:szCs w:val="28"/>
        </w:rPr>
        <w:t xml:space="preserve"> и массового спорта, организация проведения официальных физкультурно-оздоровительных и спортивных мероприятий муниципального района;</w:t>
      </w:r>
    </w:p>
    <w:p w:rsidR="006D4D71" w:rsidRPr="00EB4734" w:rsidRDefault="006D4D71" w:rsidP="006D4D71">
      <w:pPr>
        <w:ind w:firstLine="709"/>
        <w:jc w:val="both"/>
        <w:rPr>
          <w:spacing w:val="-3"/>
          <w:sz w:val="28"/>
          <w:szCs w:val="28"/>
        </w:rPr>
      </w:pPr>
      <w:r w:rsidRPr="00EB4734">
        <w:rPr>
          <w:spacing w:val="-3"/>
          <w:sz w:val="28"/>
          <w:szCs w:val="28"/>
        </w:rPr>
        <w:t xml:space="preserve">34) организация и осуществление мероприятий </w:t>
      </w:r>
      <w:proofErr w:type="spellStart"/>
      <w:r w:rsidRPr="00EB4734">
        <w:rPr>
          <w:spacing w:val="-3"/>
          <w:sz w:val="28"/>
          <w:szCs w:val="28"/>
        </w:rPr>
        <w:t>межпоселенческого</w:t>
      </w:r>
      <w:proofErr w:type="spellEnd"/>
      <w:r w:rsidRPr="00EB4734">
        <w:rPr>
          <w:spacing w:val="-3"/>
          <w:sz w:val="28"/>
          <w:szCs w:val="28"/>
        </w:rPr>
        <w:t xml:space="preserve"> характера по работе с детьми и молодежью;</w:t>
      </w:r>
    </w:p>
    <w:p w:rsidR="006D4D71" w:rsidRPr="00EB4734" w:rsidRDefault="006D4D71" w:rsidP="006D4D71">
      <w:pPr>
        <w:autoSpaceDE w:val="0"/>
        <w:autoSpaceDN w:val="0"/>
        <w:adjustRightInd w:val="0"/>
        <w:ind w:firstLine="709"/>
        <w:jc w:val="both"/>
        <w:outlineLvl w:val="0"/>
        <w:rPr>
          <w:sz w:val="28"/>
          <w:szCs w:val="28"/>
        </w:rPr>
      </w:pPr>
      <w:r w:rsidRPr="00EB4734">
        <w:rPr>
          <w:sz w:val="28"/>
          <w:szCs w:val="28"/>
        </w:rPr>
        <w:t>35)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w:t>
      </w:r>
      <w:r w:rsidRPr="00EB4734">
        <w:rPr>
          <w:iCs/>
          <w:sz w:val="28"/>
          <w:szCs w:val="28"/>
        </w:rPr>
        <w:t>, включая обеспечение свободного доступа граждан к водным объектам общего пользования и их береговым полосам</w:t>
      </w:r>
      <w:r w:rsidRPr="00EB4734">
        <w:rPr>
          <w:sz w:val="28"/>
          <w:szCs w:val="28"/>
        </w:rPr>
        <w:t>;</w:t>
      </w:r>
    </w:p>
    <w:p w:rsidR="006D4D71" w:rsidRPr="00EB4734" w:rsidRDefault="006D4D71" w:rsidP="006D4D71">
      <w:pPr>
        <w:autoSpaceDE w:val="0"/>
        <w:autoSpaceDN w:val="0"/>
        <w:adjustRightInd w:val="0"/>
        <w:ind w:firstLine="709"/>
        <w:jc w:val="both"/>
        <w:outlineLvl w:val="1"/>
        <w:rPr>
          <w:sz w:val="28"/>
          <w:szCs w:val="28"/>
        </w:rPr>
      </w:pPr>
      <w:r w:rsidRPr="00EB4734">
        <w:rPr>
          <w:bCs/>
          <w:iCs/>
          <w:sz w:val="28"/>
          <w:szCs w:val="28"/>
        </w:rPr>
        <w:t xml:space="preserve">36) </w:t>
      </w:r>
      <w:r w:rsidRPr="00EB4734">
        <w:rPr>
          <w:sz w:val="28"/>
          <w:szCs w:val="28"/>
        </w:rPr>
        <w:t>осуществление муниципального лесного контроля;</w:t>
      </w:r>
    </w:p>
    <w:p w:rsidR="006D4D71" w:rsidRPr="00EB4734" w:rsidRDefault="006D4D71" w:rsidP="006D4D71">
      <w:pPr>
        <w:autoSpaceDE w:val="0"/>
        <w:autoSpaceDN w:val="0"/>
        <w:adjustRightInd w:val="0"/>
        <w:ind w:firstLine="709"/>
        <w:jc w:val="both"/>
        <w:outlineLvl w:val="1"/>
        <w:rPr>
          <w:sz w:val="28"/>
          <w:szCs w:val="28"/>
        </w:rPr>
      </w:pPr>
      <w:r w:rsidRPr="00EB4734">
        <w:rPr>
          <w:sz w:val="28"/>
          <w:szCs w:val="28"/>
        </w:rPr>
        <w:t>37) обеспечение выполнения работ, необходимых для создания искусственных земельных участков для нужд муниципального района в соответствии с федеральным законом;</w:t>
      </w:r>
    </w:p>
    <w:p w:rsidR="006D4D71" w:rsidRPr="00EB4734" w:rsidRDefault="006D4D71" w:rsidP="006D4D71">
      <w:pPr>
        <w:autoSpaceDE w:val="0"/>
        <w:autoSpaceDN w:val="0"/>
        <w:adjustRightInd w:val="0"/>
        <w:ind w:firstLine="709"/>
        <w:jc w:val="both"/>
        <w:outlineLvl w:val="1"/>
        <w:rPr>
          <w:sz w:val="28"/>
          <w:szCs w:val="28"/>
        </w:rPr>
      </w:pPr>
      <w:r w:rsidRPr="00EB4734">
        <w:rPr>
          <w:sz w:val="28"/>
          <w:szCs w:val="28"/>
        </w:rPr>
        <w:t>38) осуществление мер по противодействию коррупции в границах муниципального района;</w:t>
      </w:r>
    </w:p>
    <w:p w:rsidR="006D4D71" w:rsidRPr="00EB4734" w:rsidRDefault="006D4D71" w:rsidP="006D4D71">
      <w:pPr>
        <w:autoSpaceDE w:val="0"/>
        <w:autoSpaceDN w:val="0"/>
        <w:adjustRightInd w:val="0"/>
        <w:ind w:firstLine="709"/>
        <w:jc w:val="both"/>
        <w:outlineLvl w:val="1"/>
        <w:rPr>
          <w:sz w:val="28"/>
          <w:szCs w:val="28"/>
        </w:rPr>
      </w:pPr>
      <w:r w:rsidRPr="00EB4734">
        <w:rPr>
          <w:sz w:val="28"/>
          <w:szCs w:val="28"/>
        </w:rPr>
        <w:t>39)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p>
    <w:p w:rsidR="006D4D71" w:rsidRPr="00EB4734" w:rsidRDefault="006D4D71" w:rsidP="006D4D71">
      <w:pPr>
        <w:autoSpaceDE w:val="0"/>
        <w:autoSpaceDN w:val="0"/>
        <w:adjustRightInd w:val="0"/>
        <w:ind w:firstLine="709"/>
        <w:jc w:val="both"/>
        <w:outlineLvl w:val="1"/>
        <w:rPr>
          <w:sz w:val="28"/>
          <w:szCs w:val="28"/>
        </w:rPr>
      </w:pPr>
      <w:r w:rsidRPr="00EB4734">
        <w:rPr>
          <w:sz w:val="28"/>
          <w:szCs w:val="28"/>
        </w:rPr>
        <w:t>40) осуществление муниципального земельного контроля на межселенной территории муниципального района;</w:t>
      </w:r>
    </w:p>
    <w:p w:rsidR="006D4D71" w:rsidRPr="00EB4734" w:rsidRDefault="006D4D71" w:rsidP="006D4D71">
      <w:pPr>
        <w:autoSpaceDE w:val="0"/>
        <w:autoSpaceDN w:val="0"/>
        <w:adjustRightInd w:val="0"/>
        <w:ind w:firstLine="709"/>
        <w:jc w:val="both"/>
        <w:outlineLvl w:val="1"/>
        <w:rPr>
          <w:sz w:val="28"/>
          <w:szCs w:val="28"/>
        </w:rPr>
      </w:pPr>
      <w:r w:rsidRPr="00EB4734">
        <w:rPr>
          <w:sz w:val="28"/>
          <w:szCs w:val="28"/>
        </w:rPr>
        <w:t>41) организация в соответствии с федеральным законом выполнения комплексных кадастровых работ и утверждение карты-плана территории.</w:t>
      </w:r>
    </w:p>
    <w:p w:rsidR="006D4D71" w:rsidRPr="00EB4734" w:rsidRDefault="006D4D71" w:rsidP="006D4D71">
      <w:pPr>
        <w:autoSpaceDE w:val="0"/>
        <w:autoSpaceDN w:val="0"/>
        <w:adjustRightInd w:val="0"/>
        <w:ind w:firstLine="709"/>
        <w:jc w:val="both"/>
        <w:outlineLvl w:val="1"/>
        <w:rPr>
          <w:sz w:val="28"/>
          <w:szCs w:val="28"/>
        </w:rPr>
      </w:pPr>
      <w:r w:rsidRPr="00EB4734">
        <w:rPr>
          <w:sz w:val="28"/>
          <w:szCs w:val="28"/>
        </w:rPr>
        <w:t xml:space="preserve">2. </w:t>
      </w:r>
      <w:proofErr w:type="gramStart"/>
      <w:r w:rsidRPr="00EB4734">
        <w:rPr>
          <w:sz w:val="28"/>
          <w:szCs w:val="28"/>
        </w:rPr>
        <w:t>Органами местного самоуправления муниципального района на территориях сельских поселений данного муниципального района решаются вопросы местного значения, предусмотренные пунктами 4-8, 11, 13, 13.1, 15, 18, 19 (в части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20 (за исключением принятия в соответствии с гражданским законодательством Российской Федерации решения о сносе самовольной постройки</w:t>
      </w:r>
      <w:proofErr w:type="gramEnd"/>
      <w:r w:rsidRPr="00EB4734">
        <w:rPr>
          <w:sz w:val="28"/>
          <w:szCs w:val="28"/>
        </w:rPr>
        <w:t xml:space="preserve">, </w:t>
      </w:r>
      <w:proofErr w:type="gramStart"/>
      <w:r w:rsidRPr="00EB4734">
        <w:rPr>
          <w:sz w:val="28"/>
          <w:szCs w:val="28"/>
        </w:rPr>
        <w:t xml:space="preserve">решения о сносе самовольной постройки или приведении ее в соответствие с установленными требованиями), 20.1, 20.2, 22-24, 26, 27, 31, 32, 33.1-34, 37-40 части 1 статьи 14 Федерального закона от 6 октября 2003 года № 131-ФЗ «Об общих принципах организации </w:t>
      </w:r>
      <w:r w:rsidRPr="00EB4734">
        <w:rPr>
          <w:sz w:val="28"/>
          <w:szCs w:val="28"/>
        </w:rPr>
        <w:lastRenderedPageBreak/>
        <w:t>местного самоуправления в Российской Федерации» (далее - Федеральный закон от 6 октября 2003 года № 131-ФЗ).</w:t>
      </w:r>
      <w:r w:rsidR="00A6321B" w:rsidRPr="00EB4734">
        <w:rPr>
          <w:sz w:val="28"/>
          <w:szCs w:val="28"/>
        </w:rPr>
        <w:t>»;</w:t>
      </w:r>
      <w:proofErr w:type="gramEnd"/>
    </w:p>
    <w:p w:rsidR="006D4D71" w:rsidRPr="00EB4734" w:rsidRDefault="006D4D71" w:rsidP="006D4D71">
      <w:pPr>
        <w:autoSpaceDE w:val="0"/>
        <w:autoSpaceDN w:val="0"/>
        <w:adjustRightInd w:val="0"/>
        <w:ind w:firstLine="709"/>
        <w:jc w:val="both"/>
        <w:outlineLvl w:val="1"/>
        <w:rPr>
          <w:sz w:val="28"/>
          <w:szCs w:val="28"/>
        </w:rPr>
      </w:pPr>
    </w:p>
    <w:p w:rsidR="00A05498" w:rsidRPr="00EB4734" w:rsidRDefault="00A6321B" w:rsidP="00A05498">
      <w:pPr>
        <w:pStyle w:val="a4"/>
        <w:spacing w:before="0" w:beforeAutospacing="0" w:after="0" w:afterAutospacing="0"/>
        <w:ind w:firstLine="709"/>
        <w:jc w:val="both"/>
        <w:rPr>
          <w:sz w:val="28"/>
          <w:szCs w:val="28"/>
        </w:rPr>
      </w:pPr>
      <w:r w:rsidRPr="00EB4734">
        <w:rPr>
          <w:sz w:val="28"/>
          <w:szCs w:val="28"/>
        </w:rPr>
        <w:t xml:space="preserve">2) </w:t>
      </w:r>
      <w:r w:rsidR="00A05498" w:rsidRPr="00EB4734">
        <w:rPr>
          <w:sz w:val="28"/>
          <w:szCs w:val="28"/>
        </w:rPr>
        <w:t>статью 11 изложить в следующей редакции:</w:t>
      </w:r>
    </w:p>
    <w:p w:rsidR="00A05498" w:rsidRPr="00EB4734" w:rsidRDefault="00A05498" w:rsidP="00A05498">
      <w:pPr>
        <w:pStyle w:val="7"/>
        <w:tabs>
          <w:tab w:val="left" w:pos="7537"/>
        </w:tabs>
        <w:spacing w:before="0"/>
        <w:ind w:firstLine="709"/>
        <w:rPr>
          <w:rFonts w:ascii="Times New Roman" w:hAnsi="Times New Roman" w:cs="Times New Roman"/>
          <w:bCs/>
          <w:i w:val="0"/>
          <w:color w:val="auto"/>
          <w:sz w:val="28"/>
          <w:szCs w:val="28"/>
        </w:rPr>
      </w:pPr>
      <w:r w:rsidRPr="00EB4734">
        <w:rPr>
          <w:rFonts w:ascii="Times New Roman" w:hAnsi="Times New Roman" w:cs="Times New Roman"/>
          <w:i w:val="0"/>
          <w:color w:val="auto"/>
          <w:sz w:val="28"/>
          <w:szCs w:val="28"/>
        </w:rPr>
        <w:t>«</w:t>
      </w:r>
      <w:r w:rsidRPr="00EB4734">
        <w:rPr>
          <w:rFonts w:ascii="Times New Roman" w:hAnsi="Times New Roman" w:cs="Times New Roman"/>
          <w:bCs/>
          <w:i w:val="0"/>
          <w:color w:val="auto"/>
          <w:sz w:val="28"/>
          <w:szCs w:val="28"/>
        </w:rPr>
        <w:t xml:space="preserve">Статья 11. Голосование по отзыву депутата </w:t>
      </w:r>
    </w:p>
    <w:p w:rsidR="00A05498" w:rsidRPr="00EB4734" w:rsidRDefault="00A05498" w:rsidP="00A05498">
      <w:pPr>
        <w:ind w:firstLine="709"/>
        <w:jc w:val="both"/>
        <w:rPr>
          <w:spacing w:val="2"/>
          <w:sz w:val="28"/>
          <w:szCs w:val="28"/>
        </w:rPr>
      </w:pPr>
      <w:r w:rsidRPr="00EB4734">
        <w:rPr>
          <w:sz w:val="28"/>
          <w:szCs w:val="28"/>
        </w:rPr>
        <w:t xml:space="preserve">1. Голосование по отзыву депутата проводится по инициативе населения в порядке, установленном федеральным законом и принятым в соответствии с ним законом Алтайского края для проведения местного референдума, с учетом особенностей, предусмотренных </w:t>
      </w:r>
      <w:r w:rsidRPr="00EB4734">
        <w:rPr>
          <w:spacing w:val="-3"/>
          <w:sz w:val="28"/>
          <w:szCs w:val="28"/>
        </w:rPr>
        <w:t>Федеральным законом от 6 октября 2003 года № 131-ФЗ</w:t>
      </w:r>
      <w:r w:rsidRPr="00EB4734">
        <w:rPr>
          <w:spacing w:val="2"/>
          <w:sz w:val="28"/>
          <w:szCs w:val="28"/>
        </w:rPr>
        <w:t>.</w:t>
      </w:r>
    </w:p>
    <w:p w:rsidR="00A05498" w:rsidRPr="00EB4734" w:rsidRDefault="00A05498" w:rsidP="00A05498">
      <w:pPr>
        <w:pStyle w:val="ab"/>
        <w:ind w:right="-1" w:firstLine="540"/>
        <w:rPr>
          <w:szCs w:val="28"/>
        </w:rPr>
      </w:pPr>
      <w:r w:rsidRPr="00EB4734">
        <w:rPr>
          <w:szCs w:val="28"/>
        </w:rPr>
        <w:t>2. Основаниями для отзыва депутата являются противоправное решение или действие (бездействие), выразившиеся в невыполнении депутатских обязанностей, нарушения Конституции Российской Федерации, федеральных законов, Устава (Основного Закона) Алтайского края, законов Алтайского края, настоящего Устава.</w:t>
      </w:r>
    </w:p>
    <w:p w:rsidR="00A05498" w:rsidRPr="00EB4734" w:rsidRDefault="00A05498" w:rsidP="00A05498">
      <w:pPr>
        <w:pStyle w:val="ab"/>
        <w:ind w:right="-1" w:firstLine="540"/>
        <w:rPr>
          <w:szCs w:val="28"/>
        </w:rPr>
      </w:pPr>
      <w:r w:rsidRPr="00EB4734">
        <w:rPr>
          <w:szCs w:val="28"/>
        </w:rPr>
        <w:t>Указанные обстоятельства должны быть подтверждены в судебном порядке.</w:t>
      </w:r>
    </w:p>
    <w:p w:rsidR="00A05498" w:rsidRPr="00EB4734" w:rsidRDefault="00A05498" w:rsidP="00A05498">
      <w:pPr>
        <w:ind w:right="-1" w:firstLine="540"/>
        <w:jc w:val="both"/>
        <w:rPr>
          <w:sz w:val="28"/>
          <w:szCs w:val="28"/>
        </w:rPr>
      </w:pPr>
      <w:r w:rsidRPr="00EB4734">
        <w:rPr>
          <w:sz w:val="28"/>
          <w:szCs w:val="28"/>
        </w:rPr>
        <w:t xml:space="preserve">3. Выдвижение инициативы проведения отзыва возможно после вступления в силу судебного решения, установившего факт совершения депутатом правонарушения, предусмотренного частью 2 настоящей статьи, в период текущего срока полномочий депутатом со дня регистрации его избрания соответствующей избирательной комиссией, организующей выборы в органы местного самоуправления. </w:t>
      </w:r>
    </w:p>
    <w:p w:rsidR="00A05498" w:rsidRPr="00EB4734" w:rsidRDefault="00A05498" w:rsidP="00A05498">
      <w:pPr>
        <w:ind w:right="-1" w:firstLine="540"/>
        <w:jc w:val="both"/>
        <w:rPr>
          <w:sz w:val="28"/>
          <w:szCs w:val="28"/>
        </w:rPr>
      </w:pPr>
      <w:r w:rsidRPr="00EB4734">
        <w:rPr>
          <w:sz w:val="28"/>
          <w:szCs w:val="28"/>
        </w:rPr>
        <w:t xml:space="preserve">Предложение о проведении голосования по отзыву может быть внесено не позднее чем через 6 месяцев со дня вступления в силу судебного решения, установившего факт совершения депутатом правонарушения, предусмотренного частью 2 настоящей статьи. </w:t>
      </w:r>
    </w:p>
    <w:p w:rsidR="00A05498" w:rsidRPr="00EB4734" w:rsidRDefault="00A05498" w:rsidP="00A05498">
      <w:pPr>
        <w:ind w:right="-1" w:firstLine="540"/>
        <w:jc w:val="both"/>
        <w:rPr>
          <w:sz w:val="28"/>
          <w:szCs w:val="28"/>
        </w:rPr>
      </w:pPr>
      <w:r w:rsidRPr="00EB4734">
        <w:rPr>
          <w:sz w:val="28"/>
          <w:szCs w:val="28"/>
        </w:rPr>
        <w:t xml:space="preserve">4. Выдвижение инициативы проведения отзыва депутата не может быть осуществлено ранее, чем через 6 месяцев со дня регистрации соответствующей избирательной комиссией, организующей выборы в органы местного самоуправления, избранного депутата и позднее, чем за 12 месяцев до окончания установленного срока его полномочий. </w:t>
      </w:r>
    </w:p>
    <w:p w:rsidR="00A05498" w:rsidRPr="00EB4734" w:rsidRDefault="00A05498" w:rsidP="00A05498">
      <w:pPr>
        <w:ind w:right="-1" w:firstLine="540"/>
        <w:jc w:val="both"/>
        <w:rPr>
          <w:sz w:val="28"/>
          <w:szCs w:val="28"/>
        </w:rPr>
      </w:pPr>
      <w:r w:rsidRPr="00EB4734">
        <w:rPr>
          <w:sz w:val="28"/>
          <w:szCs w:val="28"/>
        </w:rPr>
        <w:t xml:space="preserve">Датой внесения предложения об отзыве депутата считается дата поступления ходатайства о регистрации инициативной группы по проведению отзыва (далее - инициативная группа) в избирательную комиссию, организующую выборы в органы местного самоуправления, которая со дня его получения действует в качестве комиссии отзыва. </w:t>
      </w:r>
    </w:p>
    <w:p w:rsidR="00A05498" w:rsidRPr="00EB4734" w:rsidRDefault="00A05498" w:rsidP="00A05498">
      <w:pPr>
        <w:ind w:right="-1" w:firstLine="540"/>
        <w:jc w:val="both"/>
        <w:rPr>
          <w:sz w:val="28"/>
          <w:szCs w:val="28"/>
        </w:rPr>
      </w:pPr>
      <w:r w:rsidRPr="00EB4734">
        <w:rPr>
          <w:sz w:val="28"/>
          <w:szCs w:val="28"/>
        </w:rPr>
        <w:t>5. В ходатайстве инициативной группы должны быть указаны сведения и приложены документы, предусмотренные федеральными законами, законом Алтайского края для проведения местного референдума, а также:</w:t>
      </w:r>
    </w:p>
    <w:p w:rsidR="00A05498" w:rsidRPr="00EB4734" w:rsidRDefault="00A05498" w:rsidP="00A05498">
      <w:pPr>
        <w:ind w:right="-1" w:firstLine="540"/>
        <w:jc w:val="both"/>
        <w:rPr>
          <w:sz w:val="28"/>
          <w:szCs w:val="28"/>
        </w:rPr>
      </w:pPr>
      <w:r w:rsidRPr="00EB4734">
        <w:rPr>
          <w:sz w:val="28"/>
          <w:szCs w:val="28"/>
        </w:rPr>
        <w:t>1) указано правонарушение, послужившее основанием для выдвижения инициативы проведения голосования по отзыву депутата с приложением решения суда (официально заверенной копии), подтверждающего совершение депутатом правонарушения;</w:t>
      </w:r>
    </w:p>
    <w:p w:rsidR="00A05498" w:rsidRPr="00EB4734" w:rsidRDefault="00A05498" w:rsidP="00A05498">
      <w:pPr>
        <w:ind w:right="-1" w:firstLine="540"/>
        <w:jc w:val="both"/>
        <w:rPr>
          <w:sz w:val="28"/>
          <w:szCs w:val="28"/>
        </w:rPr>
      </w:pPr>
      <w:r w:rsidRPr="00EB4734">
        <w:rPr>
          <w:sz w:val="28"/>
          <w:szCs w:val="28"/>
        </w:rPr>
        <w:lastRenderedPageBreak/>
        <w:t>2) протокол собрания (заседания) инициативной группы, на котором было принято решение о выдвижении инициативы проведения голосования по отзыву.</w:t>
      </w:r>
    </w:p>
    <w:p w:rsidR="00A05498" w:rsidRPr="00EB4734" w:rsidRDefault="00A05498" w:rsidP="00A05498">
      <w:pPr>
        <w:ind w:right="-1" w:firstLine="540"/>
        <w:jc w:val="both"/>
        <w:rPr>
          <w:sz w:val="28"/>
          <w:szCs w:val="28"/>
        </w:rPr>
      </w:pPr>
      <w:r w:rsidRPr="00EB4734">
        <w:rPr>
          <w:sz w:val="28"/>
          <w:szCs w:val="28"/>
        </w:rPr>
        <w:t>6. Избирательная комиссия, организующая выборы в органы местного самоуправления, в день поступления ходатайства инициативной группы письменно извещает депутата о поступлении ходатайства инициативной группы и времени заседания избирательной комиссии, организующей выборы в органы местного самоуправления, по вопросу инициирования его отзыва.</w:t>
      </w:r>
    </w:p>
    <w:p w:rsidR="00A05498" w:rsidRPr="00EB4734" w:rsidRDefault="00A05498" w:rsidP="00A05498">
      <w:pPr>
        <w:ind w:right="-1" w:firstLine="540"/>
        <w:jc w:val="both"/>
        <w:rPr>
          <w:sz w:val="28"/>
          <w:szCs w:val="28"/>
        </w:rPr>
      </w:pPr>
      <w:r w:rsidRPr="00EB4734">
        <w:rPr>
          <w:sz w:val="28"/>
          <w:szCs w:val="28"/>
        </w:rPr>
        <w:t xml:space="preserve">Депутат вправе участвовать в заседании избирательной комиссии, организующей выборы в органы местного самоуправления, давать объяснения по поводу оснований его отзыва. </w:t>
      </w:r>
    </w:p>
    <w:p w:rsidR="00A05498" w:rsidRPr="00EB4734" w:rsidRDefault="00A05498" w:rsidP="00A05498">
      <w:pPr>
        <w:ind w:right="-1" w:firstLine="540"/>
        <w:jc w:val="both"/>
        <w:rPr>
          <w:sz w:val="28"/>
          <w:szCs w:val="28"/>
        </w:rPr>
      </w:pPr>
      <w:r w:rsidRPr="00EB4734">
        <w:rPr>
          <w:sz w:val="28"/>
          <w:szCs w:val="28"/>
        </w:rPr>
        <w:t xml:space="preserve">7. </w:t>
      </w:r>
      <w:proofErr w:type="gramStart"/>
      <w:r w:rsidRPr="00EB4734">
        <w:rPr>
          <w:sz w:val="28"/>
          <w:szCs w:val="28"/>
        </w:rPr>
        <w:t>Избирательная комиссия, организующая выборы в органы местного самоуправления, в течение пятнадцати дней со дня поступления ходатайства инициативной группы обязана рассмотреть указанное ходатайство, приложенные к нему документы и принять решение, в случае соответствия указанных ходатайства и документов требованиям федеральных законов, закону Алтайского края и настоящему Уставу, о регистрации инициативной группы, в противном случае - об отказе в регистрации инициативной группы.</w:t>
      </w:r>
      <w:proofErr w:type="gramEnd"/>
    </w:p>
    <w:p w:rsidR="00A05498" w:rsidRPr="00EB4734" w:rsidRDefault="00A05498" w:rsidP="00A05498">
      <w:pPr>
        <w:ind w:right="-1" w:firstLine="540"/>
        <w:jc w:val="both"/>
        <w:rPr>
          <w:sz w:val="28"/>
          <w:szCs w:val="28"/>
        </w:rPr>
      </w:pPr>
      <w:r w:rsidRPr="00EB4734">
        <w:rPr>
          <w:sz w:val="28"/>
          <w:szCs w:val="28"/>
        </w:rPr>
        <w:t>В случае регистрации инициативной группы избирательная комиссия, организующая выборы в органы местного самоуправления, выдает ей регистрационное свидетельство и удостоверения ее членам, а также доводит информацию о регистрации инициативной группы до сведения населения через средства массовой информации.</w:t>
      </w:r>
    </w:p>
    <w:p w:rsidR="00A05498" w:rsidRPr="00EB4734" w:rsidRDefault="00A05498" w:rsidP="00A05498">
      <w:pPr>
        <w:ind w:right="-1" w:firstLine="540"/>
        <w:jc w:val="both"/>
        <w:rPr>
          <w:sz w:val="28"/>
          <w:szCs w:val="28"/>
        </w:rPr>
      </w:pPr>
      <w:r w:rsidRPr="00EB4734">
        <w:rPr>
          <w:sz w:val="28"/>
          <w:szCs w:val="28"/>
        </w:rPr>
        <w:t>Избирательная комиссия, организующая выборы в органы местного самоуправления, извещает о принятом решении районный Совет народных депутатов и лицо, в отношении которого выдвинута инициатива проведения голосования по отзыву, а также, по просьбе указанного лица, предоставляет ему копии решения о регистрации инициативной группы, ходатайств</w:t>
      </w:r>
      <w:proofErr w:type="gramStart"/>
      <w:r w:rsidRPr="00EB4734">
        <w:rPr>
          <w:sz w:val="28"/>
          <w:szCs w:val="28"/>
        </w:rPr>
        <w:t>а о ее</w:t>
      </w:r>
      <w:proofErr w:type="gramEnd"/>
      <w:r w:rsidRPr="00EB4734">
        <w:rPr>
          <w:sz w:val="28"/>
          <w:szCs w:val="28"/>
        </w:rPr>
        <w:t xml:space="preserve"> регистрации и приложенных к нему документов. </w:t>
      </w:r>
    </w:p>
    <w:p w:rsidR="00A05498" w:rsidRPr="00EB4734" w:rsidRDefault="00A05498" w:rsidP="00A05498">
      <w:pPr>
        <w:ind w:right="-1" w:firstLine="540"/>
        <w:jc w:val="both"/>
        <w:rPr>
          <w:sz w:val="28"/>
          <w:szCs w:val="28"/>
        </w:rPr>
      </w:pPr>
      <w:r w:rsidRPr="00EB4734">
        <w:rPr>
          <w:sz w:val="28"/>
          <w:szCs w:val="28"/>
        </w:rPr>
        <w:t xml:space="preserve">В случае отказа в регистрации инициативной группе ей выдается соответствующее решение, в котором указываются основания отказа. Данное решение может быть обжаловано в судебном порядке. </w:t>
      </w:r>
    </w:p>
    <w:p w:rsidR="00A05498" w:rsidRPr="00EB4734" w:rsidRDefault="00A05498" w:rsidP="00A05498">
      <w:pPr>
        <w:autoSpaceDE w:val="0"/>
        <w:autoSpaceDN w:val="0"/>
        <w:adjustRightInd w:val="0"/>
        <w:ind w:right="-1" w:firstLine="540"/>
        <w:jc w:val="both"/>
        <w:rPr>
          <w:sz w:val="28"/>
          <w:szCs w:val="28"/>
        </w:rPr>
      </w:pPr>
      <w:r w:rsidRPr="00EB4734">
        <w:rPr>
          <w:sz w:val="28"/>
          <w:szCs w:val="28"/>
        </w:rPr>
        <w:t>8. Сбор подписей в поддержку инициативы отзыва депутата осуществляется в течение 30 дней. Если в течение этого срока не было собрано необходимого количества подписей граждан, имеющих право на участие в отзыве, дальнейший сбор подписей прекращается.</w:t>
      </w:r>
    </w:p>
    <w:p w:rsidR="00A05498" w:rsidRPr="00EB4734" w:rsidRDefault="00A05498" w:rsidP="00A05498">
      <w:pPr>
        <w:ind w:right="-1" w:firstLine="540"/>
        <w:jc w:val="both"/>
        <w:rPr>
          <w:sz w:val="28"/>
          <w:szCs w:val="28"/>
        </w:rPr>
      </w:pPr>
      <w:r w:rsidRPr="00EB4734">
        <w:rPr>
          <w:sz w:val="28"/>
          <w:szCs w:val="28"/>
        </w:rPr>
        <w:t xml:space="preserve">9. При рассмотрении районным Советом народных депутатов вопроса о назначении голосования по отзыву лицо, в отношении которого выдвинута инициатива проведения голосования по отзыву, вправе дать устные или представить письменные объяснения. При принятии решения депутат, в отношении которого выдвинута инициатива проведения голосования по отзыву, в голосовании не участвует. </w:t>
      </w:r>
    </w:p>
    <w:p w:rsidR="00A05498" w:rsidRPr="00EB4734" w:rsidRDefault="00A05498" w:rsidP="00A05498">
      <w:pPr>
        <w:ind w:right="-1" w:firstLine="540"/>
        <w:jc w:val="both"/>
        <w:rPr>
          <w:sz w:val="28"/>
          <w:szCs w:val="28"/>
        </w:rPr>
      </w:pPr>
      <w:r w:rsidRPr="00EB4734">
        <w:rPr>
          <w:sz w:val="28"/>
          <w:szCs w:val="28"/>
        </w:rPr>
        <w:t xml:space="preserve">10. Голосование по отзыву должно быть проведено не позднее чем через 65 дней со дня принятия решения о назначении голосования по отзыву. Указанное решение подлежит официальному опубликованию не позднее чем через 5 дней </w:t>
      </w:r>
      <w:r w:rsidRPr="00EB4734">
        <w:rPr>
          <w:sz w:val="28"/>
          <w:szCs w:val="28"/>
        </w:rPr>
        <w:lastRenderedPageBreak/>
        <w:t xml:space="preserve">со дня его принятия, но не менее чем за 45 дней до дня голосования по отзыву депутата. </w:t>
      </w:r>
    </w:p>
    <w:p w:rsidR="00A05498" w:rsidRPr="00EB4734" w:rsidRDefault="00A05498" w:rsidP="00A05498">
      <w:pPr>
        <w:ind w:right="-1" w:firstLine="540"/>
        <w:jc w:val="both"/>
        <w:rPr>
          <w:sz w:val="28"/>
          <w:szCs w:val="28"/>
        </w:rPr>
      </w:pPr>
      <w:r w:rsidRPr="00EB4734">
        <w:rPr>
          <w:sz w:val="28"/>
          <w:szCs w:val="28"/>
        </w:rPr>
        <w:t xml:space="preserve">11. Депутат имеет право дать избирателям объяснения по поводу обстоятельств, выдвигаемых в качестве оснований для его отзыва. </w:t>
      </w:r>
    </w:p>
    <w:p w:rsidR="00A05498" w:rsidRPr="00EB4734" w:rsidRDefault="00A05498" w:rsidP="00A05498">
      <w:pPr>
        <w:ind w:right="-1" w:firstLine="540"/>
        <w:jc w:val="both"/>
        <w:rPr>
          <w:sz w:val="28"/>
          <w:szCs w:val="28"/>
        </w:rPr>
      </w:pPr>
      <w:r w:rsidRPr="00EB4734">
        <w:rPr>
          <w:sz w:val="28"/>
          <w:szCs w:val="28"/>
        </w:rPr>
        <w:t xml:space="preserve">12. Депутат считается отозванным, если за его отзыв проголосовало не менее половины избирателей, зарегистрированных в соответствующем избирательном округе. </w:t>
      </w:r>
    </w:p>
    <w:p w:rsidR="00A05498" w:rsidRPr="00EB4734" w:rsidRDefault="00A05498" w:rsidP="00A05498">
      <w:pPr>
        <w:ind w:right="-1" w:firstLine="540"/>
        <w:jc w:val="both"/>
        <w:rPr>
          <w:sz w:val="28"/>
          <w:szCs w:val="28"/>
        </w:rPr>
      </w:pPr>
      <w:r w:rsidRPr="00EB4734">
        <w:rPr>
          <w:sz w:val="28"/>
          <w:szCs w:val="28"/>
        </w:rPr>
        <w:t>13. Итоги голосования по отзыву депутата и принятые решения подлежат официальному опубликованию.</w:t>
      </w:r>
    </w:p>
    <w:p w:rsidR="00A05498" w:rsidRPr="00EB4734" w:rsidRDefault="00A05498" w:rsidP="00A05498">
      <w:pPr>
        <w:ind w:right="-1" w:firstLine="540"/>
        <w:jc w:val="both"/>
        <w:rPr>
          <w:sz w:val="28"/>
          <w:szCs w:val="28"/>
        </w:rPr>
      </w:pPr>
      <w:r w:rsidRPr="00EB4734">
        <w:rPr>
          <w:sz w:val="28"/>
          <w:szCs w:val="28"/>
        </w:rPr>
        <w:t xml:space="preserve">14. Члены инициативной группы, не собравшей в установленный срок требуемое количество подписей, не могут повторно, по тем же основаниям, выступать с инициативой проведения голосования по отзыву того же депутата ранее, чем через один год с последнего дня периода сбора подписей. </w:t>
      </w:r>
    </w:p>
    <w:p w:rsidR="00A05498" w:rsidRPr="00EB4734" w:rsidRDefault="00A05498" w:rsidP="00A05498">
      <w:pPr>
        <w:ind w:right="-1" w:firstLine="540"/>
        <w:jc w:val="both"/>
        <w:rPr>
          <w:sz w:val="28"/>
          <w:szCs w:val="28"/>
        </w:rPr>
      </w:pPr>
      <w:r w:rsidRPr="00EB4734">
        <w:rPr>
          <w:sz w:val="28"/>
          <w:szCs w:val="28"/>
        </w:rPr>
        <w:t xml:space="preserve">В случае принятия решения районным Советом народных депутатов об отказе в проведении голосования по отзыву члены соответствующей инициативной группы не могут в течение одного года со дня принятия этого решения выступать повторно, по тем же основаниям, с инициативой проведения голосования по отзыву того же депутата. </w:t>
      </w:r>
    </w:p>
    <w:p w:rsidR="00A05498" w:rsidRPr="00EB4734" w:rsidRDefault="00A05498" w:rsidP="00A05498">
      <w:pPr>
        <w:ind w:right="-1" w:firstLine="540"/>
        <w:jc w:val="both"/>
        <w:rPr>
          <w:sz w:val="28"/>
          <w:szCs w:val="28"/>
        </w:rPr>
      </w:pPr>
      <w:r w:rsidRPr="00EB4734">
        <w:rPr>
          <w:sz w:val="28"/>
          <w:szCs w:val="28"/>
        </w:rPr>
        <w:t xml:space="preserve">Если отзыв был признан несостоявшимся или по результатам голосования депутат не был отозван, повторное выдвижение инициативы проведения голосования по его отзыву, по тем же основаниям, </w:t>
      </w:r>
      <w:proofErr w:type="gramStart"/>
      <w:r w:rsidRPr="00EB4734">
        <w:rPr>
          <w:sz w:val="28"/>
          <w:szCs w:val="28"/>
        </w:rPr>
        <w:t>возможно</w:t>
      </w:r>
      <w:proofErr w:type="gramEnd"/>
      <w:r w:rsidRPr="00EB4734">
        <w:rPr>
          <w:sz w:val="28"/>
          <w:szCs w:val="28"/>
        </w:rPr>
        <w:t xml:space="preserve"> не ранее чем через один год со дня официального опубликования результатов отзыва.».</w:t>
      </w:r>
    </w:p>
    <w:p w:rsidR="00A05498" w:rsidRPr="00EB4734" w:rsidRDefault="00A05498" w:rsidP="00A6321B">
      <w:pPr>
        <w:pStyle w:val="a4"/>
        <w:spacing w:before="0" w:beforeAutospacing="0" w:after="0" w:afterAutospacing="0"/>
        <w:ind w:firstLine="709"/>
        <w:jc w:val="both"/>
        <w:rPr>
          <w:sz w:val="28"/>
          <w:szCs w:val="28"/>
        </w:rPr>
      </w:pPr>
    </w:p>
    <w:p w:rsidR="00A6321B" w:rsidRPr="00EB4734" w:rsidRDefault="00A05498" w:rsidP="00A6321B">
      <w:pPr>
        <w:pStyle w:val="a4"/>
        <w:spacing w:before="0" w:beforeAutospacing="0" w:after="0" w:afterAutospacing="0"/>
        <w:ind w:firstLine="709"/>
        <w:jc w:val="both"/>
        <w:rPr>
          <w:sz w:val="28"/>
          <w:szCs w:val="28"/>
        </w:rPr>
      </w:pPr>
      <w:r w:rsidRPr="00EB4734">
        <w:rPr>
          <w:sz w:val="28"/>
          <w:szCs w:val="28"/>
        </w:rPr>
        <w:t xml:space="preserve">3) </w:t>
      </w:r>
      <w:r w:rsidR="00A6321B" w:rsidRPr="00EB4734">
        <w:rPr>
          <w:sz w:val="28"/>
          <w:szCs w:val="28"/>
        </w:rPr>
        <w:t>статью 2</w:t>
      </w:r>
      <w:r w:rsidR="00882ACA" w:rsidRPr="00EB4734">
        <w:rPr>
          <w:sz w:val="28"/>
          <w:szCs w:val="28"/>
        </w:rPr>
        <w:t>3</w:t>
      </w:r>
      <w:r w:rsidR="00A6321B" w:rsidRPr="00EB4734">
        <w:rPr>
          <w:sz w:val="28"/>
          <w:szCs w:val="28"/>
        </w:rPr>
        <w:t xml:space="preserve"> изложить в следующей редакции:</w:t>
      </w:r>
    </w:p>
    <w:p w:rsidR="006D4D71" w:rsidRPr="00EB4734" w:rsidRDefault="00A6321B" w:rsidP="006D4D71">
      <w:pPr>
        <w:keepNext/>
        <w:ind w:firstLine="709"/>
        <w:jc w:val="both"/>
        <w:outlineLvl w:val="2"/>
        <w:rPr>
          <w:bCs/>
          <w:sz w:val="28"/>
          <w:szCs w:val="28"/>
        </w:rPr>
      </w:pPr>
      <w:r w:rsidRPr="00EB4734">
        <w:rPr>
          <w:bCs/>
          <w:sz w:val="28"/>
          <w:szCs w:val="28"/>
        </w:rPr>
        <w:t>«</w:t>
      </w:r>
      <w:r w:rsidR="006D4D71" w:rsidRPr="00EB4734">
        <w:rPr>
          <w:bCs/>
          <w:sz w:val="28"/>
          <w:szCs w:val="28"/>
        </w:rPr>
        <w:t>Статья 2</w:t>
      </w:r>
      <w:r w:rsidR="00882ACA" w:rsidRPr="00EB4734">
        <w:rPr>
          <w:bCs/>
          <w:sz w:val="28"/>
          <w:szCs w:val="28"/>
        </w:rPr>
        <w:t>3</w:t>
      </w:r>
      <w:r w:rsidR="006D4D71" w:rsidRPr="00EB4734">
        <w:rPr>
          <w:bCs/>
          <w:sz w:val="28"/>
          <w:szCs w:val="28"/>
        </w:rPr>
        <w:t>. Сессия районного Совета народных депутатов</w:t>
      </w:r>
    </w:p>
    <w:p w:rsidR="006D4D71" w:rsidRPr="00EB4734" w:rsidRDefault="006D4D71" w:rsidP="006D4D71">
      <w:pPr>
        <w:ind w:firstLine="709"/>
        <w:jc w:val="both"/>
        <w:rPr>
          <w:sz w:val="28"/>
          <w:szCs w:val="28"/>
        </w:rPr>
      </w:pPr>
      <w:r w:rsidRPr="00EB4734">
        <w:rPr>
          <w:sz w:val="28"/>
          <w:szCs w:val="28"/>
        </w:rPr>
        <w:t xml:space="preserve">1. Основной формой деятельности районного Совета народных депутатов является сессия. Сессии проводятся гласно и носят открытый характер. </w:t>
      </w:r>
    </w:p>
    <w:p w:rsidR="006D4D71" w:rsidRPr="00EB4734" w:rsidRDefault="006D4D71" w:rsidP="006D4D71">
      <w:pPr>
        <w:ind w:firstLine="709"/>
        <w:jc w:val="both"/>
        <w:rPr>
          <w:sz w:val="28"/>
          <w:szCs w:val="28"/>
        </w:rPr>
      </w:pPr>
      <w:r w:rsidRPr="00EB4734">
        <w:rPr>
          <w:sz w:val="28"/>
          <w:szCs w:val="28"/>
        </w:rPr>
        <w:t>Районный Совет народных депутатов может принять решение о проведении закрытой сессии (закрытом слушании вопроса). Основания для принятия данного решения устанавливаются Регламентом районного Совета народных депутатов (далее - Регламент), утверждаемым решением районного Совета народных депутатов.</w:t>
      </w:r>
    </w:p>
    <w:p w:rsidR="006D4D71" w:rsidRPr="00EB4734" w:rsidRDefault="006D4D71" w:rsidP="006D4D71">
      <w:pPr>
        <w:ind w:firstLine="709"/>
        <w:jc w:val="both"/>
        <w:rPr>
          <w:sz w:val="28"/>
          <w:szCs w:val="28"/>
        </w:rPr>
      </w:pPr>
      <w:r w:rsidRPr="00EB4734">
        <w:rPr>
          <w:sz w:val="28"/>
          <w:szCs w:val="28"/>
        </w:rPr>
        <w:t xml:space="preserve">2. Районный Совет народных депутатов собирается на первую сессию не позднее, чем через 30 дней после его избрания в правомочном составе. </w:t>
      </w:r>
    </w:p>
    <w:p w:rsidR="006D4D71" w:rsidRPr="00EB4734" w:rsidRDefault="006D4D71" w:rsidP="006D4D71">
      <w:pPr>
        <w:ind w:firstLine="709"/>
        <w:jc w:val="both"/>
        <w:rPr>
          <w:sz w:val="28"/>
          <w:szCs w:val="28"/>
        </w:rPr>
      </w:pPr>
      <w:r w:rsidRPr="00EB4734">
        <w:rPr>
          <w:sz w:val="28"/>
          <w:szCs w:val="28"/>
        </w:rPr>
        <w:t>3. Очередные сессии созываются не реже одного раза в три месяца.</w:t>
      </w:r>
    </w:p>
    <w:p w:rsidR="006D4D71" w:rsidRPr="00EB4734" w:rsidRDefault="006D4D71" w:rsidP="006D4D71">
      <w:pPr>
        <w:ind w:firstLine="709"/>
        <w:jc w:val="both"/>
        <w:rPr>
          <w:sz w:val="28"/>
          <w:szCs w:val="28"/>
        </w:rPr>
      </w:pPr>
      <w:r w:rsidRPr="00EB4734">
        <w:rPr>
          <w:sz w:val="28"/>
          <w:szCs w:val="28"/>
        </w:rPr>
        <w:t xml:space="preserve">4. Внеочередные сессии созываются по предложению одной трети от установленной численности депутатов, а также по требованию главы района. </w:t>
      </w:r>
    </w:p>
    <w:p w:rsidR="006D4D71" w:rsidRPr="00EB4734" w:rsidRDefault="006D4D71" w:rsidP="006D4D71">
      <w:pPr>
        <w:ind w:firstLine="709"/>
        <w:jc w:val="both"/>
        <w:rPr>
          <w:sz w:val="28"/>
          <w:szCs w:val="28"/>
        </w:rPr>
      </w:pPr>
      <w:r w:rsidRPr="00EB4734">
        <w:rPr>
          <w:sz w:val="28"/>
          <w:szCs w:val="28"/>
        </w:rPr>
        <w:t>5. Сессия правомочна, если на ней присутствует не менее 50 процентов от числа избранных депутатов.</w:t>
      </w:r>
    </w:p>
    <w:p w:rsidR="006D4D71" w:rsidRPr="00EB4734" w:rsidRDefault="006D4D71" w:rsidP="006D4D71">
      <w:pPr>
        <w:pStyle w:val="21"/>
        <w:spacing w:after="0" w:line="240" w:lineRule="auto"/>
        <w:ind w:firstLine="709"/>
        <w:jc w:val="both"/>
        <w:rPr>
          <w:sz w:val="28"/>
          <w:szCs w:val="28"/>
        </w:rPr>
      </w:pPr>
      <w:r w:rsidRPr="00EB4734">
        <w:rPr>
          <w:sz w:val="28"/>
          <w:szCs w:val="28"/>
        </w:rPr>
        <w:t>6. Порядок созыва и проведения сессий районного Совета народных депутатов (далее - сессия) устанавливается Регламентом</w:t>
      </w:r>
      <w:proofErr w:type="gramStart"/>
      <w:r w:rsidRPr="00EB4734">
        <w:rPr>
          <w:sz w:val="28"/>
          <w:szCs w:val="28"/>
        </w:rPr>
        <w:t>.</w:t>
      </w:r>
      <w:r w:rsidR="00A6321B" w:rsidRPr="00EB4734">
        <w:rPr>
          <w:sz w:val="28"/>
          <w:szCs w:val="28"/>
        </w:rPr>
        <w:t>»;</w:t>
      </w:r>
      <w:proofErr w:type="gramEnd"/>
    </w:p>
    <w:p w:rsidR="006D4D71" w:rsidRPr="00EB4734" w:rsidRDefault="006D4D71" w:rsidP="006D4D71">
      <w:pPr>
        <w:pStyle w:val="21"/>
        <w:spacing w:after="0" w:line="240" w:lineRule="auto"/>
        <w:ind w:firstLine="709"/>
        <w:jc w:val="both"/>
        <w:rPr>
          <w:sz w:val="28"/>
          <w:szCs w:val="28"/>
        </w:rPr>
      </w:pPr>
    </w:p>
    <w:p w:rsidR="00564629" w:rsidRPr="00EB4734" w:rsidRDefault="00B2678F" w:rsidP="006D4D71">
      <w:pPr>
        <w:pStyle w:val="a4"/>
        <w:spacing w:before="0" w:beforeAutospacing="0" w:after="0" w:afterAutospacing="0"/>
        <w:ind w:firstLine="709"/>
        <w:jc w:val="both"/>
        <w:rPr>
          <w:sz w:val="28"/>
          <w:szCs w:val="28"/>
        </w:rPr>
      </w:pPr>
      <w:r w:rsidRPr="00EB4734">
        <w:rPr>
          <w:sz w:val="28"/>
          <w:szCs w:val="28"/>
        </w:rPr>
        <w:t>4</w:t>
      </w:r>
      <w:r w:rsidR="00217B89" w:rsidRPr="00EB4734">
        <w:rPr>
          <w:sz w:val="28"/>
          <w:szCs w:val="28"/>
        </w:rPr>
        <w:t xml:space="preserve">) </w:t>
      </w:r>
      <w:r w:rsidR="00AF7246" w:rsidRPr="00EB4734">
        <w:rPr>
          <w:sz w:val="28"/>
          <w:szCs w:val="28"/>
        </w:rPr>
        <w:t xml:space="preserve">статью </w:t>
      </w:r>
      <w:r w:rsidR="000753E9" w:rsidRPr="00EB4734">
        <w:rPr>
          <w:sz w:val="28"/>
          <w:szCs w:val="28"/>
        </w:rPr>
        <w:t>2</w:t>
      </w:r>
      <w:r w:rsidR="00D60B9A" w:rsidRPr="00EB4734">
        <w:rPr>
          <w:sz w:val="28"/>
          <w:szCs w:val="28"/>
        </w:rPr>
        <w:t>5</w:t>
      </w:r>
      <w:r w:rsidR="00564629" w:rsidRPr="00EB4734">
        <w:rPr>
          <w:sz w:val="28"/>
          <w:szCs w:val="28"/>
        </w:rPr>
        <w:t xml:space="preserve"> изложить в следующей редакции:</w:t>
      </w:r>
    </w:p>
    <w:p w:rsidR="00D60B9A" w:rsidRPr="00EB4734" w:rsidRDefault="000753E9" w:rsidP="006D4D71">
      <w:pPr>
        <w:ind w:firstLine="709"/>
        <w:jc w:val="both"/>
        <w:rPr>
          <w:bCs/>
          <w:sz w:val="28"/>
          <w:szCs w:val="28"/>
        </w:rPr>
      </w:pPr>
      <w:r w:rsidRPr="00EB4734">
        <w:rPr>
          <w:bCs/>
          <w:sz w:val="28"/>
          <w:szCs w:val="28"/>
        </w:rPr>
        <w:t>«</w:t>
      </w:r>
      <w:r w:rsidR="00D60B9A" w:rsidRPr="00EB4734">
        <w:rPr>
          <w:bCs/>
          <w:sz w:val="28"/>
          <w:szCs w:val="28"/>
        </w:rPr>
        <w:t>Статья 25. Полномочия районного Совета народных депутатов в области осуществления местного самоуправления</w:t>
      </w:r>
    </w:p>
    <w:p w:rsidR="000753E9" w:rsidRPr="00EB4734" w:rsidRDefault="000753E9" w:rsidP="006D4D71">
      <w:pPr>
        <w:ind w:firstLine="709"/>
        <w:jc w:val="both"/>
        <w:rPr>
          <w:sz w:val="28"/>
          <w:szCs w:val="28"/>
        </w:rPr>
      </w:pPr>
      <w:r w:rsidRPr="00EB4734">
        <w:rPr>
          <w:sz w:val="28"/>
          <w:szCs w:val="28"/>
        </w:rPr>
        <w:t>К полномочиям районного Совета народных депутатов относится:</w:t>
      </w:r>
    </w:p>
    <w:p w:rsidR="000753E9" w:rsidRPr="00EB4734" w:rsidRDefault="000753E9" w:rsidP="006D4D71">
      <w:pPr>
        <w:ind w:firstLine="709"/>
        <w:jc w:val="both"/>
        <w:rPr>
          <w:sz w:val="28"/>
          <w:szCs w:val="28"/>
        </w:rPr>
      </w:pPr>
      <w:r w:rsidRPr="00EB4734">
        <w:rPr>
          <w:sz w:val="28"/>
          <w:szCs w:val="28"/>
        </w:rPr>
        <w:lastRenderedPageBreak/>
        <w:t>1)</w:t>
      </w:r>
      <w:r w:rsidRPr="00EB4734">
        <w:rPr>
          <w:bCs/>
          <w:iCs/>
          <w:sz w:val="28"/>
          <w:szCs w:val="28"/>
        </w:rPr>
        <w:t xml:space="preserve"> избрание Главы района, заслушивание ежегодных отчетов Главы района о результатах его деятельности, деятельности Администрации района и иных подведомственных Главе района органов местного самоуправления, в том числе о решении вопросов, поставленных районным Советом народных депутатов;</w:t>
      </w:r>
    </w:p>
    <w:p w:rsidR="000753E9" w:rsidRPr="00EB4734" w:rsidRDefault="000753E9" w:rsidP="006D4D71">
      <w:pPr>
        <w:ind w:firstLine="709"/>
        <w:jc w:val="both"/>
        <w:rPr>
          <w:sz w:val="28"/>
          <w:szCs w:val="28"/>
        </w:rPr>
      </w:pPr>
      <w:r w:rsidRPr="00EB4734">
        <w:rPr>
          <w:sz w:val="28"/>
          <w:szCs w:val="28"/>
        </w:rPr>
        <w:t xml:space="preserve">2) утверждение Регламента, внесение в него изменений и дополнений; </w:t>
      </w:r>
    </w:p>
    <w:p w:rsidR="000753E9" w:rsidRPr="00EB4734" w:rsidRDefault="000753E9" w:rsidP="006D4D71">
      <w:pPr>
        <w:ind w:firstLine="709"/>
        <w:jc w:val="both"/>
        <w:rPr>
          <w:sz w:val="28"/>
          <w:szCs w:val="28"/>
        </w:rPr>
      </w:pPr>
      <w:r w:rsidRPr="00EB4734">
        <w:rPr>
          <w:sz w:val="28"/>
          <w:szCs w:val="28"/>
        </w:rPr>
        <w:t>3) рассмотрение протестов и представлений органов прокуратуры на настоящий Устав, муниципальные правовые акты о внесении в него изменений и дополнений, решения районного Совета народных  депутатов;</w:t>
      </w:r>
    </w:p>
    <w:p w:rsidR="000753E9" w:rsidRPr="00EB4734" w:rsidRDefault="000753E9" w:rsidP="006D4D71">
      <w:pPr>
        <w:ind w:firstLine="709"/>
        <w:jc w:val="both"/>
        <w:rPr>
          <w:sz w:val="28"/>
          <w:szCs w:val="28"/>
        </w:rPr>
      </w:pPr>
      <w:r w:rsidRPr="00EB4734">
        <w:rPr>
          <w:sz w:val="28"/>
          <w:szCs w:val="28"/>
        </w:rPr>
        <w:t xml:space="preserve">4) в случаях, предусмотренных федеральными законами, обращение в суд с заявлениями </w:t>
      </w:r>
      <w:r w:rsidRPr="00EB4734">
        <w:rPr>
          <w:snapToGrid w:val="0"/>
          <w:sz w:val="28"/>
          <w:szCs w:val="28"/>
        </w:rPr>
        <w:t>в защиту публичных интересов;</w:t>
      </w:r>
    </w:p>
    <w:p w:rsidR="000753E9" w:rsidRPr="00EB4734" w:rsidRDefault="000753E9" w:rsidP="006D4D71">
      <w:pPr>
        <w:tabs>
          <w:tab w:val="left" w:pos="993"/>
        </w:tabs>
        <w:ind w:firstLine="709"/>
        <w:jc w:val="both"/>
        <w:rPr>
          <w:sz w:val="28"/>
          <w:szCs w:val="28"/>
        </w:rPr>
      </w:pPr>
      <w:r w:rsidRPr="00EB4734">
        <w:rPr>
          <w:sz w:val="28"/>
          <w:szCs w:val="28"/>
        </w:rPr>
        <w:t>5) участие в учреждении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района официальной информации о социально-экономическом и культурном развитии муниципального района, о развитии его общественной инфраструктуры и иной информации;</w:t>
      </w:r>
    </w:p>
    <w:p w:rsidR="00994DB7" w:rsidRPr="00EB4734" w:rsidRDefault="00994DB7" w:rsidP="006D4D71">
      <w:pPr>
        <w:tabs>
          <w:tab w:val="left" w:pos="993"/>
        </w:tabs>
        <w:ind w:firstLine="709"/>
        <w:jc w:val="both"/>
        <w:rPr>
          <w:bCs/>
          <w:iCs/>
          <w:sz w:val="28"/>
          <w:szCs w:val="28"/>
        </w:rPr>
      </w:pPr>
      <w:r w:rsidRPr="00EB4734">
        <w:rPr>
          <w:sz w:val="28"/>
          <w:szCs w:val="28"/>
        </w:rPr>
        <w:t xml:space="preserve">6) осуществление </w:t>
      </w:r>
      <w:r w:rsidRPr="00EB4734">
        <w:rPr>
          <w:bCs/>
          <w:iCs/>
          <w:sz w:val="28"/>
          <w:szCs w:val="28"/>
        </w:rPr>
        <w:t>иных полномочий в соответствии с федеральными законами, законами Алтайс</w:t>
      </w:r>
      <w:r w:rsidR="00A6321B" w:rsidRPr="00EB4734">
        <w:rPr>
          <w:bCs/>
          <w:iCs/>
          <w:sz w:val="28"/>
          <w:szCs w:val="28"/>
        </w:rPr>
        <w:t>кого края и настоящим Уставом</w:t>
      </w:r>
      <w:proofErr w:type="gramStart"/>
      <w:r w:rsidR="00A6321B" w:rsidRPr="00EB4734">
        <w:rPr>
          <w:bCs/>
          <w:iCs/>
          <w:sz w:val="28"/>
          <w:szCs w:val="28"/>
        </w:rPr>
        <w:t>.»;</w:t>
      </w:r>
      <w:proofErr w:type="gramEnd"/>
    </w:p>
    <w:p w:rsidR="006D4D71" w:rsidRPr="00EB4734" w:rsidRDefault="006D4D71" w:rsidP="006D4D71">
      <w:pPr>
        <w:tabs>
          <w:tab w:val="left" w:pos="993"/>
        </w:tabs>
        <w:ind w:firstLine="709"/>
        <w:jc w:val="both"/>
        <w:rPr>
          <w:sz w:val="28"/>
          <w:szCs w:val="28"/>
        </w:rPr>
      </w:pPr>
    </w:p>
    <w:p w:rsidR="00994DB7" w:rsidRPr="00EB4734" w:rsidRDefault="00B2678F" w:rsidP="006D4D71">
      <w:pPr>
        <w:pStyle w:val="a4"/>
        <w:spacing w:before="0" w:beforeAutospacing="0" w:after="0" w:afterAutospacing="0"/>
        <w:ind w:firstLine="709"/>
        <w:jc w:val="both"/>
        <w:rPr>
          <w:sz w:val="28"/>
          <w:szCs w:val="28"/>
        </w:rPr>
      </w:pPr>
      <w:r w:rsidRPr="00EB4734">
        <w:rPr>
          <w:sz w:val="28"/>
          <w:szCs w:val="28"/>
        </w:rPr>
        <w:t>5</w:t>
      </w:r>
      <w:r w:rsidR="00994DB7" w:rsidRPr="00EB4734">
        <w:rPr>
          <w:sz w:val="28"/>
          <w:szCs w:val="28"/>
        </w:rPr>
        <w:t>) статью 26 изложить в следующей редакции:</w:t>
      </w:r>
    </w:p>
    <w:p w:rsidR="00994DB7" w:rsidRPr="00EB4734" w:rsidRDefault="00994DB7" w:rsidP="006D4D71">
      <w:pPr>
        <w:autoSpaceDE w:val="0"/>
        <w:autoSpaceDN w:val="0"/>
        <w:adjustRightInd w:val="0"/>
        <w:ind w:firstLine="709"/>
        <w:jc w:val="both"/>
        <w:rPr>
          <w:sz w:val="28"/>
          <w:szCs w:val="28"/>
        </w:rPr>
      </w:pPr>
      <w:r w:rsidRPr="00EB4734">
        <w:rPr>
          <w:sz w:val="28"/>
          <w:szCs w:val="28"/>
        </w:rPr>
        <w:t>«Статья 26. Полномочия районного Совета народных депутатов в области бюджета, финансов, экономики и собственности</w:t>
      </w:r>
    </w:p>
    <w:p w:rsidR="00994DB7" w:rsidRPr="00EB4734" w:rsidRDefault="00994DB7" w:rsidP="006D4D71">
      <w:pPr>
        <w:autoSpaceDN w:val="0"/>
        <w:ind w:firstLine="709"/>
        <w:jc w:val="both"/>
        <w:rPr>
          <w:sz w:val="28"/>
          <w:szCs w:val="28"/>
        </w:rPr>
      </w:pPr>
      <w:r w:rsidRPr="00EB4734">
        <w:rPr>
          <w:sz w:val="28"/>
          <w:szCs w:val="28"/>
        </w:rPr>
        <w:t>К полномочиям районного Совета народных депутатов в области бюджета, финансов, экономики и собственности относится:</w:t>
      </w:r>
    </w:p>
    <w:p w:rsidR="00994DB7" w:rsidRPr="00EB4734" w:rsidRDefault="00994DB7" w:rsidP="006D4D71">
      <w:pPr>
        <w:pStyle w:val="ConsNormal"/>
        <w:widowControl/>
        <w:ind w:firstLine="709"/>
        <w:jc w:val="both"/>
        <w:rPr>
          <w:rFonts w:ascii="Times New Roman" w:hAnsi="Times New Roman"/>
          <w:sz w:val="28"/>
          <w:szCs w:val="28"/>
        </w:rPr>
      </w:pPr>
      <w:proofErr w:type="gramStart"/>
      <w:r w:rsidRPr="00EB4734">
        <w:rPr>
          <w:rFonts w:ascii="Times New Roman" w:hAnsi="Times New Roman"/>
          <w:sz w:val="28"/>
          <w:szCs w:val="28"/>
        </w:rPr>
        <w:t>1) установление в соответствии с федеральными законами и законами Алтайского края единых для все поселений муниципального района нормативов отчислений в бюджеты поселений от федеральных налогов и сборов, в том числе от налогов, предусмотренных специальными налоговыми режимами, региональных и (или) местных налогов, подлежащих зачислению в соответствии с Бюджетным кодексом Российской Федерации и (или) законом Алтайского края в районный бюджет;</w:t>
      </w:r>
      <w:proofErr w:type="gramEnd"/>
    </w:p>
    <w:p w:rsidR="00994DB7" w:rsidRPr="00EB4734" w:rsidRDefault="00994DB7" w:rsidP="006D4D71">
      <w:pPr>
        <w:snapToGrid w:val="0"/>
        <w:ind w:firstLine="709"/>
        <w:jc w:val="both"/>
        <w:rPr>
          <w:sz w:val="28"/>
          <w:szCs w:val="28"/>
        </w:rPr>
      </w:pPr>
      <w:r w:rsidRPr="00EB4734">
        <w:rPr>
          <w:sz w:val="28"/>
          <w:szCs w:val="28"/>
        </w:rPr>
        <w:t>2) установление порядка и условий предоставления межбюджетных трансфертов из районного бюджета бюджетам поселений;</w:t>
      </w:r>
    </w:p>
    <w:p w:rsidR="00994DB7" w:rsidRPr="00EB4734" w:rsidRDefault="00994DB7" w:rsidP="006D4D71">
      <w:pPr>
        <w:snapToGrid w:val="0"/>
        <w:ind w:firstLine="709"/>
        <w:jc w:val="both"/>
        <w:rPr>
          <w:sz w:val="28"/>
          <w:szCs w:val="28"/>
        </w:rPr>
      </w:pPr>
      <w:r w:rsidRPr="00EB4734">
        <w:rPr>
          <w:sz w:val="28"/>
          <w:szCs w:val="28"/>
        </w:rPr>
        <w:t>3) установление порядка привлечения заемных средств, в том числе за счет выпуска муниципальных ценных бумаг, в  соответствии с требованиями федеральных законов и иных нормативных правовых актов федеральных органов государственной власти;</w:t>
      </w:r>
    </w:p>
    <w:p w:rsidR="00994DB7" w:rsidRPr="00EB4734" w:rsidRDefault="00994DB7" w:rsidP="006D4D71">
      <w:pPr>
        <w:pStyle w:val="ConsNormal"/>
        <w:widowControl/>
        <w:ind w:firstLine="709"/>
        <w:jc w:val="both"/>
        <w:rPr>
          <w:rFonts w:ascii="Times New Roman" w:hAnsi="Times New Roman"/>
          <w:sz w:val="28"/>
          <w:szCs w:val="28"/>
        </w:rPr>
      </w:pPr>
      <w:r w:rsidRPr="00EB4734">
        <w:rPr>
          <w:rFonts w:ascii="Times New Roman" w:hAnsi="Times New Roman"/>
          <w:sz w:val="28"/>
          <w:szCs w:val="28"/>
        </w:rPr>
        <w:t>4) установление дополнительных оснований и иных условий предоставления отсрочки и рассрочки уплаты местных налогов, пеней, штрафов;</w:t>
      </w:r>
    </w:p>
    <w:p w:rsidR="00994DB7" w:rsidRPr="00EB4734" w:rsidRDefault="00994DB7" w:rsidP="006D4D71">
      <w:pPr>
        <w:pStyle w:val="ConsNormal"/>
        <w:widowControl/>
        <w:ind w:firstLine="709"/>
        <w:jc w:val="both"/>
        <w:rPr>
          <w:rFonts w:ascii="Times New Roman" w:hAnsi="Times New Roman"/>
          <w:sz w:val="28"/>
          <w:szCs w:val="28"/>
        </w:rPr>
      </w:pPr>
      <w:r w:rsidRPr="00EB4734">
        <w:rPr>
          <w:rFonts w:ascii="Times New Roman" w:hAnsi="Times New Roman"/>
          <w:sz w:val="28"/>
          <w:szCs w:val="28"/>
        </w:rPr>
        <w:t xml:space="preserve">5) установление </w:t>
      </w:r>
      <w:proofErr w:type="gramStart"/>
      <w:r w:rsidRPr="00EB4734">
        <w:rPr>
          <w:rFonts w:ascii="Times New Roman" w:hAnsi="Times New Roman"/>
          <w:sz w:val="28"/>
          <w:szCs w:val="28"/>
        </w:rPr>
        <w:t>порядка определения размеров части прибыли муниципальных унитарных</w:t>
      </w:r>
      <w:proofErr w:type="gramEnd"/>
      <w:r w:rsidRPr="00EB4734">
        <w:rPr>
          <w:rFonts w:ascii="Times New Roman" w:hAnsi="Times New Roman"/>
          <w:sz w:val="28"/>
          <w:szCs w:val="28"/>
        </w:rPr>
        <w:t xml:space="preserve"> предприятий, остающейся после уплаты налогов и осуществления иных обязательных платежей, подлежащих перечислению в районный бюджет; </w:t>
      </w:r>
    </w:p>
    <w:p w:rsidR="00994DB7" w:rsidRPr="00EB4734" w:rsidRDefault="00994DB7" w:rsidP="006D4D71">
      <w:pPr>
        <w:ind w:firstLine="709"/>
        <w:jc w:val="both"/>
        <w:rPr>
          <w:sz w:val="28"/>
          <w:szCs w:val="28"/>
        </w:rPr>
      </w:pPr>
      <w:r w:rsidRPr="00EB4734">
        <w:rPr>
          <w:sz w:val="28"/>
          <w:szCs w:val="28"/>
        </w:rPr>
        <w:lastRenderedPageBreak/>
        <w:t>6) установление ставок арендной платы, порядка, условий и сроков ее внесения, предоставление льгот в отношении имущества, находящегося в собственности муниципального района;</w:t>
      </w:r>
    </w:p>
    <w:p w:rsidR="00994DB7" w:rsidRPr="00EB4734" w:rsidRDefault="00994DB7" w:rsidP="006D4D71">
      <w:pPr>
        <w:ind w:firstLine="709"/>
        <w:jc w:val="both"/>
        <w:rPr>
          <w:sz w:val="28"/>
          <w:szCs w:val="28"/>
        </w:rPr>
      </w:pPr>
      <w:r w:rsidRPr="00EB4734">
        <w:rPr>
          <w:sz w:val="28"/>
          <w:szCs w:val="28"/>
        </w:rPr>
        <w:t>7) принятие решений совместно с представительными органами иных муниципальных образований об учреждении для совместного решения вопросов местного значения межмуниципальных хозяйственных обществ;</w:t>
      </w:r>
    </w:p>
    <w:p w:rsidR="00994DB7" w:rsidRPr="00EB4734" w:rsidRDefault="00994DB7" w:rsidP="006D4D71">
      <w:pPr>
        <w:ind w:firstLine="709"/>
        <w:jc w:val="both"/>
        <w:rPr>
          <w:sz w:val="28"/>
          <w:szCs w:val="28"/>
        </w:rPr>
      </w:pPr>
      <w:r w:rsidRPr="00EB4734">
        <w:rPr>
          <w:sz w:val="28"/>
          <w:szCs w:val="28"/>
        </w:rPr>
        <w:t>8) принятие решений о создании некоммерческих организаций в форме автономных некоммерческих организаций и фондов;</w:t>
      </w:r>
    </w:p>
    <w:p w:rsidR="00994DB7" w:rsidRPr="00EB4734" w:rsidRDefault="00994DB7" w:rsidP="006D4D71">
      <w:pPr>
        <w:ind w:firstLine="709"/>
        <w:jc w:val="both"/>
        <w:rPr>
          <w:sz w:val="28"/>
          <w:szCs w:val="28"/>
        </w:rPr>
      </w:pPr>
      <w:r w:rsidRPr="00EB4734">
        <w:rPr>
          <w:sz w:val="28"/>
          <w:szCs w:val="28"/>
        </w:rPr>
        <w:t>9) определение в соответствии с федеральными законами порядка и условий приватизации имущества, находящегося в собственности муниципального района;</w:t>
      </w:r>
    </w:p>
    <w:p w:rsidR="00994DB7" w:rsidRPr="00EB4734" w:rsidRDefault="00994DB7" w:rsidP="006D4D71">
      <w:pPr>
        <w:ind w:firstLine="709"/>
        <w:jc w:val="both"/>
        <w:rPr>
          <w:sz w:val="28"/>
          <w:szCs w:val="28"/>
        </w:rPr>
      </w:pPr>
      <w:r w:rsidRPr="00EB4734">
        <w:rPr>
          <w:sz w:val="28"/>
          <w:szCs w:val="28"/>
        </w:rPr>
        <w:t>10) принятие решений о приватизации имущества, находящегося в собственности муниципального района, о сделках с имуществом, находящимся в собственности муниципального района, подлежащих утверждению районным Советом народных депутатов;</w:t>
      </w:r>
    </w:p>
    <w:p w:rsidR="00994DB7" w:rsidRPr="00EB4734" w:rsidRDefault="00994DB7" w:rsidP="006D4D71">
      <w:pPr>
        <w:ind w:firstLine="709"/>
        <w:jc w:val="both"/>
        <w:rPr>
          <w:sz w:val="28"/>
          <w:szCs w:val="28"/>
        </w:rPr>
      </w:pPr>
      <w:r w:rsidRPr="00EB4734">
        <w:rPr>
          <w:sz w:val="28"/>
          <w:szCs w:val="28"/>
        </w:rPr>
        <w:t>11) утверждение схем территориального планирования муниципального района;</w:t>
      </w:r>
    </w:p>
    <w:p w:rsidR="00994DB7" w:rsidRPr="00EB4734" w:rsidRDefault="00994DB7" w:rsidP="006D4D71">
      <w:pPr>
        <w:ind w:firstLine="709"/>
        <w:jc w:val="both"/>
        <w:rPr>
          <w:sz w:val="28"/>
          <w:szCs w:val="28"/>
        </w:rPr>
      </w:pPr>
      <w:r w:rsidRPr="00EB4734">
        <w:rPr>
          <w:sz w:val="28"/>
          <w:szCs w:val="28"/>
        </w:rPr>
        <w:t xml:space="preserve">12) определение </w:t>
      </w:r>
      <w:proofErr w:type="gramStart"/>
      <w:r w:rsidRPr="00EB4734">
        <w:rPr>
          <w:sz w:val="28"/>
          <w:szCs w:val="28"/>
        </w:rPr>
        <w:t>порядка предоставления жилых помещений специализированного жилищного фонда муниципального района</w:t>
      </w:r>
      <w:proofErr w:type="gramEnd"/>
      <w:r w:rsidRPr="00EB4734">
        <w:rPr>
          <w:sz w:val="28"/>
          <w:szCs w:val="28"/>
        </w:rPr>
        <w:t>;</w:t>
      </w:r>
    </w:p>
    <w:p w:rsidR="00994DB7" w:rsidRPr="00EB4734" w:rsidRDefault="00994DB7" w:rsidP="006D4D71">
      <w:pPr>
        <w:ind w:firstLine="709"/>
        <w:jc w:val="both"/>
        <w:rPr>
          <w:sz w:val="28"/>
          <w:szCs w:val="28"/>
        </w:rPr>
      </w:pPr>
      <w:r w:rsidRPr="00EB4734">
        <w:rPr>
          <w:sz w:val="28"/>
          <w:szCs w:val="28"/>
        </w:rPr>
        <w:t>13) установление правил использования водных объектов общего пользования для личных и бытовых нужд;</w:t>
      </w:r>
    </w:p>
    <w:p w:rsidR="00994DB7" w:rsidRPr="00EB4734" w:rsidRDefault="00994DB7" w:rsidP="006D4D71">
      <w:pPr>
        <w:ind w:firstLine="709"/>
        <w:jc w:val="both"/>
        <w:rPr>
          <w:bCs/>
          <w:iCs/>
          <w:sz w:val="28"/>
          <w:szCs w:val="28"/>
        </w:rPr>
      </w:pPr>
      <w:r w:rsidRPr="00EB4734">
        <w:rPr>
          <w:sz w:val="28"/>
          <w:szCs w:val="28"/>
        </w:rPr>
        <w:t xml:space="preserve">14) осуществление </w:t>
      </w:r>
      <w:r w:rsidRPr="00EB4734">
        <w:rPr>
          <w:bCs/>
          <w:iCs/>
          <w:sz w:val="28"/>
          <w:szCs w:val="28"/>
        </w:rPr>
        <w:t>иных полномочий в соответствии с федеральными законами, законами Алтайского края и настоящим Уставом</w:t>
      </w:r>
      <w:proofErr w:type="gramStart"/>
      <w:r w:rsidRPr="00EB4734">
        <w:rPr>
          <w:bCs/>
          <w:iCs/>
          <w:sz w:val="28"/>
          <w:szCs w:val="28"/>
        </w:rPr>
        <w:t>.</w:t>
      </w:r>
      <w:r w:rsidR="00A6321B" w:rsidRPr="00EB4734">
        <w:rPr>
          <w:bCs/>
          <w:iCs/>
          <w:sz w:val="28"/>
          <w:szCs w:val="28"/>
        </w:rPr>
        <w:t>»;</w:t>
      </w:r>
      <w:proofErr w:type="gramEnd"/>
    </w:p>
    <w:p w:rsidR="006D4D71" w:rsidRPr="00EB4734" w:rsidRDefault="006D4D71" w:rsidP="006D4D71">
      <w:pPr>
        <w:ind w:firstLine="709"/>
        <w:jc w:val="both"/>
        <w:rPr>
          <w:sz w:val="28"/>
          <w:szCs w:val="28"/>
        </w:rPr>
      </w:pPr>
    </w:p>
    <w:p w:rsidR="002D3711" w:rsidRPr="00EB4734" w:rsidRDefault="00B2678F" w:rsidP="006D4D71">
      <w:pPr>
        <w:autoSpaceDE w:val="0"/>
        <w:autoSpaceDN w:val="0"/>
        <w:adjustRightInd w:val="0"/>
        <w:ind w:firstLine="709"/>
        <w:jc w:val="both"/>
        <w:outlineLvl w:val="1"/>
        <w:rPr>
          <w:sz w:val="28"/>
          <w:szCs w:val="28"/>
        </w:rPr>
      </w:pPr>
      <w:r w:rsidRPr="00EB4734">
        <w:rPr>
          <w:sz w:val="28"/>
          <w:szCs w:val="28"/>
        </w:rPr>
        <w:t>6</w:t>
      </w:r>
      <w:r w:rsidR="002D3711" w:rsidRPr="00EB4734">
        <w:rPr>
          <w:sz w:val="28"/>
          <w:szCs w:val="28"/>
        </w:rPr>
        <w:t>) статью 4</w:t>
      </w:r>
      <w:r w:rsidR="00D07274" w:rsidRPr="00EB4734">
        <w:rPr>
          <w:sz w:val="28"/>
          <w:szCs w:val="28"/>
        </w:rPr>
        <w:t>4</w:t>
      </w:r>
      <w:r w:rsidR="002D3711" w:rsidRPr="00EB4734">
        <w:rPr>
          <w:sz w:val="28"/>
          <w:szCs w:val="28"/>
        </w:rPr>
        <w:t xml:space="preserve"> изложить в следующей редакции:</w:t>
      </w:r>
    </w:p>
    <w:p w:rsidR="002D3711" w:rsidRPr="00EB4734" w:rsidRDefault="002D3711" w:rsidP="006D4D71">
      <w:pPr>
        <w:tabs>
          <w:tab w:val="left" w:pos="7230"/>
        </w:tabs>
        <w:ind w:firstLine="709"/>
        <w:jc w:val="both"/>
        <w:rPr>
          <w:bCs/>
          <w:sz w:val="28"/>
          <w:szCs w:val="28"/>
        </w:rPr>
      </w:pPr>
      <w:r w:rsidRPr="00EB4734">
        <w:rPr>
          <w:bCs/>
          <w:sz w:val="28"/>
          <w:szCs w:val="28"/>
        </w:rPr>
        <w:t>«Статья 4</w:t>
      </w:r>
      <w:r w:rsidR="00D07274" w:rsidRPr="00EB4734">
        <w:rPr>
          <w:bCs/>
          <w:sz w:val="28"/>
          <w:szCs w:val="28"/>
        </w:rPr>
        <w:t>4</w:t>
      </w:r>
      <w:r w:rsidRPr="00EB4734">
        <w:rPr>
          <w:bCs/>
          <w:sz w:val="28"/>
          <w:szCs w:val="28"/>
        </w:rPr>
        <w:t>. Полномочия Администрации района по решению вопросов местного значения в области финансов, экономики и собственности</w:t>
      </w:r>
    </w:p>
    <w:p w:rsidR="002D3711" w:rsidRPr="00EB4734" w:rsidRDefault="002D3711" w:rsidP="006D4D71">
      <w:pPr>
        <w:ind w:firstLine="709"/>
        <w:jc w:val="both"/>
        <w:rPr>
          <w:sz w:val="28"/>
          <w:szCs w:val="28"/>
        </w:rPr>
      </w:pPr>
      <w:r w:rsidRPr="00EB4734">
        <w:rPr>
          <w:sz w:val="28"/>
          <w:szCs w:val="28"/>
        </w:rPr>
        <w:t>К полномочиям Администрации района относится:</w:t>
      </w:r>
    </w:p>
    <w:p w:rsidR="002D3711" w:rsidRPr="00EB4734" w:rsidRDefault="002D3711" w:rsidP="006D4D71">
      <w:pPr>
        <w:ind w:firstLine="709"/>
        <w:jc w:val="both"/>
        <w:rPr>
          <w:sz w:val="28"/>
          <w:szCs w:val="28"/>
        </w:rPr>
      </w:pPr>
      <w:proofErr w:type="gramStart"/>
      <w:r w:rsidRPr="00EB4734">
        <w:rPr>
          <w:sz w:val="28"/>
          <w:szCs w:val="28"/>
        </w:rPr>
        <w:t>1) обеспечение составления проекта районного бюджета, внесение его с необходимыми документами и материалами на утверждение районного Совета народных депутатов, разработка и утверждение методик распределения и (или) порядков предоставления межбюджетных трансфертов, если иное не предусмотрено Бюджетным кодексом Российской Федерации, обеспечение исполнения районного бюджета и составление бюджетной отчётности, предоставление отчета об исполнении районного бюджета на утверждение районного Совета народных депутатов, обеспечение управления</w:t>
      </w:r>
      <w:proofErr w:type="gramEnd"/>
      <w:r w:rsidRPr="00EB4734">
        <w:rPr>
          <w:sz w:val="28"/>
          <w:szCs w:val="28"/>
        </w:rPr>
        <w:t xml:space="preserve"> муниципальным долгом, осуществление муниципальных заимствований, предоставление муниципальных гарантий;</w:t>
      </w:r>
    </w:p>
    <w:p w:rsidR="002D3711" w:rsidRPr="00EB4734" w:rsidRDefault="002D3711" w:rsidP="006D4D71">
      <w:pPr>
        <w:ind w:firstLine="709"/>
        <w:jc w:val="both"/>
        <w:rPr>
          <w:sz w:val="28"/>
          <w:szCs w:val="28"/>
        </w:rPr>
      </w:pPr>
      <w:r w:rsidRPr="00EB4734">
        <w:rPr>
          <w:sz w:val="28"/>
          <w:szCs w:val="28"/>
        </w:rPr>
        <w:t>2) осуществление международных и внешнеэкономических связей в соответствии с федеральными законами;</w:t>
      </w:r>
    </w:p>
    <w:p w:rsidR="002D3711" w:rsidRPr="00EB4734" w:rsidRDefault="002D3711" w:rsidP="006D4D71">
      <w:pPr>
        <w:ind w:firstLine="709"/>
        <w:jc w:val="both"/>
        <w:rPr>
          <w:sz w:val="28"/>
          <w:szCs w:val="28"/>
        </w:rPr>
      </w:pPr>
      <w:r w:rsidRPr="00EB4734">
        <w:rPr>
          <w:sz w:val="28"/>
          <w:szCs w:val="28"/>
        </w:rPr>
        <w:t>3) утверждение уставов муниципальных предприятий и учреждений;</w:t>
      </w:r>
    </w:p>
    <w:p w:rsidR="002D3711" w:rsidRPr="00EB4734" w:rsidRDefault="002D3711" w:rsidP="006D4D71">
      <w:pPr>
        <w:ind w:firstLine="709"/>
        <w:jc w:val="both"/>
        <w:rPr>
          <w:sz w:val="28"/>
          <w:szCs w:val="28"/>
        </w:rPr>
      </w:pPr>
      <w:r w:rsidRPr="00EB4734">
        <w:rPr>
          <w:sz w:val="28"/>
          <w:szCs w:val="28"/>
        </w:rPr>
        <w:t xml:space="preserve">4) наделение имуществом муниципальных предприятий и учреждений, осуществление </w:t>
      </w:r>
      <w:proofErr w:type="gramStart"/>
      <w:r w:rsidRPr="00EB4734">
        <w:rPr>
          <w:sz w:val="28"/>
          <w:szCs w:val="28"/>
        </w:rPr>
        <w:t>контроля за</w:t>
      </w:r>
      <w:proofErr w:type="gramEnd"/>
      <w:r w:rsidRPr="00EB4734">
        <w:rPr>
          <w:sz w:val="28"/>
          <w:szCs w:val="28"/>
        </w:rPr>
        <w:t xml:space="preserve"> его использованием по назначению и сохранностью, осуществление финансового обеспечения деятельности муниципальных казенных учреждений и финансового обеспечения выполнения </w:t>
      </w:r>
      <w:r w:rsidRPr="00EB4734">
        <w:rPr>
          <w:sz w:val="28"/>
          <w:szCs w:val="28"/>
        </w:rPr>
        <w:lastRenderedPageBreak/>
        <w:t>муниципального задания бюджетными и автономными муниципальными учреждениями;</w:t>
      </w:r>
    </w:p>
    <w:p w:rsidR="002D3711" w:rsidRPr="00EB4734" w:rsidRDefault="002D3711" w:rsidP="006D4D71">
      <w:pPr>
        <w:ind w:firstLine="709"/>
        <w:jc w:val="both"/>
        <w:rPr>
          <w:sz w:val="28"/>
          <w:szCs w:val="28"/>
        </w:rPr>
      </w:pPr>
      <w:r w:rsidRPr="00EB4734">
        <w:rPr>
          <w:sz w:val="28"/>
          <w:szCs w:val="28"/>
        </w:rPr>
        <w:t>5) выполнение функций участника в создании хозяйственных обществ от имени муниципального района;</w:t>
      </w:r>
    </w:p>
    <w:p w:rsidR="002D3711" w:rsidRPr="00EB4734" w:rsidRDefault="002D3711" w:rsidP="006D4D71">
      <w:pPr>
        <w:ind w:firstLine="709"/>
        <w:jc w:val="both"/>
        <w:rPr>
          <w:sz w:val="28"/>
          <w:szCs w:val="28"/>
        </w:rPr>
      </w:pPr>
      <w:r w:rsidRPr="00EB4734">
        <w:rPr>
          <w:sz w:val="28"/>
          <w:szCs w:val="28"/>
        </w:rPr>
        <w:t>6) в установленном порядке организация приватизации имущества, находящегося в собственности муниципального района;</w:t>
      </w:r>
    </w:p>
    <w:p w:rsidR="002D3711" w:rsidRPr="00EB4734" w:rsidRDefault="002D3711" w:rsidP="006D4D71">
      <w:pPr>
        <w:ind w:firstLine="709"/>
        <w:jc w:val="both"/>
        <w:rPr>
          <w:sz w:val="28"/>
          <w:szCs w:val="28"/>
        </w:rPr>
      </w:pPr>
      <w:r w:rsidRPr="00EB4734">
        <w:rPr>
          <w:sz w:val="28"/>
          <w:szCs w:val="28"/>
        </w:rPr>
        <w:t xml:space="preserve">7) </w:t>
      </w:r>
      <w:r w:rsidRPr="00EB4734">
        <w:rPr>
          <w:spacing w:val="-3"/>
          <w:sz w:val="28"/>
          <w:szCs w:val="28"/>
        </w:rPr>
        <w:t>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w:t>
      </w:r>
      <w:r w:rsidRPr="00EB4734">
        <w:rPr>
          <w:rStyle w:val="af5"/>
          <w:sz w:val="28"/>
          <w:szCs w:val="28"/>
        </w:rPr>
        <w:t xml:space="preserve"> </w:t>
      </w:r>
      <w:r w:rsidRPr="00EB4734">
        <w:rPr>
          <w:sz w:val="28"/>
          <w:szCs w:val="28"/>
        </w:rPr>
        <w:t>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w:t>
      </w:r>
      <w:proofErr w:type="spellStart"/>
      <w:r w:rsidRPr="00EB4734">
        <w:rPr>
          <w:sz w:val="28"/>
          <w:szCs w:val="28"/>
        </w:rPr>
        <w:t>волонтерству</w:t>
      </w:r>
      <w:proofErr w:type="spellEnd"/>
      <w:r w:rsidRPr="00EB4734">
        <w:rPr>
          <w:sz w:val="28"/>
          <w:szCs w:val="28"/>
        </w:rPr>
        <w:t>);</w:t>
      </w:r>
    </w:p>
    <w:p w:rsidR="002D3711" w:rsidRPr="00EB4734" w:rsidRDefault="002D3711" w:rsidP="006D4D71">
      <w:pPr>
        <w:ind w:firstLine="709"/>
        <w:jc w:val="both"/>
        <w:rPr>
          <w:sz w:val="28"/>
          <w:szCs w:val="28"/>
        </w:rPr>
      </w:pPr>
      <w:r w:rsidRPr="00EB4734">
        <w:rPr>
          <w:sz w:val="28"/>
          <w:szCs w:val="28"/>
        </w:rPr>
        <w:t xml:space="preserve">8) </w:t>
      </w:r>
      <w:r w:rsidRPr="00EB4734">
        <w:rPr>
          <w:snapToGrid w:val="0"/>
          <w:sz w:val="28"/>
          <w:szCs w:val="28"/>
        </w:rPr>
        <w:t>создание</w:t>
      </w:r>
      <w:r w:rsidRPr="00EB4734">
        <w:rPr>
          <w:sz w:val="28"/>
          <w:szCs w:val="28"/>
        </w:rPr>
        <w:t xml:space="preserve"> условий</w:t>
      </w:r>
      <w:r w:rsidRPr="00EB4734">
        <w:rPr>
          <w:snapToGrid w:val="0"/>
          <w:sz w:val="28"/>
          <w:szCs w:val="28"/>
        </w:rPr>
        <w:t xml:space="preserve"> для обеспечения поселений, входящих в состав муниципального района, услугами связи, общественного питания, торговли и бытового обслуживания</w:t>
      </w:r>
      <w:r w:rsidRPr="00EB4734">
        <w:rPr>
          <w:sz w:val="28"/>
          <w:szCs w:val="28"/>
        </w:rPr>
        <w:t>;</w:t>
      </w:r>
    </w:p>
    <w:p w:rsidR="002D3711" w:rsidRPr="00EB4734" w:rsidRDefault="002D3711" w:rsidP="006D4D71">
      <w:pPr>
        <w:ind w:firstLine="709"/>
        <w:jc w:val="both"/>
        <w:rPr>
          <w:sz w:val="28"/>
          <w:szCs w:val="28"/>
        </w:rPr>
      </w:pPr>
      <w:r w:rsidRPr="00EB4734">
        <w:rPr>
          <w:sz w:val="28"/>
          <w:szCs w:val="28"/>
        </w:rPr>
        <w:t>9) установление режима работы муниципальных организаций торговли, бытового и иных видов обслуживания потребителей;</w:t>
      </w:r>
    </w:p>
    <w:p w:rsidR="002D3711" w:rsidRPr="00EB4734" w:rsidRDefault="002D3711" w:rsidP="006D4D71">
      <w:pPr>
        <w:ind w:firstLine="709"/>
        <w:jc w:val="both"/>
        <w:rPr>
          <w:sz w:val="28"/>
          <w:szCs w:val="28"/>
        </w:rPr>
      </w:pPr>
      <w:r w:rsidRPr="00EB4734">
        <w:rPr>
          <w:sz w:val="28"/>
          <w:szCs w:val="28"/>
        </w:rPr>
        <w:t>10) подготовка проекта схем территориального планирования муниципального района;</w:t>
      </w:r>
    </w:p>
    <w:p w:rsidR="002D3711" w:rsidRPr="00EB4734" w:rsidRDefault="002D3711" w:rsidP="006D4D71">
      <w:pPr>
        <w:ind w:firstLine="709"/>
        <w:jc w:val="both"/>
        <w:rPr>
          <w:sz w:val="28"/>
          <w:szCs w:val="28"/>
        </w:rPr>
      </w:pPr>
      <w:r w:rsidRPr="00EB4734">
        <w:rPr>
          <w:sz w:val="28"/>
          <w:szCs w:val="28"/>
        </w:rPr>
        <w:t>11) ведение государственных информационных систем обеспечения градостроительной деятельности в части, касающейся осуществления градостроительной деятельности на территории муниципального района, и предоставление сведений, документов и материалов, содержащихся в государственных информационных системах обеспечения градостроительной деятельности;</w:t>
      </w:r>
    </w:p>
    <w:p w:rsidR="002D3711" w:rsidRPr="00EB4734" w:rsidRDefault="002D3711" w:rsidP="006D4D71">
      <w:pPr>
        <w:ind w:firstLine="709"/>
        <w:jc w:val="both"/>
        <w:rPr>
          <w:sz w:val="28"/>
          <w:szCs w:val="28"/>
        </w:rPr>
      </w:pPr>
      <w:r w:rsidRPr="00EB4734">
        <w:rPr>
          <w:sz w:val="28"/>
          <w:szCs w:val="28"/>
        </w:rPr>
        <w:t>12) резервирование и изъятие земельных участков в границах муниципального района для муниципальных нужд;</w:t>
      </w:r>
    </w:p>
    <w:p w:rsidR="002D3711" w:rsidRPr="00EB4734" w:rsidRDefault="002D3711" w:rsidP="006D4D71">
      <w:pPr>
        <w:autoSpaceDE w:val="0"/>
        <w:autoSpaceDN w:val="0"/>
        <w:adjustRightInd w:val="0"/>
        <w:ind w:firstLine="709"/>
        <w:jc w:val="both"/>
        <w:outlineLvl w:val="0"/>
        <w:rPr>
          <w:sz w:val="28"/>
          <w:szCs w:val="28"/>
        </w:rPr>
      </w:pPr>
      <w:r w:rsidRPr="00EB4734">
        <w:rPr>
          <w:sz w:val="28"/>
          <w:szCs w:val="28"/>
        </w:rPr>
        <w:t xml:space="preserve">13) осуществление в пределах, установленных водным законодательством Российской Федерации полномочий собственника водных объектов, </w:t>
      </w:r>
      <w:r w:rsidRPr="00EB4734">
        <w:rPr>
          <w:iCs/>
          <w:sz w:val="28"/>
          <w:szCs w:val="28"/>
        </w:rPr>
        <w:t>включая обеспечение свободного доступа граждан к водным объектам общего пользования и их береговым полосам</w:t>
      </w:r>
      <w:r w:rsidRPr="00EB4734">
        <w:rPr>
          <w:sz w:val="28"/>
          <w:szCs w:val="28"/>
        </w:rPr>
        <w:t>;</w:t>
      </w:r>
    </w:p>
    <w:p w:rsidR="002D3711" w:rsidRPr="00EB4734" w:rsidRDefault="002D3711" w:rsidP="006D4D71">
      <w:pPr>
        <w:ind w:firstLine="709"/>
        <w:jc w:val="both"/>
        <w:rPr>
          <w:sz w:val="28"/>
          <w:szCs w:val="28"/>
        </w:rPr>
      </w:pPr>
      <w:r w:rsidRPr="00EB4734">
        <w:rPr>
          <w:sz w:val="28"/>
          <w:szCs w:val="28"/>
        </w:rPr>
        <w:t xml:space="preserve">14) организация в границах муниципального района </w:t>
      </w:r>
      <w:proofErr w:type="spellStart"/>
      <w:r w:rsidRPr="00EB4734">
        <w:rPr>
          <w:sz w:val="28"/>
          <w:szCs w:val="28"/>
        </w:rPr>
        <w:t>электро</w:t>
      </w:r>
      <w:proofErr w:type="spellEnd"/>
      <w:r w:rsidRPr="00EB4734">
        <w:rPr>
          <w:sz w:val="28"/>
          <w:szCs w:val="28"/>
        </w:rPr>
        <w:t xml:space="preserve">- и газоснабжения поселений, в пределах полномочий, установленных законодательством Российской Федерации; </w:t>
      </w:r>
    </w:p>
    <w:p w:rsidR="002D3711" w:rsidRPr="00EB4734" w:rsidRDefault="002D3711" w:rsidP="006D4D71">
      <w:pPr>
        <w:autoSpaceDE w:val="0"/>
        <w:autoSpaceDN w:val="0"/>
        <w:adjustRightInd w:val="0"/>
        <w:ind w:firstLine="709"/>
        <w:jc w:val="both"/>
        <w:outlineLvl w:val="1"/>
        <w:rPr>
          <w:bCs/>
          <w:sz w:val="28"/>
          <w:szCs w:val="28"/>
        </w:rPr>
      </w:pPr>
      <w:proofErr w:type="gramStart"/>
      <w:r w:rsidRPr="00EB4734">
        <w:rPr>
          <w:sz w:val="28"/>
          <w:szCs w:val="28"/>
        </w:rPr>
        <w:t xml:space="preserve">15) </w:t>
      </w:r>
      <w:r w:rsidRPr="00EB4734">
        <w:rPr>
          <w:bCs/>
          <w:sz w:val="28"/>
          <w:szCs w:val="28"/>
        </w:rPr>
        <w:t xml:space="preserve">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w:t>
      </w:r>
      <w:r w:rsidRPr="00EB4734">
        <w:rPr>
          <w:sz w:val="28"/>
          <w:szCs w:val="28"/>
        </w:rPr>
        <w:t>на автомобильном транспорте, в дорожном хозяйстве</w:t>
      </w:r>
      <w:r w:rsidRPr="00EB4734">
        <w:rPr>
          <w:bCs/>
          <w:sz w:val="28"/>
          <w:szCs w:val="28"/>
        </w:rPr>
        <w:t xml:space="preserve">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w:t>
      </w:r>
      <w:proofErr w:type="gramEnd"/>
      <w:r w:rsidRPr="00EB4734">
        <w:rPr>
          <w:bCs/>
          <w:sz w:val="28"/>
          <w:szCs w:val="28"/>
        </w:rPr>
        <w:t xml:space="preserve"> с законодательством Российской Федерации;</w:t>
      </w:r>
    </w:p>
    <w:p w:rsidR="002D3711" w:rsidRPr="00EB4734" w:rsidRDefault="002D3711" w:rsidP="006D4D71">
      <w:pPr>
        <w:ind w:firstLine="709"/>
        <w:jc w:val="both"/>
        <w:rPr>
          <w:sz w:val="28"/>
          <w:szCs w:val="28"/>
        </w:rPr>
      </w:pPr>
      <w:r w:rsidRPr="00EB4734">
        <w:rPr>
          <w:sz w:val="28"/>
          <w:szCs w:val="28"/>
        </w:rPr>
        <w:t>16)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p w:rsidR="002D3711" w:rsidRPr="00EB4734" w:rsidRDefault="002D3711" w:rsidP="006D4D71">
      <w:pPr>
        <w:ind w:firstLine="709"/>
        <w:jc w:val="both"/>
        <w:rPr>
          <w:sz w:val="28"/>
          <w:szCs w:val="28"/>
        </w:rPr>
      </w:pPr>
      <w:r w:rsidRPr="00EB4734">
        <w:rPr>
          <w:sz w:val="28"/>
          <w:szCs w:val="28"/>
        </w:rPr>
        <w:lastRenderedPageBreak/>
        <w:t xml:space="preserve">17) </w:t>
      </w:r>
      <w:r w:rsidRPr="00EB4734">
        <w:rPr>
          <w:bCs/>
          <w:sz w:val="28"/>
          <w:szCs w:val="28"/>
        </w:rPr>
        <w:t>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территории муниципального района</w:t>
      </w:r>
      <w:r w:rsidRPr="00EB4734">
        <w:rPr>
          <w:sz w:val="28"/>
          <w:szCs w:val="28"/>
        </w:rPr>
        <w:t>;</w:t>
      </w:r>
    </w:p>
    <w:p w:rsidR="002D3711" w:rsidRPr="00EB4734" w:rsidRDefault="002D3711" w:rsidP="006D4D71">
      <w:pPr>
        <w:ind w:firstLine="709"/>
        <w:jc w:val="both"/>
        <w:rPr>
          <w:sz w:val="28"/>
          <w:szCs w:val="28"/>
        </w:rPr>
      </w:pPr>
      <w:r w:rsidRPr="00EB4734">
        <w:rPr>
          <w:sz w:val="28"/>
          <w:szCs w:val="28"/>
        </w:rPr>
        <w:t>18)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Федеральным законом «О рекламе»;</w:t>
      </w:r>
    </w:p>
    <w:p w:rsidR="002D3711" w:rsidRPr="00EB4734" w:rsidRDefault="002D3711" w:rsidP="006D4D71">
      <w:pPr>
        <w:ind w:firstLine="709"/>
        <w:jc w:val="both"/>
        <w:rPr>
          <w:sz w:val="28"/>
          <w:szCs w:val="28"/>
        </w:rPr>
      </w:pPr>
      <w:r w:rsidRPr="00EB4734">
        <w:rPr>
          <w:bCs/>
          <w:iCs/>
          <w:sz w:val="28"/>
          <w:szCs w:val="28"/>
        </w:rPr>
        <w:t xml:space="preserve">19) </w:t>
      </w:r>
      <w:r w:rsidRPr="00EB4734">
        <w:rPr>
          <w:sz w:val="28"/>
          <w:szCs w:val="28"/>
        </w:rPr>
        <w:t>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r w:rsidRPr="00EB4734">
        <w:rPr>
          <w:bCs/>
          <w:iCs/>
          <w:sz w:val="28"/>
          <w:szCs w:val="28"/>
        </w:rPr>
        <w:t>;</w:t>
      </w:r>
    </w:p>
    <w:p w:rsidR="005F0A0F" w:rsidRPr="00EB4734" w:rsidRDefault="002D3711" w:rsidP="006D4D71">
      <w:pPr>
        <w:pStyle w:val="ConsPlusNormal"/>
        <w:ind w:firstLine="709"/>
        <w:jc w:val="both"/>
        <w:rPr>
          <w:rFonts w:ascii="Times New Roman" w:hAnsi="Times New Roman" w:cs="Times New Roman"/>
          <w:bCs/>
          <w:iCs/>
          <w:sz w:val="28"/>
          <w:szCs w:val="28"/>
        </w:rPr>
      </w:pPr>
      <w:r w:rsidRPr="00EB4734">
        <w:rPr>
          <w:rFonts w:ascii="Times New Roman" w:hAnsi="Times New Roman" w:cs="Times New Roman"/>
          <w:bCs/>
          <w:iCs/>
          <w:sz w:val="28"/>
          <w:szCs w:val="28"/>
        </w:rPr>
        <w:t>20) осуществление иных полномочий в соответствии с федеральными законами, законами Алтайского края и настоящим Уставом</w:t>
      </w:r>
      <w:proofErr w:type="gramStart"/>
      <w:r w:rsidRPr="00EB4734">
        <w:rPr>
          <w:rFonts w:ascii="Times New Roman" w:hAnsi="Times New Roman" w:cs="Times New Roman"/>
          <w:bCs/>
          <w:iCs/>
          <w:sz w:val="28"/>
          <w:szCs w:val="28"/>
        </w:rPr>
        <w:t>.</w:t>
      </w:r>
      <w:r w:rsidR="00A4129E" w:rsidRPr="00EB4734">
        <w:rPr>
          <w:rFonts w:ascii="Times New Roman" w:hAnsi="Times New Roman" w:cs="Times New Roman"/>
          <w:bCs/>
          <w:iCs/>
          <w:sz w:val="28"/>
          <w:szCs w:val="28"/>
        </w:rPr>
        <w:t>»;</w:t>
      </w:r>
      <w:proofErr w:type="gramEnd"/>
    </w:p>
    <w:p w:rsidR="006D4D71" w:rsidRPr="00EB4734" w:rsidRDefault="006D4D71" w:rsidP="006D4D71">
      <w:pPr>
        <w:pStyle w:val="ConsPlusNormal"/>
        <w:ind w:firstLine="709"/>
        <w:jc w:val="both"/>
        <w:rPr>
          <w:rFonts w:ascii="Times New Roman" w:hAnsi="Times New Roman" w:cs="Times New Roman"/>
          <w:bCs/>
          <w:iCs/>
          <w:sz w:val="28"/>
          <w:szCs w:val="28"/>
        </w:rPr>
      </w:pPr>
    </w:p>
    <w:p w:rsidR="005F0A0F" w:rsidRPr="00EB4734" w:rsidRDefault="00B2678F" w:rsidP="006D4D71">
      <w:pPr>
        <w:autoSpaceDE w:val="0"/>
        <w:autoSpaceDN w:val="0"/>
        <w:adjustRightInd w:val="0"/>
        <w:ind w:firstLine="709"/>
        <w:jc w:val="both"/>
        <w:outlineLvl w:val="1"/>
        <w:rPr>
          <w:sz w:val="28"/>
          <w:szCs w:val="28"/>
        </w:rPr>
      </w:pPr>
      <w:r w:rsidRPr="00EB4734">
        <w:rPr>
          <w:bCs/>
          <w:iCs/>
          <w:sz w:val="28"/>
          <w:szCs w:val="28"/>
        </w:rPr>
        <w:t>7</w:t>
      </w:r>
      <w:r w:rsidR="005F0A0F" w:rsidRPr="00EB4734">
        <w:rPr>
          <w:bCs/>
          <w:iCs/>
          <w:sz w:val="28"/>
          <w:szCs w:val="28"/>
        </w:rPr>
        <w:t xml:space="preserve">) </w:t>
      </w:r>
      <w:r w:rsidR="005F0A0F" w:rsidRPr="00EB4734">
        <w:rPr>
          <w:sz w:val="28"/>
          <w:szCs w:val="28"/>
        </w:rPr>
        <w:t>статью 4</w:t>
      </w:r>
      <w:r w:rsidR="003D14D8" w:rsidRPr="00EB4734">
        <w:rPr>
          <w:sz w:val="28"/>
          <w:szCs w:val="28"/>
        </w:rPr>
        <w:t>5</w:t>
      </w:r>
      <w:r w:rsidR="005F0A0F" w:rsidRPr="00EB4734">
        <w:rPr>
          <w:sz w:val="28"/>
          <w:szCs w:val="28"/>
        </w:rPr>
        <w:t xml:space="preserve"> изложить в следующей редакции:</w:t>
      </w:r>
    </w:p>
    <w:p w:rsidR="005F0A0F" w:rsidRPr="00EB4734" w:rsidRDefault="005F0A0F" w:rsidP="006D4D71">
      <w:pPr>
        <w:ind w:firstLine="709"/>
        <w:jc w:val="both"/>
        <w:rPr>
          <w:bCs/>
          <w:sz w:val="28"/>
          <w:szCs w:val="28"/>
        </w:rPr>
      </w:pPr>
      <w:r w:rsidRPr="00EB4734">
        <w:rPr>
          <w:bCs/>
          <w:sz w:val="28"/>
          <w:szCs w:val="28"/>
        </w:rPr>
        <w:t>«Статья 4</w:t>
      </w:r>
      <w:r w:rsidR="003D14D8" w:rsidRPr="00EB4734">
        <w:rPr>
          <w:bCs/>
          <w:sz w:val="28"/>
          <w:szCs w:val="28"/>
        </w:rPr>
        <w:t>5</w:t>
      </w:r>
      <w:r w:rsidRPr="00EB4734">
        <w:rPr>
          <w:bCs/>
          <w:sz w:val="28"/>
          <w:szCs w:val="28"/>
        </w:rPr>
        <w:t>. Полномочия Администрации района по решению вопросов местного значения в области социальной политики</w:t>
      </w:r>
    </w:p>
    <w:p w:rsidR="005F0A0F" w:rsidRPr="00EB4734" w:rsidRDefault="005F0A0F" w:rsidP="006D4D71">
      <w:pPr>
        <w:ind w:firstLine="709"/>
        <w:jc w:val="both"/>
        <w:rPr>
          <w:sz w:val="28"/>
          <w:szCs w:val="28"/>
        </w:rPr>
      </w:pPr>
      <w:r w:rsidRPr="00EB4734">
        <w:rPr>
          <w:sz w:val="28"/>
          <w:szCs w:val="28"/>
        </w:rPr>
        <w:t>К полномочиям Администрации района относится:</w:t>
      </w:r>
    </w:p>
    <w:p w:rsidR="005F0A0F" w:rsidRPr="00EB4734" w:rsidRDefault="005F0A0F" w:rsidP="006D4D71">
      <w:pPr>
        <w:autoSpaceDE w:val="0"/>
        <w:autoSpaceDN w:val="0"/>
        <w:adjustRightInd w:val="0"/>
        <w:ind w:firstLine="709"/>
        <w:jc w:val="both"/>
        <w:rPr>
          <w:sz w:val="28"/>
          <w:szCs w:val="28"/>
        </w:rPr>
      </w:pPr>
      <w:proofErr w:type="gramStart"/>
      <w:r w:rsidRPr="00EB4734">
        <w:rPr>
          <w:sz w:val="28"/>
          <w:szCs w:val="28"/>
        </w:rPr>
        <w:t>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w:t>
      </w:r>
      <w:proofErr w:type="gramEnd"/>
      <w:r w:rsidRPr="00EB4734">
        <w:rPr>
          <w:sz w:val="28"/>
          <w:szCs w:val="28"/>
        </w:rPr>
        <w:t xml:space="preserve"> </w:t>
      </w:r>
      <w:proofErr w:type="gramStart"/>
      <w:r w:rsidRPr="00EB4734">
        <w:rPr>
          <w:sz w:val="28"/>
          <w:szCs w:val="28"/>
        </w:rPr>
        <w:t>Алтайского края),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roofErr w:type="gramEnd"/>
    </w:p>
    <w:p w:rsidR="005F0A0F" w:rsidRPr="00EB4734" w:rsidRDefault="005F0A0F" w:rsidP="006D4D71">
      <w:pPr>
        <w:autoSpaceDE w:val="0"/>
        <w:autoSpaceDN w:val="0"/>
        <w:adjustRightInd w:val="0"/>
        <w:ind w:firstLine="709"/>
        <w:jc w:val="both"/>
        <w:rPr>
          <w:sz w:val="28"/>
          <w:szCs w:val="28"/>
        </w:rPr>
      </w:pPr>
      <w:r w:rsidRPr="00EB4734">
        <w:rPr>
          <w:sz w:val="28"/>
          <w:szCs w:val="28"/>
        </w:rPr>
        <w:t xml:space="preserve">2) учет детей, подлежащих </w:t>
      </w:r>
      <w:proofErr w:type="gramStart"/>
      <w:r w:rsidRPr="00EB4734">
        <w:rPr>
          <w:sz w:val="28"/>
          <w:szCs w:val="28"/>
        </w:rPr>
        <w:t>обучению по</w:t>
      </w:r>
      <w:proofErr w:type="gramEnd"/>
      <w:r w:rsidRPr="00EB4734">
        <w:rPr>
          <w:sz w:val="28"/>
          <w:szCs w:val="28"/>
        </w:rPr>
        <w:t xml:space="preserve"> образовательным программам дошкольного, начального общего, основного общего и среднего общего образования, закрепление муниципальных образовательных организаций за конкретными территориями муниципального района;</w:t>
      </w:r>
    </w:p>
    <w:p w:rsidR="005F0A0F" w:rsidRPr="00EB4734" w:rsidRDefault="005F0A0F" w:rsidP="006D4D71">
      <w:pPr>
        <w:ind w:firstLine="709"/>
        <w:jc w:val="both"/>
        <w:rPr>
          <w:sz w:val="28"/>
          <w:szCs w:val="28"/>
        </w:rPr>
      </w:pPr>
      <w:r w:rsidRPr="00EB4734">
        <w:rPr>
          <w:sz w:val="28"/>
          <w:szCs w:val="28"/>
        </w:rPr>
        <w:t xml:space="preserve">3) оказание в пределах своих полномочий помощи в охране материнства и детства, улучшении жизни многодетных семей, семей, потерявших кормильца, семей с детьми-инвалидами, развитие системы социальных, </w:t>
      </w:r>
      <w:r w:rsidRPr="00EB4734">
        <w:rPr>
          <w:sz w:val="28"/>
          <w:szCs w:val="28"/>
        </w:rPr>
        <w:lastRenderedPageBreak/>
        <w:t>медико-социальных, психолого-педагогических и правовых услуг, оказываемых нуждающимся семьям с детьми;</w:t>
      </w:r>
    </w:p>
    <w:p w:rsidR="005F0A0F" w:rsidRPr="00EB4734" w:rsidRDefault="005F0A0F" w:rsidP="006D4D71">
      <w:pPr>
        <w:ind w:firstLine="709"/>
        <w:jc w:val="both"/>
        <w:rPr>
          <w:sz w:val="28"/>
          <w:szCs w:val="28"/>
        </w:rPr>
      </w:pPr>
      <w:proofErr w:type="gramStart"/>
      <w:r w:rsidRPr="00EB4734">
        <w:rPr>
          <w:sz w:val="28"/>
          <w:szCs w:val="28"/>
        </w:rPr>
        <w:t>4)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roofErr w:type="gramEnd"/>
    </w:p>
    <w:p w:rsidR="005F0A0F" w:rsidRPr="00EB4734" w:rsidRDefault="005F0A0F" w:rsidP="006D4D71">
      <w:pPr>
        <w:autoSpaceDE w:val="0"/>
        <w:autoSpaceDN w:val="0"/>
        <w:adjustRightInd w:val="0"/>
        <w:ind w:firstLine="709"/>
        <w:jc w:val="both"/>
        <w:rPr>
          <w:sz w:val="28"/>
          <w:szCs w:val="28"/>
        </w:rPr>
      </w:pPr>
      <w:r w:rsidRPr="00EB4734">
        <w:rPr>
          <w:sz w:val="28"/>
          <w:szCs w:val="28"/>
        </w:rPr>
        <w:t xml:space="preserve">5) организация библиотечного обслуживания населения </w:t>
      </w:r>
      <w:proofErr w:type="spellStart"/>
      <w:r w:rsidRPr="00EB4734">
        <w:rPr>
          <w:sz w:val="28"/>
          <w:szCs w:val="28"/>
        </w:rPr>
        <w:t>межпоселенческими</w:t>
      </w:r>
      <w:proofErr w:type="spellEnd"/>
      <w:r w:rsidRPr="00EB4734">
        <w:rPr>
          <w:sz w:val="28"/>
          <w:szCs w:val="28"/>
        </w:rPr>
        <w:t xml:space="preserve"> библиотеками, </w:t>
      </w:r>
      <w:r w:rsidRPr="00EB4734">
        <w:rPr>
          <w:spacing w:val="-3"/>
          <w:sz w:val="28"/>
          <w:szCs w:val="28"/>
        </w:rPr>
        <w:t>комплектование и обеспечение сохранности их библиотечных фондов</w:t>
      </w:r>
      <w:r w:rsidRPr="00EB4734">
        <w:rPr>
          <w:sz w:val="28"/>
          <w:szCs w:val="28"/>
        </w:rPr>
        <w:t>;</w:t>
      </w:r>
    </w:p>
    <w:p w:rsidR="005F0A0F" w:rsidRPr="00EB4734" w:rsidRDefault="005F0A0F" w:rsidP="006D4D71">
      <w:pPr>
        <w:ind w:firstLine="709"/>
        <w:jc w:val="both"/>
        <w:rPr>
          <w:sz w:val="28"/>
          <w:szCs w:val="28"/>
        </w:rPr>
      </w:pPr>
      <w:r w:rsidRPr="00EB4734">
        <w:rPr>
          <w:sz w:val="28"/>
          <w:szCs w:val="28"/>
        </w:rPr>
        <w:t xml:space="preserve">6) </w:t>
      </w:r>
      <w:r w:rsidRPr="00EB4734">
        <w:rPr>
          <w:snapToGrid w:val="0"/>
          <w:sz w:val="28"/>
          <w:szCs w:val="28"/>
        </w:rPr>
        <w:t xml:space="preserve">формирование и содержание муниципального архива, </w:t>
      </w:r>
      <w:r w:rsidRPr="00EB4734">
        <w:rPr>
          <w:sz w:val="28"/>
          <w:szCs w:val="28"/>
        </w:rPr>
        <w:t>включая хранение архивных фондов поселений;</w:t>
      </w:r>
    </w:p>
    <w:p w:rsidR="005F0A0F" w:rsidRPr="00EB4734" w:rsidRDefault="005F0A0F" w:rsidP="006D4D71">
      <w:pPr>
        <w:ind w:firstLine="709"/>
        <w:jc w:val="both"/>
        <w:rPr>
          <w:sz w:val="28"/>
          <w:szCs w:val="28"/>
        </w:rPr>
      </w:pPr>
      <w:r w:rsidRPr="00EB4734">
        <w:rPr>
          <w:sz w:val="28"/>
          <w:szCs w:val="28"/>
        </w:rPr>
        <w:t>7)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района официальной информации о социально-экономическом и культурном развитии муниципального района, о развитии его общественной инфраструктуры и иной официальной информации;</w:t>
      </w:r>
    </w:p>
    <w:p w:rsidR="005F0A0F" w:rsidRPr="00EB4734" w:rsidRDefault="005F0A0F" w:rsidP="006D4D71">
      <w:pPr>
        <w:ind w:firstLine="709"/>
        <w:jc w:val="both"/>
        <w:rPr>
          <w:sz w:val="28"/>
          <w:szCs w:val="28"/>
        </w:rPr>
      </w:pPr>
      <w:r w:rsidRPr="00EB4734">
        <w:rPr>
          <w:spacing w:val="-3"/>
          <w:sz w:val="28"/>
          <w:szCs w:val="28"/>
        </w:rPr>
        <w:t xml:space="preserve">8) создание условий для обеспечения поселений, входящих в состав </w:t>
      </w:r>
      <w:r w:rsidRPr="00EB4734">
        <w:rPr>
          <w:sz w:val="28"/>
          <w:szCs w:val="28"/>
        </w:rPr>
        <w:t>муниципального района, услугами по организации досуга и услугами организаций культуры;</w:t>
      </w:r>
    </w:p>
    <w:p w:rsidR="005F0A0F" w:rsidRPr="00EB4734" w:rsidRDefault="005F0A0F" w:rsidP="006D4D71">
      <w:pPr>
        <w:ind w:firstLine="709"/>
        <w:jc w:val="both"/>
        <w:rPr>
          <w:spacing w:val="-3"/>
          <w:sz w:val="28"/>
          <w:szCs w:val="28"/>
        </w:rPr>
      </w:pPr>
      <w:r w:rsidRPr="00EB4734">
        <w:rPr>
          <w:sz w:val="28"/>
          <w:szCs w:val="28"/>
        </w:rPr>
        <w:t>9)</w:t>
      </w:r>
      <w:r w:rsidRPr="00EB4734">
        <w:rPr>
          <w:spacing w:val="-3"/>
          <w:sz w:val="28"/>
          <w:szCs w:val="28"/>
        </w:rPr>
        <w:t xml:space="preserve"> создание условий для развития местного традиционного народного художественного творчества в поселениях, входящих в состав муниципального района;</w:t>
      </w:r>
      <w:r w:rsidRPr="00EB4734">
        <w:rPr>
          <w:sz w:val="28"/>
          <w:szCs w:val="28"/>
        </w:rPr>
        <w:t xml:space="preserve"> </w:t>
      </w:r>
    </w:p>
    <w:p w:rsidR="005F0A0F" w:rsidRPr="00EB4734" w:rsidRDefault="005F0A0F" w:rsidP="006D4D71">
      <w:pPr>
        <w:ind w:firstLine="709"/>
        <w:jc w:val="both"/>
        <w:rPr>
          <w:spacing w:val="-3"/>
          <w:sz w:val="28"/>
          <w:szCs w:val="28"/>
        </w:rPr>
      </w:pPr>
      <w:r w:rsidRPr="00EB4734">
        <w:rPr>
          <w:sz w:val="28"/>
          <w:szCs w:val="28"/>
        </w:rPr>
        <w:t xml:space="preserve">10) </w:t>
      </w:r>
      <w:r w:rsidRPr="00EB4734">
        <w:rPr>
          <w:spacing w:val="-3"/>
          <w:sz w:val="28"/>
          <w:szCs w:val="28"/>
        </w:rPr>
        <w:t>обеспечение условий для развития на территории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района;</w:t>
      </w:r>
      <w:r w:rsidRPr="00EB4734">
        <w:rPr>
          <w:sz w:val="28"/>
          <w:szCs w:val="28"/>
        </w:rPr>
        <w:t xml:space="preserve"> </w:t>
      </w:r>
    </w:p>
    <w:p w:rsidR="005F0A0F" w:rsidRPr="00EB4734" w:rsidRDefault="005F0A0F" w:rsidP="006D4D71">
      <w:pPr>
        <w:ind w:firstLine="709"/>
        <w:jc w:val="both"/>
        <w:rPr>
          <w:sz w:val="28"/>
          <w:szCs w:val="28"/>
        </w:rPr>
      </w:pPr>
      <w:r w:rsidRPr="00EB4734">
        <w:rPr>
          <w:spacing w:val="-3"/>
          <w:sz w:val="28"/>
          <w:szCs w:val="28"/>
        </w:rPr>
        <w:t xml:space="preserve">11) организация и осуществление мероприятий </w:t>
      </w:r>
      <w:proofErr w:type="spellStart"/>
      <w:r w:rsidRPr="00EB4734">
        <w:rPr>
          <w:spacing w:val="-3"/>
          <w:sz w:val="28"/>
          <w:szCs w:val="28"/>
        </w:rPr>
        <w:t>межпоселенческого</w:t>
      </w:r>
      <w:proofErr w:type="spellEnd"/>
      <w:r w:rsidRPr="00EB4734">
        <w:rPr>
          <w:spacing w:val="-3"/>
          <w:sz w:val="28"/>
          <w:szCs w:val="28"/>
        </w:rPr>
        <w:t xml:space="preserve"> характера по работе с детьми и молодежью;</w:t>
      </w:r>
      <w:r w:rsidRPr="00EB4734">
        <w:rPr>
          <w:sz w:val="28"/>
          <w:szCs w:val="28"/>
        </w:rPr>
        <w:t xml:space="preserve"> </w:t>
      </w:r>
    </w:p>
    <w:p w:rsidR="005F0A0F" w:rsidRPr="00EB4734" w:rsidRDefault="005F0A0F" w:rsidP="006D4D71">
      <w:pPr>
        <w:pStyle w:val="ConsNormal"/>
        <w:widowControl/>
        <w:ind w:firstLine="709"/>
        <w:jc w:val="both"/>
        <w:rPr>
          <w:rFonts w:ascii="Times New Roman" w:hAnsi="Times New Roman"/>
          <w:sz w:val="28"/>
          <w:szCs w:val="28"/>
        </w:rPr>
      </w:pPr>
      <w:r w:rsidRPr="00EB4734">
        <w:rPr>
          <w:rFonts w:ascii="Times New Roman" w:hAnsi="Times New Roman"/>
          <w:sz w:val="28"/>
          <w:szCs w:val="28"/>
        </w:rPr>
        <w:t>12) установление порядка и условий предоставления ежегодного дополнительного оплачиваемого отпуска работникам с ненормированным рабочим днем в муниципальных учреждениях;</w:t>
      </w:r>
    </w:p>
    <w:p w:rsidR="005F0A0F" w:rsidRPr="00EB4734" w:rsidRDefault="005F0A0F" w:rsidP="006D4D71">
      <w:pPr>
        <w:pStyle w:val="ab"/>
        <w:ind w:firstLine="709"/>
        <w:rPr>
          <w:szCs w:val="28"/>
        </w:rPr>
      </w:pPr>
      <w:r w:rsidRPr="00EB4734">
        <w:rPr>
          <w:szCs w:val="28"/>
        </w:rPr>
        <w:t>13) введение в случае необходимости у отдельных работодателей дополнительных условий и показаний к проведению обязательных медицинских осмотров;</w:t>
      </w:r>
    </w:p>
    <w:p w:rsidR="005F0A0F" w:rsidRPr="00EB4734" w:rsidRDefault="005F0A0F" w:rsidP="006D4D71">
      <w:pPr>
        <w:pStyle w:val="ConsNormal"/>
        <w:widowControl/>
        <w:ind w:firstLine="709"/>
        <w:jc w:val="both"/>
        <w:rPr>
          <w:rFonts w:ascii="Times New Roman" w:hAnsi="Times New Roman"/>
          <w:sz w:val="28"/>
          <w:szCs w:val="28"/>
        </w:rPr>
      </w:pPr>
      <w:r w:rsidRPr="00EB4734">
        <w:rPr>
          <w:rFonts w:ascii="Times New Roman" w:hAnsi="Times New Roman"/>
          <w:sz w:val="28"/>
          <w:szCs w:val="28"/>
        </w:rPr>
        <w:t>14) установление гарантий медицинского обеспечения для работников органов местного самоуправления, муниципальных учреждений;</w:t>
      </w:r>
    </w:p>
    <w:p w:rsidR="005F0A0F" w:rsidRPr="00EB4734" w:rsidRDefault="005F0A0F" w:rsidP="006D4D71">
      <w:pPr>
        <w:pStyle w:val="ConsPlusNormal"/>
        <w:ind w:firstLine="709"/>
        <w:jc w:val="both"/>
        <w:rPr>
          <w:rFonts w:ascii="Times New Roman" w:hAnsi="Times New Roman" w:cs="Times New Roman"/>
          <w:bCs/>
          <w:iCs/>
          <w:sz w:val="28"/>
          <w:szCs w:val="28"/>
        </w:rPr>
      </w:pPr>
      <w:r w:rsidRPr="00EB4734">
        <w:rPr>
          <w:rFonts w:ascii="Times New Roman" w:hAnsi="Times New Roman" w:cs="Times New Roman"/>
          <w:sz w:val="28"/>
          <w:szCs w:val="28"/>
        </w:rPr>
        <w:t xml:space="preserve">15) осуществление </w:t>
      </w:r>
      <w:r w:rsidRPr="00EB4734">
        <w:rPr>
          <w:rFonts w:ascii="Times New Roman" w:hAnsi="Times New Roman" w:cs="Times New Roman"/>
          <w:bCs/>
          <w:iCs/>
          <w:sz w:val="28"/>
          <w:szCs w:val="28"/>
        </w:rPr>
        <w:t>иных полномочий в соответствии с федеральными законами, законами Алтайского края и настоящим Уставом</w:t>
      </w:r>
      <w:proofErr w:type="gramStart"/>
      <w:r w:rsidRPr="00EB4734">
        <w:rPr>
          <w:rFonts w:ascii="Times New Roman" w:hAnsi="Times New Roman" w:cs="Times New Roman"/>
          <w:bCs/>
          <w:iCs/>
          <w:sz w:val="28"/>
          <w:szCs w:val="28"/>
        </w:rPr>
        <w:t>.</w:t>
      </w:r>
      <w:r w:rsidR="00A4129E" w:rsidRPr="00EB4734">
        <w:rPr>
          <w:rFonts w:ascii="Times New Roman" w:hAnsi="Times New Roman" w:cs="Times New Roman"/>
          <w:bCs/>
          <w:iCs/>
          <w:sz w:val="28"/>
          <w:szCs w:val="28"/>
        </w:rPr>
        <w:t>»;</w:t>
      </w:r>
      <w:proofErr w:type="gramEnd"/>
    </w:p>
    <w:p w:rsidR="00A6321B" w:rsidRPr="00EB4734" w:rsidRDefault="00A6321B" w:rsidP="006D4D71">
      <w:pPr>
        <w:pStyle w:val="ConsPlusNormal"/>
        <w:ind w:firstLine="709"/>
        <w:jc w:val="both"/>
        <w:rPr>
          <w:rFonts w:ascii="Times New Roman" w:hAnsi="Times New Roman" w:cs="Times New Roman"/>
          <w:bCs/>
          <w:iCs/>
          <w:sz w:val="28"/>
          <w:szCs w:val="28"/>
        </w:rPr>
      </w:pPr>
    </w:p>
    <w:p w:rsidR="00A6321B" w:rsidRPr="00EB4734" w:rsidRDefault="00B2678F" w:rsidP="00A6321B">
      <w:pPr>
        <w:pStyle w:val="a4"/>
        <w:spacing w:before="0" w:beforeAutospacing="0" w:after="0" w:afterAutospacing="0"/>
        <w:ind w:firstLine="709"/>
        <w:jc w:val="both"/>
        <w:rPr>
          <w:sz w:val="28"/>
          <w:szCs w:val="28"/>
        </w:rPr>
      </w:pPr>
      <w:r w:rsidRPr="00EB4734">
        <w:rPr>
          <w:sz w:val="28"/>
          <w:szCs w:val="28"/>
        </w:rPr>
        <w:t>8</w:t>
      </w:r>
      <w:r w:rsidR="00A6321B" w:rsidRPr="00EB4734">
        <w:rPr>
          <w:sz w:val="28"/>
          <w:szCs w:val="28"/>
        </w:rPr>
        <w:t>) статью 49 изложить в следующей редакции:</w:t>
      </w:r>
    </w:p>
    <w:p w:rsidR="006D4D71" w:rsidRPr="00EB4734" w:rsidRDefault="00A6321B" w:rsidP="006D4D71">
      <w:pPr>
        <w:pStyle w:val="a4"/>
        <w:spacing w:before="0" w:beforeAutospacing="0" w:after="0" w:afterAutospacing="0"/>
        <w:ind w:firstLine="709"/>
        <w:jc w:val="both"/>
        <w:rPr>
          <w:sz w:val="28"/>
          <w:szCs w:val="28"/>
        </w:rPr>
      </w:pPr>
      <w:r w:rsidRPr="00EB4734">
        <w:rPr>
          <w:bCs/>
          <w:sz w:val="28"/>
          <w:szCs w:val="28"/>
        </w:rPr>
        <w:lastRenderedPageBreak/>
        <w:t>«</w:t>
      </w:r>
      <w:r w:rsidR="006D4D71" w:rsidRPr="00EB4734">
        <w:rPr>
          <w:bCs/>
          <w:sz w:val="28"/>
          <w:szCs w:val="28"/>
        </w:rPr>
        <w:t>Статья 49. Правовой статус контрольно-счетной палаты района</w:t>
      </w:r>
    </w:p>
    <w:p w:rsidR="006D4D71" w:rsidRPr="00EB4734" w:rsidRDefault="006D4D71" w:rsidP="006D4D71">
      <w:pPr>
        <w:pStyle w:val="normalweb"/>
        <w:spacing w:before="0" w:beforeAutospacing="0" w:after="0" w:afterAutospacing="0"/>
        <w:ind w:firstLine="709"/>
        <w:jc w:val="both"/>
        <w:rPr>
          <w:sz w:val="28"/>
          <w:szCs w:val="28"/>
        </w:rPr>
      </w:pPr>
      <w:r w:rsidRPr="00EB4734">
        <w:rPr>
          <w:sz w:val="28"/>
          <w:szCs w:val="28"/>
        </w:rPr>
        <w:t>1. Контрольно-счётная палата района является постоянно действующим органом внешнего муниципального финансового контроля, образуется районным Советом народных депутатов и ему подотчетна.</w:t>
      </w:r>
    </w:p>
    <w:p w:rsidR="006D4D71" w:rsidRPr="00EB4734" w:rsidRDefault="006D4D71" w:rsidP="006D4D71">
      <w:pPr>
        <w:pStyle w:val="a4"/>
        <w:spacing w:before="0" w:beforeAutospacing="0" w:after="0" w:afterAutospacing="0"/>
        <w:ind w:firstLine="709"/>
        <w:jc w:val="both"/>
        <w:rPr>
          <w:sz w:val="28"/>
          <w:szCs w:val="28"/>
        </w:rPr>
      </w:pPr>
      <w:r w:rsidRPr="00EB4734">
        <w:rPr>
          <w:sz w:val="28"/>
          <w:szCs w:val="28"/>
        </w:rPr>
        <w:t>Контрольно-счетная палата района обладает организационной и функциональной независимостью и осуществляет свою деятельность самостоятельно.</w:t>
      </w:r>
    </w:p>
    <w:p w:rsidR="006D4D71" w:rsidRPr="00EB4734" w:rsidRDefault="006D4D71" w:rsidP="006D4D71">
      <w:pPr>
        <w:pStyle w:val="a4"/>
        <w:spacing w:before="0" w:beforeAutospacing="0" w:after="0" w:afterAutospacing="0"/>
        <w:ind w:firstLine="709"/>
        <w:jc w:val="both"/>
        <w:rPr>
          <w:sz w:val="28"/>
          <w:szCs w:val="28"/>
        </w:rPr>
      </w:pPr>
      <w:r w:rsidRPr="00EB4734">
        <w:rPr>
          <w:sz w:val="28"/>
          <w:szCs w:val="28"/>
        </w:rPr>
        <w:t>Деятельность контрольно-счетной палаты района не может быть приостановлена, в том числе в связи с досрочным прекращением полномочий районного Совета народных депутатов.</w:t>
      </w:r>
    </w:p>
    <w:p w:rsidR="006D4D71" w:rsidRPr="00EB4734" w:rsidRDefault="006D4D71" w:rsidP="006D4D71">
      <w:pPr>
        <w:pStyle w:val="a4"/>
        <w:spacing w:before="0" w:beforeAutospacing="0" w:after="0" w:afterAutospacing="0"/>
        <w:ind w:firstLine="709"/>
        <w:jc w:val="both"/>
        <w:rPr>
          <w:sz w:val="28"/>
          <w:szCs w:val="28"/>
        </w:rPr>
      </w:pPr>
      <w:r w:rsidRPr="00EB4734">
        <w:rPr>
          <w:sz w:val="28"/>
          <w:szCs w:val="28"/>
        </w:rPr>
        <w:t>2. Срок полномочий председателя, заместителя председателя и аудиторов контрольно-счетной палаты района составляет пять лет.</w:t>
      </w:r>
    </w:p>
    <w:p w:rsidR="006D4D71" w:rsidRPr="00EB4734" w:rsidRDefault="006D4D71" w:rsidP="006D4D71">
      <w:pPr>
        <w:pStyle w:val="a4"/>
        <w:spacing w:before="0" w:beforeAutospacing="0" w:after="0" w:afterAutospacing="0"/>
        <w:ind w:firstLine="709"/>
        <w:jc w:val="both"/>
        <w:rPr>
          <w:sz w:val="28"/>
          <w:szCs w:val="28"/>
        </w:rPr>
      </w:pPr>
      <w:r w:rsidRPr="00EB4734">
        <w:rPr>
          <w:sz w:val="28"/>
          <w:szCs w:val="28"/>
        </w:rPr>
        <w:t>3. Контрольно-счетная палата района образуется в составе председателя и аппарата контрольно-счетной палаты района. Решением районного Совета народных депутатов в составе контрольно-счетной палаты района может быть предусмотрена одна должность заместителя председателя контрольно-счетной палаты района, а также должности аудиторов контрольно-счетной палаты района.</w:t>
      </w:r>
    </w:p>
    <w:p w:rsidR="006D4D71" w:rsidRPr="00EB4734" w:rsidRDefault="006D4D71" w:rsidP="006D4D71">
      <w:pPr>
        <w:ind w:firstLine="709"/>
        <w:jc w:val="both"/>
        <w:rPr>
          <w:sz w:val="28"/>
          <w:szCs w:val="28"/>
        </w:rPr>
      </w:pPr>
      <w:r w:rsidRPr="00EB4734">
        <w:rPr>
          <w:sz w:val="28"/>
          <w:szCs w:val="28"/>
        </w:rPr>
        <w:t>4. Срок полномочий председателя, заместителя председателя</w:t>
      </w:r>
      <w:r w:rsidR="00A6321B" w:rsidRPr="00EB4734">
        <w:rPr>
          <w:sz w:val="28"/>
          <w:szCs w:val="28"/>
        </w:rPr>
        <w:t xml:space="preserve"> и аудиторов контрольно-счетной палаты</w:t>
      </w:r>
      <w:r w:rsidRPr="00EB4734">
        <w:rPr>
          <w:sz w:val="28"/>
          <w:szCs w:val="28"/>
        </w:rPr>
        <w:t xml:space="preserve"> района устанавливается муниципальным нормативным правовым актом и не должен быть менее чем срок полномочий </w:t>
      </w:r>
      <w:r w:rsidR="00A6321B" w:rsidRPr="00EB4734">
        <w:rPr>
          <w:sz w:val="28"/>
          <w:szCs w:val="28"/>
        </w:rPr>
        <w:t>районного Совета народных депутатов</w:t>
      </w:r>
      <w:r w:rsidRPr="00EB4734">
        <w:rPr>
          <w:sz w:val="28"/>
          <w:szCs w:val="28"/>
        </w:rPr>
        <w:t>.</w:t>
      </w:r>
    </w:p>
    <w:p w:rsidR="006D4D71" w:rsidRPr="00EB4734" w:rsidRDefault="006D4D71" w:rsidP="006D4D71">
      <w:pPr>
        <w:pStyle w:val="a4"/>
        <w:spacing w:before="0" w:beforeAutospacing="0" w:after="0" w:afterAutospacing="0"/>
        <w:ind w:firstLine="709"/>
        <w:jc w:val="both"/>
        <w:rPr>
          <w:sz w:val="28"/>
          <w:szCs w:val="28"/>
        </w:rPr>
      </w:pPr>
      <w:r w:rsidRPr="00EB4734">
        <w:rPr>
          <w:sz w:val="28"/>
          <w:szCs w:val="28"/>
        </w:rPr>
        <w:t xml:space="preserve">5. Структура контрольно-счетной палаты района определяется в порядке, установленном нормативным правовым актом районного Совета народных депутатов. </w:t>
      </w:r>
    </w:p>
    <w:p w:rsidR="006D4D71" w:rsidRPr="00EB4734" w:rsidRDefault="006D4D71" w:rsidP="006D4D71">
      <w:pPr>
        <w:pStyle w:val="a4"/>
        <w:spacing w:before="0" w:beforeAutospacing="0" w:after="0" w:afterAutospacing="0"/>
        <w:ind w:firstLine="709"/>
        <w:jc w:val="both"/>
        <w:rPr>
          <w:sz w:val="28"/>
          <w:szCs w:val="28"/>
        </w:rPr>
      </w:pPr>
      <w:r w:rsidRPr="00EB4734">
        <w:rPr>
          <w:sz w:val="28"/>
          <w:szCs w:val="28"/>
        </w:rPr>
        <w:t>Штатная численность контрольно-счетной палаты района определяется правовым актом районного Совета народных депутатов по представлению председателя контрольно-счетной палаты района с учетом необходимости выполнения возложенных законодательством полномочий, обеспечения организационной и функциональной независимости контрольно-счетной палаты района</w:t>
      </w:r>
    </w:p>
    <w:p w:rsidR="006D4D71" w:rsidRPr="00EB4734" w:rsidRDefault="006D4D71" w:rsidP="006D4D71">
      <w:pPr>
        <w:pStyle w:val="a4"/>
        <w:spacing w:before="0" w:beforeAutospacing="0" w:after="0" w:afterAutospacing="0"/>
        <w:ind w:firstLine="709"/>
        <w:jc w:val="both"/>
        <w:rPr>
          <w:sz w:val="28"/>
          <w:szCs w:val="28"/>
        </w:rPr>
      </w:pPr>
      <w:r w:rsidRPr="00EB4734">
        <w:rPr>
          <w:sz w:val="28"/>
          <w:szCs w:val="28"/>
        </w:rPr>
        <w:t>6. Контрольно-счетная палата обладает правами юридического лица и действует на основании Положения. Полное наименование юридического лица: МКУ «Контрольно-счетная палата Бийского района Алтайского края» помещается на штампах и бланках Контрольно-счетной палаты, а также на соответствующих печатях.</w:t>
      </w:r>
    </w:p>
    <w:p w:rsidR="006D4D71" w:rsidRPr="00EB4734" w:rsidRDefault="006D4D71" w:rsidP="006D4D71">
      <w:pPr>
        <w:pStyle w:val="a4"/>
        <w:spacing w:before="0" w:beforeAutospacing="0" w:after="0" w:afterAutospacing="0"/>
        <w:ind w:firstLine="709"/>
        <w:jc w:val="both"/>
        <w:rPr>
          <w:sz w:val="28"/>
          <w:szCs w:val="28"/>
        </w:rPr>
      </w:pPr>
      <w:r w:rsidRPr="00EB4734">
        <w:rPr>
          <w:sz w:val="28"/>
          <w:szCs w:val="28"/>
        </w:rPr>
        <w:t>Место нахождения Контрольно-счетной палаты: 659325,  город Бийск Алтайского края, улица Валериана  Куйбышева, д. 88.</w:t>
      </w:r>
      <w:r w:rsidR="00A6321B" w:rsidRPr="00EB4734">
        <w:rPr>
          <w:sz w:val="28"/>
          <w:szCs w:val="28"/>
        </w:rPr>
        <w:t>»;</w:t>
      </w:r>
    </w:p>
    <w:p w:rsidR="00A6321B" w:rsidRPr="00EB4734" w:rsidRDefault="00A6321B" w:rsidP="006D4D71">
      <w:pPr>
        <w:pStyle w:val="a4"/>
        <w:spacing w:before="0" w:beforeAutospacing="0" w:after="0" w:afterAutospacing="0"/>
        <w:ind w:firstLine="709"/>
        <w:jc w:val="both"/>
        <w:rPr>
          <w:sz w:val="28"/>
          <w:szCs w:val="28"/>
        </w:rPr>
      </w:pPr>
    </w:p>
    <w:p w:rsidR="006D4D71" w:rsidRPr="00EB4734" w:rsidRDefault="00B2678F" w:rsidP="006D4D71">
      <w:pPr>
        <w:ind w:firstLine="709"/>
        <w:jc w:val="both"/>
        <w:rPr>
          <w:sz w:val="28"/>
          <w:szCs w:val="28"/>
        </w:rPr>
      </w:pPr>
      <w:r w:rsidRPr="00EB4734">
        <w:rPr>
          <w:sz w:val="28"/>
          <w:szCs w:val="28"/>
        </w:rPr>
        <w:t>9</w:t>
      </w:r>
      <w:r w:rsidR="00A6321B" w:rsidRPr="00EB4734">
        <w:rPr>
          <w:sz w:val="28"/>
          <w:szCs w:val="28"/>
        </w:rPr>
        <w:t xml:space="preserve">) </w:t>
      </w:r>
      <w:r w:rsidR="006D4D71" w:rsidRPr="00EB4734">
        <w:rPr>
          <w:sz w:val="28"/>
          <w:szCs w:val="28"/>
        </w:rPr>
        <w:t>ГЛАВУ 4. МУНИЦИПАЛЬНЫЙ ОРГАН – исключить;</w:t>
      </w:r>
    </w:p>
    <w:p w:rsidR="006D4D71" w:rsidRPr="00EB4734" w:rsidRDefault="006D4D71" w:rsidP="006D4D71">
      <w:pPr>
        <w:ind w:firstLine="709"/>
        <w:jc w:val="both"/>
        <w:rPr>
          <w:sz w:val="28"/>
          <w:szCs w:val="28"/>
        </w:rPr>
      </w:pPr>
    </w:p>
    <w:p w:rsidR="006D4D71" w:rsidRPr="00EB4734" w:rsidRDefault="00B2678F" w:rsidP="006D4D71">
      <w:pPr>
        <w:pStyle w:val="ConsPlusNormal"/>
        <w:ind w:firstLine="709"/>
        <w:jc w:val="both"/>
        <w:rPr>
          <w:rFonts w:ascii="Times New Roman" w:hAnsi="Times New Roman" w:cs="Times New Roman"/>
          <w:sz w:val="28"/>
          <w:szCs w:val="28"/>
        </w:rPr>
      </w:pPr>
      <w:r w:rsidRPr="00EB4734">
        <w:rPr>
          <w:rFonts w:ascii="Times New Roman" w:hAnsi="Times New Roman" w:cs="Times New Roman"/>
          <w:sz w:val="28"/>
          <w:szCs w:val="28"/>
        </w:rPr>
        <w:t>10</w:t>
      </w:r>
      <w:r w:rsidR="00A6321B" w:rsidRPr="00EB4734">
        <w:rPr>
          <w:rFonts w:ascii="Times New Roman" w:hAnsi="Times New Roman" w:cs="Times New Roman"/>
          <w:sz w:val="28"/>
          <w:szCs w:val="28"/>
        </w:rPr>
        <w:t xml:space="preserve">) </w:t>
      </w:r>
      <w:r w:rsidR="006D4D71" w:rsidRPr="00EB4734">
        <w:rPr>
          <w:rFonts w:ascii="Times New Roman" w:hAnsi="Times New Roman" w:cs="Times New Roman"/>
          <w:sz w:val="28"/>
          <w:szCs w:val="28"/>
        </w:rPr>
        <w:t>Статью 51. Правовой статус избирательной комиссии района – исключить;</w:t>
      </w:r>
    </w:p>
    <w:p w:rsidR="006D4D71" w:rsidRPr="00EB4734" w:rsidRDefault="006D4D71" w:rsidP="006D4D71">
      <w:pPr>
        <w:pStyle w:val="ConsPlusNormal"/>
        <w:ind w:firstLine="709"/>
        <w:jc w:val="both"/>
        <w:rPr>
          <w:rFonts w:ascii="Times New Roman" w:hAnsi="Times New Roman" w:cs="Times New Roman"/>
          <w:sz w:val="28"/>
          <w:szCs w:val="28"/>
        </w:rPr>
      </w:pPr>
    </w:p>
    <w:p w:rsidR="00A6321B" w:rsidRPr="00EB4734" w:rsidRDefault="00A6321B" w:rsidP="00A6321B">
      <w:pPr>
        <w:pStyle w:val="a4"/>
        <w:spacing w:before="0" w:beforeAutospacing="0" w:after="0" w:afterAutospacing="0"/>
        <w:ind w:firstLine="709"/>
        <w:jc w:val="both"/>
        <w:rPr>
          <w:sz w:val="28"/>
          <w:szCs w:val="28"/>
        </w:rPr>
      </w:pPr>
      <w:r w:rsidRPr="00EB4734">
        <w:rPr>
          <w:sz w:val="28"/>
          <w:szCs w:val="28"/>
        </w:rPr>
        <w:t>1</w:t>
      </w:r>
      <w:r w:rsidR="00B2678F" w:rsidRPr="00EB4734">
        <w:rPr>
          <w:sz w:val="28"/>
          <w:szCs w:val="28"/>
        </w:rPr>
        <w:t>1</w:t>
      </w:r>
      <w:r w:rsidRPr="00EB4734">
        <w:rPr>
          <w:sz w:val="28"/>
          <w:szCs w:val="28"/>
        </w:rPr>
        <w:t>) статью 54 изложить в следующей редакции:</w:t>
      </w:r>
    </w:p>
    <w:p w:rsidR="006D4D71" w:rsidRPr="00EB4734" w:rsidRDefault="00A6321B" w:rsidP="006D4D71">
      <w:pPr>
        <w:ind w:firstLine="709"/>
        <w:jc w:val="both"/>
        <w:rPr>
          <w:sz w:val="28"/>
          <w:szCs w:val="28"/>
        </w:rPr>
      </w:pPr>
      <w:r w:rsidRPr="00EB4734">
        <w:rPr>
          <w:sz w:val="28"/>
          <w:szCs w:val="28"/>
        </w:rPr>
        <w:lastRenderedPageBreak/>
        <w:t>«</w:t>
      </w:r>
      <w:r w:rsidR="006D4D71" w:rsidRPr="00EB4734">
        <w:rPr>
          <w:sz w:val="28"/>
          <w:szCs w:val="28"/>
        </w:rPr>
        <w:t xml:space="preserve">Статья 54. Порядок принятия решений </w:t>
      </w:r>
      <w:r w:rsidRPr="00EB4734">
        <w:rPr>
          <w:sz w:val="28"/>
          <w:szCs w:val="28"/>
        </w:rPr>
        <w:t>районным Советом народных депутатов</w:t>
      </w:r>
    </w:p>
    <w:p w:rsidR="006D4D71" w:rsidRPr="00EB4734" w:rsidRDefault="006D4D71" w:rsidP="006D4D71">
      <w:pPr>
        <w:ind w:firstLine="709"/>
        <w:jc w:val="both"/>
        <w:rPr>
          <w:sz w:val="28"/>
          <w:szCs w:val="28"/>
        </w:rPr>
      </w:pPr>
      <w:r w:rsidRPr="00EB4734">
        <w:rPr>
          <w:sz w:val="28"/>
          <w:szCs w:val="28"/>
        </w:rPr>
        <w:t xml:space="preserve">1. </w:t>
      </w:r>
      <w:r w:rsidR="00A6321B" w:rsidRPr="00EB4734">
        <w:rPr>
          <w:sz w:val="28"/>
          <w:szCs w:val="28"/>
        </w:rPr>
        <w:t>Районный Совет народных депутатов</w:t>
      </w:r>
      <w:r w:rsidRPr="00EB4734">
        <w:rPr>
          <w:sz w:val="28"/>
          <w:szCs w:val="28"/>
        </w:rPr>
        <w:t xml:space="preserve"> по вопросам, отнесенным к его компетенции федеральными законами, законами Алтайского края, настоящим Уставом, принимает решения:</w:t>
      </w:r>
    </w:p>
    <w:p w:rsidR="006D4D71" w:rsidRPr="00EB4734" w:rsidRDefault="006D4D71" w:rsidP="006D4D71">
      <w:pPr>
        <w:ind w:firstLine="709"/>
        <w:jc w:val="both"/>
        <w:rPr>
          <w:sz w:val="28"/>
          <w:szCs w:val="28"/>
        </w:rPr>
      </w:pPr>
      <w:r w:rsidRPr="00EB4734">
        <w:rPr>
          <w:sz w:val="28"/>
          <w:szCs w:val="28"/>
        </w:rPr>
        <w:t xml:space="preserve">устанавливающие правила, обязательные для исполнения на территории муниципального района - принимаются большинством голосов от установленной численности депутатов, если иное не установлено </w:t>
      </w:r>
      <w:r w:rsidRPr="00EB4734">
        <w:rPr>
          <w:spacing w:val="-3"/>
          <w:sz w:val="28"/>
          <w:szCs w:val="28"/>
        </w:rPr>
        <w:t>Федеральным законом от 6 октября 2003 года № 131-ФЗ;</w:t>
      </w:r>
      <w:r w:rsidRPr="00EB4734">
        <w:rPr>
          <w:sz w:val="28"/>
          <w:szCs w:val="28"/>
        </w:rPr>
        <w:t xml:space="preserve"> </w:t>
      </w:r>
    </w:p>
    <w:p w:rsidR="006D4D71" w:rsidRPr="00EB4734" w:rsidRDefault="006D4D71" w:rsidP="006D4D71">
      <w:pPr>
        <w:ind w:firstLine="709"/>
        <w:jc w:val="both"/>
        <w:rPr>
          <w:sz w:val="28"/>
          <w:szCs w:val="28"/>
        </w:rPr>
      </w:pPr>
      <w:r w:rsidRPr="00EB4734">
        <w:rPr>
          <w:bCs/>
          <w:iCs/>
          <w:sz w:val="28"/>
          <w:szCs w:val="28"/>
        </w:rPr>
        <w:t xml:space="preserve">об удалении </w:t>
      </w:r>
      <w:r w:rsidR="006F0B3E" w:rsidRPr="00EB4734">
        <w:rPr>
          <w:bCs/>
          <w:iCs/>
          <w:sz w:val="28"/>
          <w:szCs w:val="28"/>
        </w:rPr>
        <w:t>Г</w:t>
      </w:r>
      <w:r w:rsidRPr="00EB4734">
        <w:rPr>
          <w:bCs/>
          <w:iCs/>
          <w:sz w:val="28"/>
          <w:szCs w:val="28"/>
        </w:rPr>
        <w:t>лавы района в отставку - принимается большинством в две трети голосов от установленной численности депутатов</w:t>
      </w:r>
      <w:r w:rsidRPr="00EB4734">
        <w:rPr>
          <w:sz w:val="28"/>
          <w:szCs w:val="28"/>
        </w:rPr>
        <w:t xml:space="preserve"> в порядке, установленном статьей 74.1 Федерального закона от 6 октября 2003 года № 131-ФЗ, настоящим Уставом и Регламентом</w:t>
      </w:r>
      <w:r w:rsidRPr="00EB4734">
        <w:rPr>
          <w:bCs/>
          <w:iCs/>
          <w:sz w:val="28"/>
          <w:szCs w:val="28"/>
        </w:rPr>
        <w:t>;</w:t>
      </w:r>
      <w:r w:rsidRPr="00EB4734">
        <w:rPr>
          <w:sz w:val="28"/>
          <w:szCs w:val="28"/>
        </w:rPr>
        <w:t xml:space="preserve"> </w:t>
      </w:r>
    </w:p>
    <w:p w:rsidR="006D4D71" w:rsidRPr="00EB4734" w:rsidRDefault="006D4D71" w:rsidP="006D4D71">
      <w:pPr>
        <w:ind w:firstLine="709"/>
        <w:jc w:val="both"/>
        <w:rPr>
          <w:sz w:val="28"/>
          <w:szCs w:val="28"/>
        </w:rPr>
      </w:pPr>
      <w:proofErr w:type="gramStart"/>
      <w:r w:rsidRPr="00EB4734">
        <w:rPr>
          <w:sz w:val="28"/>
          <w:szCs w:val="28"/>
        </w:rPr>
        <w:t xml:space="preserve">по вопросам организации деятельности </w:t>
      </w:r>
      <w:r w:rsidR="00A6321B" w:rsidRPr="00EB4734">
        <w:rPr>
          <w:sz w:val="28"/>
          <w:szCs w:val="28"/>
        </w:rPr>
        <w:t>районного Совета народных депутатов</w:t>
      </w:r>
      <w:r w:rsidRPr="00EB4734">
        <w:rPr>
          <w:sz w:val="28"/>
          <w:szCs w:val="28"/>
        </w:rPr>
        <w:t xml:space="preserve"> и по иным вопросам, отнесенным к его компетенции федеральными законами, законами Алтайского края, настоящим Уставом (об избрании главы района и принятии отставки главы района по собственному желанию; избрании и освобождении от должности председателя </w:t>
      </w:r>
      <w:r w:rsidR="00A6321B" w:rsidRPr="00EB4734">
        <w:rPr>
          <w:sz w:val="28"/>
          <w:szCs w:val="28"/>
        </w:rPr>
        <w:t>районного Совета народных депутатов</w:t>
      </w:r>
      <w:r w:rsidRPr="00EB4734">
        <w:rPr>
          <w:sz w:val="28"/>
          <w:szCs w:val="28"/>
        </w:rPr>
        <w:t xml:space="preserve">, заместителя председателя </w:t>
      </w:r>
      <w:r w:rsidR="00A6321B" w:rsidRPr="00EB4734">
        <w:rPr>
          <w:sz w:val="28"/>
          <w:szCs w:val="28"/>
        </w:rPr>
        <w:t>районного Совета народных депутатов</w:t>
      </w:r>
      <w:r w:rsidRPr="00EB4734">
        <w:rPr>
          <w:sz w:val="28"/>
          <w:szCs w:val="28"/>
        </w:rPr>
        <w:t>;</w:t>
      </w:r>
      <w:proofErr w:type="gramEnd"/>
      <w:r w:rsidRPr="00EB4734">
        <w:rPr>
          <w:sz w:val="28"/>
          <w:szCs w:val="28"/>
        </w:rPr>
        <w:t xml:space="preserve"> об образовании постоянных комиссий, избрании их председателей и заместителей председателей) - принимаются большинством голосов от установленной численности депутатов в порядке, установленном настоящим Уставом и Регламентом.</w:t>
      </w:r>
    </w:p>
    <w:p w:rsidR="006D4D71" w:rsidRPr="00EB4734" w:rsidRDefault="006D4D71" w:rsidP="006D4D71">
      <w:pPr>
        <w:ind w:firstLine="709"/>
        <w:jc w:val="both"/>
        <w:rPr>
          <w:sz w:val="28"/>
          <w:szCs w:val="28"/>
        </w:rPr>
      </w:pPr>
      <w:r w:rsidRPr="00EB4734">
        <w:rPr>
          <w:sz w:val="28"/>
          <w:szCs w:val="28"/>
        </w:rPr>
        <w:t>2. Порядок принятия иных решений, носящих нормативный характер, а также ненормативных решений, устанавливается Регламентом.</w:t>
      </w:r>
    </w:p>
    <w:p w:rsidR="006D4D71" w:rsidRPr="00EB4734" w:rsidRDefault="006D4D71" w:rsidP="006D4D71">
      <w:pPr>
        <w:ind w:firstLine="709"/>
        <w:jc w:val="both"/>
        <w:rPr>
          <w:sz w:val="28"/>
          <w:szCs w:val="28"/>
        </w:rPr>
      </w:pPr>
      <w:r w:rsidRPr="00EB4734">
        <w:rPr>
          <w:sz w:val="28"/>
          <w:szCs w:val="28"/>
        </w:rPr>
        <w:t xml:space="preserve">3. Нормативный правовой акт, принятый </w:t>
      </w:r>
      <w:r w:rsidR="00A6321B" w:rsidRPr="00EB4734">
        <w:rPr>
          <w:sz w:val="28"/>
          <w:szCs w:val="28"/>
        </w:rPr>
        <w:t>районным Советом народных депутатов</w:t>
      </w:r>
      <w:r w:rsidRPr="00EB4734">
        <w:rPr>
          <w:sz w:val="28"/>
          <w:szCs w:val="28"/>
        </w:rPr>
        <w:t xml:space="preserve">, направляется главе района для подписания и опубликования (обнародования) в течение 10 дней. Глава района имеет право отклонить нормативный правовой акт, принятый </w:t>
      </w:r>
      <w:r w:rsidR="00A6321B" w:rsidRPr="00EB4734">
        <w:rPr>
          <w:sz w:val="28"/>
          <w:szCs w:val="28"/>
        </w:rPr>
        <w:t>районным Советом народных депутатов</w:t>
      </w:r>
      <w:r w:rsidRPr="00EB4734">
        <w:rPr>
          <w:sz w:val="28"/>
          <w:szCs w:val="28"/>
        </w:rPr>
        <w:t xml:space="preserve">. В этом случае указанный нормативный правовой акт течение 10 дней возвращается в </w:t>
      </w:r>
      <w:r w:rsidR="00A6321B" w:rsidRPr="00EB4734">
        <w:rPr>
          <w:sz w:val="28"/>
          <w:szCs w:val="28"/>
        </w:rPr>
        <w:t>районный Совет народных депутатов</w:t>
      </w:r>
      <w:r w:rsidRPr="00EB4734">
        <w:rPr>
          <w:sz w:val="28"/>
          <w:szCs w:val="28"/>
        </w:rPr>
        <w:t xml:space="preserve"> с мотивированным обоснованием его отклонения либо с предложениями о внесении в него изменений и дополнений. Если глава района отклонит нормативный правовой акт, он вновь рассматривается </w:t>
      </w:r>
      <w:r w:rsidR="00A6321B" w:rsidRPr="00EB4734">
        <w:rPr>
          <w:sz w:val="28"/>
          <w:szCs w:val="28"/>
        </w:rPr>
        <w:t>районным Советом народных депутатов</w:t>
      </w:r>
      <w:r w:rsidRPr="00EB4734">
        <w:rPr>
          <w:sz w:val="28"/>
          <w:szCs w:val="28"/>
        </w:rPr>
        <w:t>. Если при повторном рассмотрении указанный нормативный акт будет одобрен в ранее принятой редакции большинством не менее двух третей от установленной численности депутатов, он подлежит подписанию главой района в течение семи дней и опубликованию (обнародованию)</w:t>
      </w:r>
      <w:proofErr w:type="gramStart"/>
      <w:r w:rsidRPr="00EB4734">
        <w:rPr>
          <w:sz w:val="28"/>
          <w:szCs w:val="28"/>
        </w:rPr>
        <w:t>.</w:t>
      </w:r>
      <w:r w:rsidR="00A6321B" w:rsidRPr="00EB4734">
        <w:rPr>
          <w:sz w:val="28"/>
          <w:szCs w:val="28"/>
        </w:rPr>
        <w:t>»</w:t>
      </w:r>
      <w:proofErr w:type="gramEnd"/>
      <w:r w:rsidR="00A6321B" w:rsidRPr="00EB4734">
        <w:rPr>
          <w:sz w:val="28"/>
          <w:szCs w:val="28"/>
        </w:rPr>
        <w:t>;</w:t>
      </w:r>
    </w:p>
    <w:p w:rsidR="00A6321B" w:rsidRPr="00EB4734" w:rsidRDefault="00A6321B" w:rsidP="006D4D71">
      <w:pPr>
        <w:ind w:firstLine="709"/>
        <w:jc w:val="both"/>
        <w:rPr>
          <w:sz w:val="28"/>
          <w:szCs w:val="28"/>
        </w:rPr>
      </w:pPr>
    </w:p>
    <w:p w:rsidR="00A6321B" w:rsidRPr="00EB4734" w:rsidRDefault="00A6321B" w:rsidP="00A6321B">
      <w:pPr>
        <w:pStyle w:val="a4"/>
        <w:spacing w:before="0" w:beforeAutospacing="0" w:after="0" w:afterAutospacing="0"/>
        <w:ind w:firstLine="709"/>
        <w:jc w:val="both"/>
        <w:rPr>
          <w:sz w:val="28"/>
          <w:szCs w:val="28"/>
        </w:rPr>
      </w:pPr>
      <w:r w:rsidRPr="00EB4734">
        <w:rPr>
          <w:sz w:val="28"/>
          <w:szCs w:val="28"/>
        </w:rPr>
        <w:t>1</w:t>
      </w:r>
      <w:r w:rsidR="00B2678F" w:rsidRPr="00EB4734">
        <w:rPr>
          <w:sz w:val="28"/>
          <w:szCs w:val="28"/>
        </w:rPr>
        <w:t>2</w:t>
      </w:r>
      <w:r w:rsidRPr="00EB4734">
        <w:rPr>
          <w:sz w:val="28"/>
          <w:szCs w:val="28"/>
        </w:rPr>
        <w:t>) статью 65 изложить в следующей редакции:</w:t>
      </w:r>
    </w:p>
    <w:p w:rsidR="006D4D71" w:rsidRPr="00EB4734" w:rsidRDefault="00A6321B" w:rsidP="006D4D71">
      <w:pPr>
        <w:ind w:firstLine="709"/>
        <w:jc w:val="both"/>
        <w:rPr>
          <w:sz w:val="28"/>
          <w:szCs w:val="28"/>
        </w:rPr>
      </w:pPr>
      <w:r w:rsidRPr="00EB4734">
        <w:rPr>
          <w:sz w:val="28"/>
          <w:szCs w:val="28"/>
        </w:rPr>
        <w:t>«</w:t>
      </w:r>
      <w:r w:rsidR="006D4D71" w:rsidRPr="00EB4734">
        <w:rPr>
          <w:sz w:val="28"/>
          <w:szCs w:val="28"/>
        </w:rPr>
        <w:t>Статья 65. Муниципальное имущество. Владение, пользование и распоряжение муниципальным имуществом</w:t>
      </w:r>
    </w:p>
    <w:p w:rsidR="006D4D71" w:rsidRPr="00EB4734" w:rsidRDefault="006D4D71" w:rsidP="006D4D71">
      <w:pPr>
        <w:ind w:firstLine="709"/>
        <w:jc w:val="both"/>
        <w:rPr>
          <w:sz w:val="28"/>
          <w:szCs w:val="28"/>
        </w:rPr>
      </w:pPr>
      <w:r w:rsidRPr="00EB4734">
        <w:rPr>
          <w:sz w:val="28"/>
          <w:szCs w:val="28"/>
        </w:rPr>
        <w:t>1. В собственности муниципального района может находиться имущество, определенное статьей 50 Федерального закона от 6 октября 2003 года № 131-ФЗ.</w:t>
      </w:r>
    </w:p>
    <w:p w:rsidR="006D4D71" w:rsidRPr="00EB4734" w:rsidRDefault="006D4D71" w:rsidP="006D4D71">
      <w:pPr>
        <w:ind w:firstLine="709"/>
        <w:jc w:val="both"/>
        <w:rPr>
          <w:sz w:val="28"/>
          <w:szCs w:val="28"/>
        </w:rPr>
      </w:pPr>
      <w:r w:rsidRPr="00EB4734">
        <w:rPr>
          <w:sz w:val="28"/>
          <w:szCs w:val="28"/>
        </w:rPr>
        <w:lastRenderedPageBreak/>
        <w:t>Органы местного самоуправления от имени муниципального района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6D4D71" w:rsidRPr="00EB4734" w:rsidRDefault="006D4D71" w:rsidP="006D4D71">
      <w:pPr>
        <w:ind w:firstLine="709"/>
        <w:jc w:val="both"/>
        <w:rPr>
          <w:sz w:val="28"/>
          <w:szCs w:val="28"/>
        </w:rPr>
      </w:pPr>
      <w:r w:rsidRPr="00EB4734">
        <w:rPr>
          <w:sz w:val="28"/>
          <w:szCs w:val="28"/>
        </w:rPr>
        <w:t xml:space="preserve"> 2. Муниципальный район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w:t>
      </w:r>
    </w:p>
    <w:p w:rsidR="006D4D71" w:rsidRPr="00EB4734" w:rsidRDefault="006D4D71" w:rsidP="006D4D71">
      <w:pPr>
        <w:ind w:firstLine="709"/>
        <w:jc w:val="both"/>
        <w:rPr>
          <w:sz w:val="28"/>
          <w:szCs w:val="28"/>
        </w:rPr>
      </w:pPr>
      <w:r w:rsidRPr="00EB4734">
        <w:rPr>
          <w:sz w:val="28"/>
          <w:szCs w:val="28"/>
        </w:rP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настоящим Уставом.</w:t>
      </w:r>
    </w:p>
    <w:p w:rsidR="006D4D71" w:rsidRPr="00EB4734" w:rsidRDefault="006D4D71" w:rsidP="006D4D71">
      <w:pPr>
        <w:ind w:firstLine="709"/>
        <w:jc w:val="both"/>
        <w:rPr>
          <w:sz w:val="28"/>
          <w:szCs w:val="28"/>
        </w:rPr>
      </w:pPr>
      <w:r w:rsidRPr="00EB4734">
        <w:rPr>
          <w:sz w:val="28"/>
          <w:szCs w:val="28"/>
        </w:rPr>
        <w:t xml:space="preserve">3. Порядок принятия решений о создании, реорганизации и ликвидации муниципальных предприятий определяется </w:t>
      </w:r>
      <w:r w:rsidR="00A6321B" w:rsidRPr="00EB4734">
        <w:rPr>
          <w:sz w:val="28"/>
          <w:szCs w:val="28"/>
        </w:rPr>
        <w:t>районным Советом народных депутатов</w:t>
      </w:r>
      <w:r w:rsidRPr="00EB4734">
        <w:rPr>
          <w:sz w:val="28"/>
          <w:szCs w:val="28"/>
        </w:rPr>
        <w:t>.</w:t>
      </w:r>
    </w:p>
    <w:p w:rsidR="006D4D71" w:rsidRPr="00EB4734" w:rsidRDefault="006D4D71" w:rsidP="006D4D71">
      <w:pPr>
        <w:ind w:firstLine="709"/>
        <w:jc w:val="both"/>
        <w:rPr>
          <w:sz w:val="28"/>
          <w:szCs w:val="28"/>
        </w:rPr>
      </w:pPr>
      <w:r w:rsidRPr="00EB4734">
        <w:rPr>
          <w:sz w:val="28"/>
          <w:szCs w:val="28"/>
        </w:rPr>
        <w:t>4. Решение о создании муниципальных предприятий и учреждений от имени муниципального района принимается Администрацией района.</w:t>
      </w:r>
    </w:p>
    <w:p w:rsidR="006D4D71" w:rsidRPr="00EB4734" w:rsidRDefault="006D4D71" w:rsidP="006D4D71">
      <w:pPr>
        <w:ind w:firstLine="709"/>
        <w:jc w:val="both"/>
        <w:rPr>
          <w:sz w:val="28"/>
          <w:szCs w:val="28"/>
        </w:rPr>
      </w:pPr>
      <w:r w:rsidRPr="00EB4734">
        <w:rPr>
          <w:sz w:val="28"/>
          <w:szCs w:val="28"/>
        </w:rPr>
        <w:t>Цели, условия и порядок деятельности муниципальных предприятий и учреждений закрепляется в их уставах.</w:t>
      </w:r>
    </w:p>
    <w:p w:rsidR="006D4D71" w:rsidRPr="00EB4734" w:rsidRDefault="006D4D71" w:rsidP="006D4D71">
      <w:pPr>
        <w:ind w:firstLine="709"/>
        <w:jc w:val="both"/>
        <w:rPr>
          <w:sz w:val="28"/>
          <w:szCs w:val="28"/>
        </w:rPr>
      </w:pPr>
      <w:r w:rsidRPr="00EB4734">
        <w:rPr>
          <w:sz w:val="28"/>
          <w:szCs w:val="28"/>
        </w:rPr>
        <w:t>Руководители муниципальных предприятий и учреждений назначаются на должность и освобождаются от должности органами местного самоуправления, выполняющими функции и полномочия учредителя, если иное не предусмотрено муниципальными правовыми актами.</w:t>
      </w:r>
    </w:p>
    <w:p w:rsidR="006D4D71" w:rsidRPr="00EB4734" w:rsidRDefault="006D4D71" w:rsidP="006D4D71">
      <w:pPr>
        <w:ind w:firstLine="709"/>
        <w:jc w:val="both"/>
        <w:rPr>
          <w:sz w:val="28"/>
          <w:szCs w:val="28"/>
        </w:rPr>
      </w:pPr>
      <w:proofErr w:type="gramStart"/>
      <w:r w:rsidRPr="00EB4734">
        <w:rPr>
          <w:sz w:val="28"/>
          <w:szCs w:val="28"/>
        </w:rPr>
        <w:t>Руководители муниципальных учреждений представляют органам местного самоуправления, осуществляющим функции и полномочия учредителя, отчет о результатах своей деятельности и об использовании закрепленного за ними муниципального имущества, составляемый и утверждаемый в порядке, определенном соответствующим органом местного самоуправления, осуществляющим функции и полномочия учредителя, и в соответствии с общими требованиями, установленными федеральным органом исполнительной власти, осуществляющим функции по выработке государственной политики и нормативно-правовому регулированию</w:t>
      </w:r>
      <w:proofErr w:type="gramEnd"/>
      <w:r w:rsidRPr="00EB4734">
        <w:rPr>
          <w:sz w:val="28"/>
          <w:szCs w:val="28"/>
        </w:rPr>
        <w:t xml:space="preserve"> в сфере бюджетной, налоговой, страховой, валютной, банковской деятельности</w:t>
      </w:r>
      <w:proofErr w:type="gramStart"/>
      <w:r w:rsidRPr="00EB4734">
        <w:rPr>
          <w:sz w:val="28"/>
          <w:szCs w:val="28"/>
        </w:rPr>
        <w:t>.</w:t>
      </w:r>
      <w:r w:rsidR="00A6321B" w:rsidRPr="00EB4734">
        <w:rPr>
          <w:sz w:val="28"/>
          <w:szCs w:val="28"/>
        </w:rPr>
        <w:t>»;</w:t>
      </w:r>
      <w:proofErr w:type="gramEnd"/>
    </w:p>
    <w:p w:rsidR="006D4D71" w:rsidRPr="00EB4734" w:rsidRDefault="006D4D71" w:rsidP="006D4D71">
      <w:pPr>
        <w:ind w:firstLine="709"/>
        <w:jc w:val="both"/>
        <w:rPr>
          <w:sz w:val="28"/>
          <w:szCs w:val="28"/>
        </w:rPr>
      </w:pPr>
    </w:p>
    <w:p w:rsidR="006A12BE" w:rsidRPr="00EB4734" w:rsidRDefault="00A6321B" w:rsidP="006D4D71">
      <w:pPr>
        <w:pStyle w:val="a7"/>
        <w:ind w:firstLine="709"/>
        <w:jc w:val="both"/>
        <w:rPr>
          <w:b w:val="0"/>
          <w:szCs w:val="28"/>
        </w:rPr>
      </w:pPr>
      <w:r w:rsidRPr="00EB4734">
        <w:rPr>
          <w:b w:val="0"/>
          <w:szCs w:val="28"/>
        </w:rPr>
        <w:t>1</w:t>
      </w:r>
      <w:r w:rsidR="00B2678F" w:rsidRPr="00EB4734">
        <w:rPr>
          <w:b w:val="0"/>
          <w:szCs w:val="28"/>
        </w:rPr>
        <w:t>3</w:t>
      </w:r>
      <w:r w:rsidR="006A12BE" w:rsidRPr="00EB4734">
        <w:rPr>
          <w:b w:val="0"/>
          <w:szCs w:val="28"/>
        </w:rPr>
        <w:t>) изложить статью 6</w:t>
      </w:r>
      <w:r w:rsidR="00250F59" w:rsidRPr="00EB4734">
        <w:rPr>
          <w:b w:val="0"/>
          <w:szCs w:val="28"/>
        </w:rPr>
        <w:t>9</w:t>
      </w:r>
      <w:r w:rsidR="006A12BE" w:rsidRPr="00EB4734">
        <w:rPr>
          <w:b w:val="0"/>
          <w:szCs w:val="28"/>
        </w:rPr>
        <w:t xml:space="preserve"> в следующей редакции:</w:t>
      </w:r>
    </w:p>
    <w:p w:rsidR="006A12BE" w:rsidRPr="00EB4734" w:rsidRDefault="006A12BE" w:rsidP="006D4D71">
      <w:pPr>
        <w:pStyle w:val="a7"/>
        <w:ind w:firstLine="709"/>
        <w:jc w:val="both"/>
        <w:rPr>
          <w:b w:val="0"/>
          <w:bCs/>
          <w:szCs w:val="28"/>
        </w:rPr>
      </w:pPr>
      <w:r w:rsidRPr="00EB4734">
        <w:rPr>
          <w:b w:val="0"/>
          <w:szCs w:val="28"/>
        </w:rPr>
        <w:t>«</w:t>
      </w:r>
      <w:r w:rsidRPr="00EB4734">
        <w:rPr>
          <w:b w:val="0"/>
          <w:bCs/>
          <w:szCs w:val="28"/>
        </w:rPr>
        <w:t>Статья 6</w:t>
      </w:r>
      <w:r w:rsidR="00250F59" w:rsidRPr="00EB4734">
        <w:rPr>
          <w:b w:val="0"/>
          <w:bCs/>
          <w:szCs w:val="28"/>
        </w:rPr>
        <w:t>9</w:t>
      </w:r>
      <w:r w:rsidRPr="00EB4734">
        <w:rPr>
          <w:b w:val="0"/>
          <w:bCs/>
          <w:szCs w:val="28"/>
        </w:rPr>
        <w:t>. Взаимоотношения органов местного самоуправления муниципального района с органами местного самоуправления поселений и органами государственной власти Алтайского края</w:t>
      </w:r>
    </w:p>
    <w:p w:rsidR="006A12BE" w:rsidRPr="00EB4734" w:rsidRDefault="006A12BE" w:rsidP="006D4D71">
      <w:pPr>
        <w:pStyle w:val="a7"/>
        <w:ind w:firstLine="709"/>
        <w:jc w:val="both"/>
        <w:rPr>
          <w:b w:val="0"/>
          <w:szCs w:val="28"/>
        </w:rPr>
      </w:pPr>
      <w:r w:rsidRPr="00EB4734">
        <w:rPr>
          <w:b w:val="0"/>
          <w:szCs w:val="28"/>
        </w:rPr>
        <w:t>1. Органы местного самоуправления и органы государственной власти Алтайского края входят в единую систему публичной власти в Российской Федерации и осуществляют взаимодействие для наиболее эффективного решения задач в интересах населения, проживающего на территории муниципального района.</w:t>
      </w:r>
    </w:p>
    <w:p w:rsidR="006A12BE" w:rsidRPr="00EB4734" w:rsidRDefault="006A12BE" w:rsidP="006D4D71">
      <w:pPr>
        <w:pStyle w:val="a7"/>
        <w:ind w:firstLine="709"/>
        <w:jc w:val="both"/>
        <w:rPr>
          <w:b w:val="0"/>
          <w:bCs/>
          <w:szCs w:val="28"/>
        </w:rPr>
      </w:pPr>
      <w:r w:rsidRPr="00EB4734">
        <w:rPr>
          <w:b w:val="0"/>
          <w:szCs w:val="28"/>
        </w:rPr>
        <w:lastRenderedPageBreak/>
        <w:t>2. Органы государственной власти могут участвовать в формировании органов местного самоуправления, назначении на должность и освобождении от должности должностных лиц местного самоуправления в порядке и случаях, установленных федеральным законом.</w:t>
      </w:r>
    </w:p>
    <w:p w:rsidR="006A12BE" w:rsidRPr="00EB4734" w:rsidRDefault="006A12BE" w:rsidP="006D4D71">
      <w:pPr>
        <w:pStyle w:val="ab"/>
        <w:ind w:firstLine="709"/>
        <w:rPr>
          <w:szCs w:val="28"/>
        </w:rPr>
      </w:pPr>
      <w:r w:rsidRPr="00EB4734">
        <w:rPr>
          <w:szCs w:val="28"/>
        </w:rPr>
        <w:t>3. Органы местного самоуправления муниципального района и поселений вправе заключать соглашения о передаче части своих полномочий, за исключением переданных им отдельных государственных полномочий.</w:t>
      </w:r>
    </w:p>
    <w:p w:rsidR="006A12BE" w:rsidRPr="00EB4734" w:rsidRDefault="006A12BE" w:rsidP="006D4D71">
      <w:pPr>
        <w:pStyle w:val="24"/>
        <w:spacing w:after="0" w:line="240" w:lineRule="auto"/>
        <w:ind w:left="0" w:firstLine="709"/>
        <w:jc w:val="both"/>
        <w:rPr>
          <w:sz w:val="28"/>
          <w:szCs w:val="28"/>
        </w:rPr>
      </w:pPr>
      <w:r w:rsidRPr="00EB4734">
        <w:rPr>
          <w:sz w:val="28"/>
          <w:szCs w:val="28"/>
        </w:rPr>
        <w:t>Порядок заключения указанных соглашений определяется решением районного Совета народных депутатов.</w:t>
      </w:r>
    </w:p>
    <w:p w:rsidR="006A12BE" w:rsidRPr="00EB4734" w:rsidRDefault="006A12BE" w:rsidP="006D4D71">
      <w:pPr>
        <w:pStyle w:val="ab"/>
        <w:ind w:firstLine="709"/>
        <w:rPr>
          <w:szCs w:val="28"/>
        </w:rPr>
      </w:pPr>
      <w:r w:rsidRPr="00EB4734">
        <w:rPr>
          <w:szCs w:val="28"/>
        </w:rPr>
        <w:t>4. Органы местного самоуправления муниципального района:</w:t>
      </w:r>
    </w:p>
    <w:p w:rsidR="006A12BE" w:rsidRPr="00EB4734" w:rsidRDefault="006A12BE" w:rsidP="006D4D71">
      <w:pPr>
        <w:pStyle w:val="ab"/>
        <w:ind w:firstLine="709"/>
        <w:rPr>
          <w:szCs w:val="28"/>
        </w:rPr>
      </w:pPr>
      <w:r w:rsidRPr="00EB4734">
        <w:rPr>
          <w:szCs w:val="28"/>
        </w:rPr>
        <w:t>1) оказывают поддержку органам местного самоуправления поселений при решении ими своих задач, содействуют выравниванию и расширению их возможностей по удовлетворению социально-экономических потребностей жителей поселений;</w:t>
      </w:r>
    </w:p>
    <w:p w:rsidR="006A12BE" w:rsidRPr="00EB4734" w:rsidRDefault="006A12BE" w:rsidP="006D4D71">
      <w:pPr>
        <w:pStyle w:val="ab"/>
        <w:ind w:firstLine="709"/>
        <w:rPr>
          <w:szCs w:val="28"/>
        </w:rPr>
      </w:pPr>
      <w:r w:rsidRPr="00EB4734">
        <w:rPr>
          <w:szCs w:val="28"/>
        </w:rPr>
        <w:t>2) организуют и координируют участие органов местного самоуправления поселений в осуществлении мероприятий районного и межтерриториального значения;</w:t>
      </w:r>
    </w:p>
    <w:p w:rsidR="006A12BE" w:rsidRPr="00EB4734" w:rsidRDefault="006A12BE" w:rsidP="006D4D71">
      <w:pPr>
        <w:pStyle w:val="ab"/>
        <w:ind w:firstLine="709"/>
        <w:rPr>
          <w:szCs w:val="28"/>
        </w:rPr>
      </w:pPr>
      <w:r w:rsidRPr="00EB4734">
        <w:rPr>
          <w:szCs w:val="28"/>
        </w:rPr>
        <w:t>3) рассматривают и учитывают в своей деятельности предложения органов местного самоуправления поселений по решению проблем районного и межтерриториального значения и сообщают им о результатах рассмотрения этих предложений.</w:t>
      </w:r>
    </w:p>
    <w:p w:rsidR="006A12BE" w:rsidRPr="00EB4734" w:rsidRDefault="006A12BE" w:rsidP="006D4D71">
      <w:pPr>
        <w:ind w:firstLine="709"/>
        <w:jc w:val="both"/>
        <w:rPr>
          <w:sz w:val="28"/>
          <w:szCs w:val="28"/>
        </w:rPr>
      </w:pPr>
      <w:r w:rsidRPr="00EB4734">
        <w:rPr>
          <w:sz w:val="28"/>
          <w:szCs w:val="28"/>
        </w:rPr>
        <w:t xml:space="preserve">5. Органы местного самоуправления поселений, находящихся в границах муниципального района, вправе направлять обращения в районный Совет народных депутатов, Администрацию района. </w:t>
      </w:r>
    </w:p>
    <w:p w:rsidR="006A12BE" w:rsidRPr="00EB4734" w:rsidRDefault="006A12BE" w:rsidP="006D4D71">
      <w:pPr>
        <w:ind w:firstLine="709"/>
        <w:jc w:val="both"/>
        <w:rPr>
          <w:sz w:val="28"/>
          <w:szCs w:val="28"/>
        </w:rPr>
      </w:pPr>
      <w:r w:rsidRPr="00EB4734">
        <w:rPr>
          <w:sz w:val="28"/>
          <w:szCs w:val="28"/>
        </w:rPr>
        <w:t xml:space="preserve">Обращения, направленные в районный Совет народных депутатов, должны быть рассмотрены на очередной сессии, в случае если обращение поступило не </w:t>
      </w:r>
      <w:proofErr w:type="gramStart"/>
      <w:r w:rsidRPr="00EB4734">
        <w:rPr>
          <w:sz w:val="28"/>
          <w:szCs w:val="28"/>
        </w:rPr>
        <w:t>позднее</w:t>
      </w:r>
      <w:proofErr w:type="gramEnd"/>
      <w:r w:rsidRPr="00EB4734">
        <w:rPr>
          <w:sz w:val="28"/>
          <w:szCs w:val="28"/>
        </w:rPr>
        <w:t xml:space="preserve"> чем за 14 дней до ее проведения.</w:t>
      </w:r>
    </w:p>
    <w:p w:rsidR="006A12BE" w:rsidRPr="00EB4734" w:rsidRDefault="006A12BE" w:rsidP="006D4D71">
      <w:pPr>
        <w:ind w:firstLine="709"/>
        <w:jc w:val="both"/>
        <w:rPr>
          <w:sz w:val="28"/>
          <w:szCs w:val="28"/>
        </w:rPr>
      </w:pPr>
      <w:r w:rsidRPr="00EB4734">
        <w:rPr>
          <w:sz w:val="28"/>
          <w:szCs w:val="28"/>
        </w:rPr>
        <w:t>На обращения, направленные в Администрацию района, уполномоченными на то должностными лицами в течение 30 дней должен быть подготовлен ответ по существу.</w:t>
      </w:r>
    </w:p>
    <w:p w:rsidR="006A12BE" w:rsidRPr="00EB4734" w:rsidRDefault="006A12BE" w:rsidP="006D4D71">
      <w:pPr>
        <w:pStyle w:val="ab"/>
        <w:ind w:firstLine="709"/>
        <w:rPr>
          <w:szCs w:val="28"/>
        </w:rPr>
      </w:pPr>
      <w:r w:rsidRPr="00EB4734">
        <w:rPr>
          <w:szCs w:val="28"/>
        </w:rPr>
        <w:t>6. Органы местного самоуправления района:</w:t>
      </w:r>
    </w:p>
    <w:p w:rsidR="006A12BE" w:rsidRPr="00EB4734" w:rsidRDefault="006A12BE" w:rsidP="006D4D71">
      <w:pPr>
        <w:pStyle w:val="ab"/>
        <w:ind w:firstLine="709"/>
        <w:rPr>
          <w:szCs w:val="28"/>
        </w:rPr>
      </w:pPr>
      <w:r w:rsidRPr="00EB4734">
        <w:rPr>
          <w:szCs w:val="28"/>
        </w:rPr>
        <w:t>1) в интересах муниципального района взаимодействуют, в том числе на договорной основе, с органами государственной власти Алтайского края для решения общих задач, непосредственно связанных с вопросами местного значения;</w:t>
      </w:r>
    </w:p>
    <w:p w:rsidR="006A12BE" w:rsidRPr="00EB4734" w:rsidRDefault="006A12BE" w:rsidP="006D4D71">
      <w:pPr>
        <w:pStyle w:val="ab"/>
        <w:ind w:firstLine="709"/>
        <w:rPr>
          <w:szCs w:val="28"/>
        </w:rPr>
      </w:pPr>
      <w:r w:rsidRPr="00EB4734">
        <w:rPr>
          <w:szCs w:val="28"/>
        </w:rPr>
        <w:t>2) выполняют переданные им отдельные государственные полномочия органов государственной власти Алтайского края, обеспеченные необходимыми материальными ресурсами и финансовыми средствами, представляют органам государственной власти Алтайского края документы, связанные с осуществлением отдельных государственных полномочий.</w:t>
      </w:r>
    </w:p>
    <w:p w:rsidR="006A12BE" w:rsidRPr="00EB4734" w:rsidRDefault="006A12BE" w:rsidP="006D4D71">
      <w:pPr>
        <w:pStyle w:val="ConsNormal"/>
        <w:widowControl/>
        <w:tabs>
          <w:tab w:val="left" w:pos="3960"/>
        </w:tabs>
        <w:ind w:firstLine="709"/>
        <w:jc w:val="both"/>
        <w:rPr>
          <w:rFonts w:ascii="Times New Roman" w:hAnsi="Times New Roman"/>
          <w:sz w:val="28"/>
          <w:szCs w:val="28"/>
        </w:rPr>
      </w:pPr>
      <w:r w:rsidRPr="00EB4734">
        <w:rPr>
          <w:rFonts w:ascii="Times New Roman" w:hAnsi="Times New Roman"/>
          <w:sz w:val="28"/>
          <w:szCs w:val="28"/>
        </w:rPr>
        <w:t xml:space="preserve">7.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w:t>
      </w:r>
      <w:proofErr w:type="gramStart"/>
      <w:r w:rsidRPr="00EB4734">
        <w:rPr>
          <w:rFonts w:ascii="Times New Roman" w:hAnsi="Times New Roman"/>
          <w:sz w:val="28"/>
          <w:szCs w:val="28"/>
        </w:rPr>
        <w:t>полномочий</w:t>
      </w:r>
      <w:proofErr w:type="gramEnd"/>
      <w:r w:rsidRPr="00EB4734">
        <w:rPr>
          <w:rFonts w:ascii="Times New Roman" w:hAnsi="Times New Roman"/>
          <w:sz w:val="28"/>
          <w:szCs w:val="28"/>
        </w:rPr>
        <w:t xml:space="preserve"> уполномоченные государственные органы вправе давать письменные предписания по устранению таких нарушений, обязательные для исполнения </w:t>
      </w:r>
      <w:r w:rsidRPr="00EB4734">
        <w:rPr>
          <w:rFonts w:ascii="Times New Roman" w:hAnsi="Times New Roman"/>
          <w:sz w:val="28"/>
          <w:szCs w:val="28"/>
        </w:rPr>
        <w:lastRenderedPageBreak/>
        <w:t xml:space="preserve">органами местного самоуправления и должностными лицами местного самоуправления. </w:t>
      </w:r>
    </w:p>
    <w:p w:rsidR="006A12BE" w:rsidRPr="00EB4734" w:rsidRDefault="006A12BE" w:rsidP="006D4D71">
      <w:pPr>
        <w:pStyle w:val="ConsNormal"/>
        <w:widowControl/>
        <w:tabs>
          <w:tab w:val="left" w:pos="3960"/>
        </w:tabs>
        <w:ind w:firstLine="709"/>
        <w:jc w:val="both"/>
        <w:rPr>
          <w:rFonts w:ascii="Times New Roman" w:hAnsi="Times New Roman"/>
          <w:sz w:val="28"/>
          <w:szCs w:val="28"/>
        </w:rPr>
      </w:pPr>
      <w:r w:rsidRPr="00EB4734">
        <w:rPr>
          <w:rFonts w:ascii="Times New Roman" w:hAnsi="Times New Roman"/>
          <w:sz w:val="28"/>
          <w:szCs w:val="28"/>
        </w:rPr>
        <w:t>Указанные предписания могут быть обжалованы в судебном порядке.</w:t>
      </w:r>
    </w:p>
    <w:p w:rsidR="006A12BE" w:rsidRPr="00EB4734" w:rsidRDefault="006A12BE" w:rsidP="006D4D71">
      <w:pPr>
        <w:pStyle w:val="ab"/>
        <w:ind w:firstLine="709"/>
        <w:rPr>
          <w:szCs w:val="28"/>
        </w:rPr>
      </w:pPr>
      <w:r w:rsidRPr="00EB4734">
        <w:rPr>
          <w:szCs w:val="28"/>
        </w:rPr>
        <w:t>8. Споры между органами местного самоуправления района, органами местного самоуправления поселений и органами государственной власти Алтайского края разрешаются путем согласительных процедур или в судебном порядке</w:t>
      </w:r>
      <w:proofErr w:type="gramStart"/>
      <w:r w:rsidRPr="00EB4734">
        <w:rPr>
          <w:szCs w:val="28"/>
        </w:rPr>
        <w:t>.</w:t>
      </w:r>
      <w:r w:rsidR="00A4129E" w:rsidRPr="00EB4734">
        <w:rPr>
          <w:szCs w:val="28"/>
        </w:rPr>
        <w:t>».</w:t>
      </w:r>
      <w:proofErr w:type="gramEnd"/>
    </w:p>
    <w:p w:rsidR="00A6321B" w:rsidRPr="00EB4734" w:rsidRDefault="00A6321B" w:rsidP="006D4D71">
      <w:pPr>
        <w:pStyle w:val="ab"/>
        <w:ind w:firstLine="709"/>
        <w:rPr>
          <w:szCs w:val="28"/>
        </w:rPr>
      </w:pPr>
    </w:p>
    <w:p w:rsidR="009B1CD0" w:rsidRPr="00EB4734" w:rsidRDefault="009B1CD0" w:rsidP="006D4D71">
      <w:pPr>
        <w:pStyle w:val="a4"/>
        <w:spacing w:before="0" w:beforeAutospacing="0" w:after="0" w:afterAutospacing="0"/>
        <w:ind w:firstLine="709"/>
        <w:jc w:val="both"/>
        <w:rPr>
          <w:sz w:val="28"/>
          <w:szCs w:val="28"/>
        </w:rPr>
      </w:pPr>
      <w:r w:rsidRPr="00EB4734">
        <w:rPr>
          <w:sz w:val="28"/>
          <w:szCs w:val="28"/>
        </w:rPr>
        <w:t>2. Представить настоящее решение в Управление Минюста России по Алтайскому краю.</w:t>
      </w:r>
    </w:p>
    <w:p w:rsidR="009B1CD0" w:rsidRPr="00EB4734" w:rsidRDefault="009B1CD0" w:rsidP="006D4D71">
      <w:pPr>
        <w:widowControl w:val="0"/>
        <w:ind w:firstLine="709"/>
        <w:jc w:val="both"/>
        <w:rPr>
          <w:sz w:val="28"/>
          <w:szCs w:val="28"/>
        </w:rPr>
      </w:pPr>
      <w:r w:rsidRPr="00EB4734">
        <w:rPr>
          <w:sz w:val="28"/>
          <w:szCs w:val="28"/>
        </w:rPr>
        <w:t>3. Опубликовать настоящее решение после государственной регистрации в установленном законом порядке в газете «Моя Земля» Бийского района.</w:t>
      </w:r>
    </w:p>
    <w:p w:rsidR="005A5DCE" w:rsidRPr="00EB4734" w:rsidRDefault="005A5DCE" w:rsidP="006D4D71">
      <w:pPr>
        <w:ind w:firstLine="709"/>
        <w:jc w:val="both"/>
        <w:rPr>
          <w:sz w:val="28"/>
          <w:szCs w:val="28"/>
        </w:rPr>
      </w:pPr>
      <w:r w:rsidRPr="00EB4734">
        <w:rPr>
          <w:sz w:val="28"/>
          <w:szCs w:val="28"/>
        </w:rPr>
        <w:t xml:space="preserve">4. </w:t>
      </w:r>
      <w:proofErr w:type="gramStart"/>
      <w:r w:rsidRPr="00EB4734">
        <w:rPr>
          <w:sz w:val="28"/>
          <w:szCs w:val="28"/>
        </w:rPr>
        <w:t>Контроль за</w:t>
      </w:r>
      <w:proofErr w:type="gramEnd"/>
      <w:r w:rsidRPr="00EB4734">
        <w:rPr>
          <w:sz w:val="28"/>
          <w:szCs w:val="28"/>
        </w:rPr>
        <w:t xml:space="preserve"> исполнением настоящего решения  возложить на </w:t>
      </w:r>
      <w:r w:rsidR="00B545B5" w:rsidRPr="00EB4734">
        <w:rPr>
          <w:sz w:val="28"/>
          <w:szCs w:val="28"/>
        </w:rPr>
        <w:t>постоянную комиссию</w:t>
      </w:r>
      <w:r w:rsidR="008054DA" w:rsidRPr="00EB4734">
        <w:rPr>
          <w:sz w:val="28"/>
          <w:szCs w:val="28"/>
        </w:rPr>
        <w:t xml:space="preserve"> Бийского</w:t>
      </w:r>
      <w:r w:rsidR="00B545B5" w:rsidRPr="00EB4734">
        <w:rPr>
          <w:sz w:val="28"/>
          <w:szCs w:val="28"/>
        </w:rPr>
        <w:t xml:space="preserve"> </w:t>
      </w:r>
      <w:r w:rsidR="00B545B5" w:rsidRPr="00EB4734">
        <w:rPr>
          <w:spacing w:val="-3"/>
          <w:sz w:val="28"/>
          <w:szCs w:val="28"/>
        </w:rPr>
        <w:t>районного Совета народных депутатов</w:t>
      </w:r>
      <w:r w:rsidR="00B545B5" w:rsidRPr="00EB4734">
        <w:rPr>
          <w:sz w:val="28"/>
          <w:szCs w:val="28"/>
        </w:rPr>
        <w:t xml:space="preserve"> по вопросам правопорядка и законности</w:t>
      </w:r>
      <w:r w:rsidRPr="00EB4734">
        <w:rPr>
          <w:sz w:val="28"/>
          <w:szCs w:val="28"/>
        </w:rPr>
        <w:t>.</w:t>
      </w:r>
    </w:p>
    <w:p w:rsidR="001A5EBF" w:rsidRPr="00EB4734" w:rsidRDefault="005A5DCE" w:rsidP="006D4D71">
      <w:pPr>
        <w:suppressAutoHyphens/>
        <w:ind w:firstLine="709"/>
        <w:jc w:val="both"/>
        <w:rPr>
          <w:sz w:val="28"/>
          <w:szCs w:val="28"/>
        </w:rPr>
      </w:pPr>
      <w:r w:rsidRPr="00EB4734">
        <w:rPr>
          <w:sz w:val="28"/>
          <w:szCs w:val="28"/>
        </w:rPr>
        <w:t>5</w:t>
      </w:r>
      <w:r w:rsidR="009B1CD0" w:rsidRPr="00EB4734">
        <w:rPr>
          <w:sz w:val="28"/>
          <w:szCs w:val="28"/>
        </w:rPr>
        <w:t>. Настоящее решение вступает в силу со дня его официального опубликования и действует в соответствии с </w:t>
      </w:r>
      <w:hyperlink r:id="rId11" w:tgtFrame="_blank" w:history="1">
        <w:r w:rsidR="009B1CD0" w:rsidRPr="00EB4734">
          <w:rPr>
            <w:rStyle w:val="11"/>
            <w:sz w:val="28"/>
            <w:szCs w:val="28"/>
          </w:rPr>
          <w:t>Федеральным законом от 6 октября 2003 года № 131-ФЗ</w:t>
        </w:r>
      </w:hyperlink>
      <w:r w:rsidR="009B1CD0" w:rsidRPr="00EB4734">
        <w:rPr>
          <w:sz w:val="28"/>
          <w:szCs w:val="28"/>
        </w:rPr>
        <w:t> «Об общих принципах организации местного самоуправления в Российской Федерации».</w:t>
      </w:r>
    </w:p>
    <w:p w:rsidR="00A6321B" w:rsidRPr="00EB4734" w:rsidRDefault="00A6321B" w:rsidP="00A6321B">
      <w:pPr>
        <w:widowControl w:val="0"/>
        <w:jc w:val="both"/>
        <w:rPr>
          <w:sz w:val="28"/>
          <w:szCs w:val="28"/>
        </w:rPr>
      </w:pPr>
    </w:p>
    <w:p w:rsidR="00A6321B" w:rsidRDefault="00A6321B" w:rsidP="00A6321B">
      <w:pPr>
        <w:widowControl w:val="0"/>
        <w:jc w:val="both"/>
        <w:rPr>
          <w:sz w:val="28"/>
          <w:szCs w:val="28"/>
        </w:rPr>
      </w:pPr>
    </w:p>
    <w:p w:rsidR="00993945" w:rsidRPr="00EB4734" w:rsidRDefault="00993945" w:rsidP="00A6321B">
      <w:pPr>
        <w:widowControl w:val="0"/>
        <w:jc w:val="both"/>
        <w:rPr>
          <w:sz w:val="28"/>
          <w:szCs w:val="28"/>
        </w:rPr>
      </w:pPr>
    </w:p>
    <w:p w:rsidR="001142CD" w:rsidRPr="00EB4734" w:rsidRDefault="00D22261" w:rsidP="00A6321B">
      <w:pPr>
        <w:widowControl w:val="0"/>
        <w:jc w:val="both"/>
        <w:rPr>
          <w:sz w:val="28"/>
          <w:szCs w:val="28"/>
        </w:rPr>
      </w:pPr>
      <w:r w:rsidRPr="00EB4734">
        <w:rPr>
          <w:sz w:val="28"/>
          <w:szCs w:val="28"/>
        </w:rPr>
        <w:t>Председатель</w:t>
      </w:r>
      <w:r w:rsidR="001142CD" w:rsidRPr="00EB4734">
        <w:rPr>
          <w:sz w:val="28"/>
          <w:szCs w:val="28"/>
        </w:rPr>
        <w:t xml:space="preserve"> Бийского </w:t>
      </w:r>
      <w:proofErr w:type="gramStart"/>
      <w:r w:rsidR="001142CD" w:rsidRPr="00EB4734">
        <w:rPr>
          <w:sz w:val="28"/>
          <w:szCs w:val="28"/>
        </w:rPr>
        <w:t>районного</w:t>
      </w:r>
      <w:proofErr w:type="gramEnd"/>
    </w:p>
    <w:p w:rsidR="001142CD" w:rsidRPr="00EB4734" w:rsidRDefault="001142CD" w:rsidP="00A6321B">
      <w:pPr>
        <w:widowControl w:val="0"/>
        <w:jc w:val="both"/>
        <w:rPr>
          <w:sz w:val="28"/>
          <w:szCs w:val="28"/>
        </w:rPr>
      </w:pPr>
      <w:r w:rsidRPr="00EB4734">
        <w:rPr>
          <w:sz w:val="28"/>
          <w:szCs w:val="28"/>
        </w:rPr>
        <w:t>Совета народных д</w:t>
      </w:r>
      <w:r w:rsidR="000D07AC" w:rsidRPr="00EB4734">
        <w:rPr>
          <w:sz w:val="28"/>
          <w:szCs w:val="28"/>
        </w:rPr>
        <w:t>епутатов</w:t>
      </w:r>
      <w:r w:rsidR="000D07AC" w:rsidRPr="00EB4734">
        <w:rPr>
          <w:sz w:val="28"/>
          <w:szCs w:val="28"/>
        </w:rPr>
        <w:tab/>
      </w:r>
      <w:r w:rsidR="000D07AC" w:rsidRPr="00EB4734">
        <w:rPr>
          <w:sz w:val="28"/>
          <w:szCs w:val="28"/>
        </w:rPr>
        <w:tab/>
      </w:r>
      <w:r w:rsidR="000D07AC" w:rsidRPr="00EB4734">
        <w:rPr>
          <w:sz w:val="28"/>
          <w:szCs w:val="28"/>
        </w:rPr>
        <w:tab/>
      </w:r>
      <w:r w:rsidR="000D07AC" w:rsidRPr="00EB4734">
        <w:rPr>
          <w:sz w:val="28"/>
          <w:szCs w:val="28"/>
        </w:rPr>
        <w:tab/>
      </w:r>
      <w:r w:rsidR="000D07AC" w:rsidRPr="00EB4734">
        <w:rPr>
          <w:sz w:val="28"/>
          <w:szCs w:val="28"/>
        </w:rPr>
        <w:tab/>
        <w:t xml:space="preserve">                 С.В. Овсянников</w:t>
      </w:r>
    </w:p>
    <w:p w:rsidR="001142CD" w:rsidRPr="00EB4734" w:rsidRDefault="001142CD" w:rsidP="006D4D71">
      <w:pPr>
        <w:pStyle w:val="ab"/>
        <w:ind w:firstLine="709"/>
        <w:rPr>
          <w:szCs w:val="28"/>
        </w:rPr>
      </w:pPr>
    </w:p>
    <w:p w:rsidR="00D80609" w:rsidRPr="00EB4734" w:rsidRDefault="00D80609" w:rsidP="006D4D71">
      <w:pPr>
        <w:pStyle w:val="ab"/>
        <w:ind w:firstLine="709"/>
        <w:rPr>
          <w:szCs w:val="28"/>
        </w:rPr>
      </w:pPr>
    </w:p>
    <w:p w:rsidR="00920E8F" w:rsidRPr="00EB4734" w:rsidRDefault="00920E8F" w:rsidP="00A6321B">
      <w:pPr>
        <w:pStyle w:val="ab"/>
        <w:ind w:firstLine="0"/>
        <w:rPr>
          <w:szCs w:val="28"/>
        </w:rPr>
      </w:pPr>
      <w:r w:rsidRPr="00EB4734">
        <w:rPr>
          <w:szCs w:val="28"/>
        </w:rPr>
        <w:t xml:space="preserve">Глава района                 </w:t>
      </w:r>
      <w:bookmarkStart w:id="0" w:name="_GoBack"/>
      <w:bookmarkEnd w:id="0"/>
      <w:r w:rsidRPr="00EB4734">
        <w:rPr>
          <w:szCs w:val="28"/>
        </w:rPr>
        <w:t xml:space="preserve">                                             </w:t>
      </w:r>
      <w:r w:rsidR="00FF2E95" w:rsidRPr="00EB4734">
        <w:rPr>
          <w:szCs w:val="28"/>
        </w:rPr>
        <w:t xml:space="preserve">                             Д.С. Артемов</w:t>
      </w:r>
    </w:p>
    <w:sectPr w:rsidR="00920E8F" w:rsidRPr="00EB4734" w:rsidSect="0015723C">
      <w:headerReference w:type="default" r:id="rId12"/>
      <w:pgSz w:w="11906" w:h="16838"/>
      <w:pgMar w:top="1134" w:right="567" w:bottom="85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29A8" w:rsidRDefault="005829A8" w:rsidP="001F76EB">
      <w:r>
        <w:separator/>
      </w:r>
    </w:p>
  </w:endnote>
  <w:endnote w:type="continuationSeparator" w:id="0">
    <w:p w:rsidR="005829A8" w:rsidRDefault="005829A8" w:rsidP="001F76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29A8" w:rsidRDefault="005829A8" w:rsidP="001F76EB">
      <w:r>
        <w:separator/>
      </w:r>
    </w:p>
  </w:footnote>
  <w:footnote w:type="continuationSeparator" w:id="0">
    <w:p w:rsidR="005829A8" w:rsidRDefault="005829A8" w:rsidP="001F76E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4D71" w:rsidRDefault="006D4D71">
    <w:pPr>
      <w:pStyle w:val="af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740B31"/>
    <w:multiLevelType w:val="hybridMultilevel"/>
    <w:tmpl w:val="FAA0687C"/>
    <w:lvl w:ilvl="0" w:tplc="C7BC2F0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
    <w:nsid w:val="2F9D498C"/>
    <w:multiLevelType w:val="hybridMultilevel"/>
    <w:tmpl w:val="A6A6CA68"/>
    <w:lvl w:ilvl="0" w:tplc="4B6CCD7C">
      <w:start w:val="1"/>
      <w:numFmt w:val="decimal"/>
      <w:lvlText w:val="%1."/>
      <w:lvlJc w:val="left"/>
      <w:pPr>
        <w:ind w:left="1879" w:hanging="117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435C653E"/>
    <w:multiLevelType w:val="hybridMultilevel"/>
    <w:tmpl w:val="903A6C30"/>
    <w:lvl w:ilvl="0" w:tplc="0419000F">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96794F"/>
    <w:rsid w:val="00005C24"/>
    <w:rsid w:val="0000794B"/>
    <w:rsid w:val="00016A4A"/>
    <w:rsid w:val="00024611"/>
    <w:rsid w:val="00044CBD"/>
    <w:rsid w:val="00046503"/>
    <w:rsid w:val="00052616"/>
    <w:rsid w:val="00066D11"/>
    <w:rsid w:val="000739FB"/>
    <w:rsid w:val="000753E9"/>
    <w:rsid w:val="000856AA"/>
    <w:rsid w:val="000929DE"/>
    <w:rsid w:val="000C106A"/>
    <w:rsid w:val="000C115E"/>
    <w:rsid w:val="000D07AC"/>
    <w:rsid w:val="000D31D3"/>
    <w:rsid w:val="000E79B7"/>
    <w:rsid w:val="000F504A"/>
    <w:rsid w:val="001142CD"/>
    <w:rsid w:val="0012296D"/>
    <w:rsid w:val="0015723C"/>
    <w:rsid w:val="001647DD"/>
    <w:rsid w:val="001A5EBF"/>
    <w:rsid w:val="001E117C"/>
    <w:rsid w:val="001E2E36"/>
    <w:rsid w:val="001F178E"/>
    <w:rsid w:val="001F76EB"/>
    <w:rsid w:val="00217B89"/>
    <w:rsid w:val="0023581A"/>
    <w:rsid w:val="00250F59"/>
    <w:rsid w:val="00276BC2"/>
    <w:rsid w:val="00283947"/>
    <w:rsid w:val="00284716"/>
    <w:rsid w:val="00287BD0"/>
    <w:rsid w:val="00290DC9"/>
    <w:rsid w:val="00293B8F"/>
    <w:rsid w:val="00294D8E"/>
    <w:rsid w:val="002A520F"/>
    <w:rsid w:val="002B40D0"/>
    <w:rsid w:val="002B4ADA"/>
    <w:rsid w:val="002C2A9F"/>
    <w:rsid w:val="002C63EB"/>
    <w:rsid w:val="002D3711"/>
    <w:rsid w:val="00300448"/>
    <w:rsid w:val="00327564"/>
    <w:rsid w:val="003703F6"/>
    <w:rsid w:val="00370F9C"/>
    <w:rsid w:val="003A3168"/>
    <w:rsid w:val="003A3C14"/>
    <w:rsid w:val="003A74AC"/>
    <w:rsid w:val="003B7C10"/>
    <w:rsid w:val="003C5D31"/>
    <w:rsid w:val="003D14D8"/>
    <w:rsid w:val="003F1468"/>
    <w:rsid w:val="003F5D0E"/>
    <w:rsid w:val="003F796C"/>
    <w:rsid w:val="0041540A"/>
    <w:rsid w:val="00417620"/>
    <w:rsid w:val="0042223E"/>
    <w:rsid w:val="00425385"/>
    <w:rsid w:val="00440239"/>
    <w:rsid w:val="0044492F"/>
    <w:rsid w:val="0045055F"/>
    <w:rsid w:val="004539F2"/>
    <w:rsid w:val="004764FA"/>
    <w:rsid w:val="00487857"/>
    <w:rsid w:val="004D4ED7"/>
    <w:rsid w:val="004D4FDE"/>
    <w:rsid w:val="004F1BCD"/>
    <w:rsid w:val="00510458"/>
    <w:rsid w:val="00510738"/>
    <w:rsid w:val="005170BD"/>
    <w:rsid w:val="00522ADC"/>
    <w:rsid w:val="0053069B"/>
    <w:rsid w:val="00533333"/>
    <w:rsid w:val="00535DBF"/>
    <w:rsid w:val="00541326"/>
    <w:rsid w:val="00564629"/>
    <w:rsid w:val="00574645"/>
    <w:rsid w:val="00580513"/>
    <w:rsid w:val="00581C68"/>
    <w:rsid w:val="005829A8"/>
    <w:rsid w:val="00594672"/>
    <w:rsid w:val="005948CF"/>
    <w:rsid w:val="005A5DCE"/>
    <w:rsid w:val="005A7071"/>
    <w:rsid w:val="005B6AD7"/>
    <w:rsid w:val="005D2C98"/>
    <w:rsid w:val="005E47AB"/>
    <w:rsid w:val="005F0A0F"/>
    <w:rsid w:val="00604F4E"/>
    <w:rsid w:val="006062D7"/>
    <w:rsid w:val="006136DD"/>
    <w:rsid w:val="00616751"/>
    <w:rsid w:val="00637A55"/>
    <w:rsid w:val="00674676"/>
    <w:rsid w:val="00674B0B"/>
    <w:rsid w:val="006A12BE"/>
    <w:rsid w:val="006A6756"/>
    <w:rsid w:val="006B08EB"/>
    <w:rsid w:val="006B176B"/>
    <w:rsid w:val="006C581C"/>
    <w:rsid w:val="006D4D71"/>
    <w:rsid w:val="006E0AEA"/>
    <w:rsid w:val="006F0B3E"/>
    <w:rsid w:val="006F79BC"/>
    <w:rsid w:val="00721BBA"/>
    <w:rsid w:val="0072636A"/>
    <w:rsid w:val="00742AC5"/>
    <w:rsid w:val="007443F0"/>
    <w:rsid w:val="00747EB2"/>
    <w:rsid w:val="0076677C"/>
    <w:rsid w:val="00776450"/>
    <w:rsid w:val="00787217"/>
    <w:rsid w:val="00793E79"/>
    <w:rsid w:val="007A5703"/>
    <w:rsid w:val="007B1611"/>
    <w:rsid w:val="007C37D7"/>
    <w:rsid w:val="007E1E82"/>
    <w:rsid w:val="0080382B"/>
    <w:rsid w:val="008054DA"/>
    <w:rsid w:val="00811CEF"/>
    <w:rsid w:val="008270D9"/>
    <w:rsid w:val="008314B9"/>
    <w:rsid w:val="00836392"/>
    <w:rsid w:val="00846E57"/>
    <w:rsid w:val="00851030"/>
    <w:rsid w:val="00857BC8"/>
    <w:rsid w:val="00860324"/>
    <w:rsid w:val="00882ACA"/>
    <w:rsid w:val="008915BB"/>
    <w:rsid w:val="0089353D"/>
    <w:rsid w:val="008B780D"/>
    <w:rsid w:val="008C5EF9"/>
    <w:rsid w:val="008D3829"/>
    <w:rsid w:val="008E6C39"/>
    <w:rsid w:val="008F3508"/>
    <w:rsid w:val="00920E8F"/>
    <w:rsid w:val="009232A6"/>
    <w:rsid w:val="00935C77"/>
    <w:rsid w:val="00966F84"/>
    <w:rsid w:val="0096794F"/>
    <w:rsid w:val="00970136"/>
    <w:rsid w:val="00980C6B"/>
    <w:rsid w:val="00982EE5"/>
    <w:rsid w:val="00990E77"/>
    <w:rsid w:val="00993945"/>
    <w:rsid w:val="00994DB7"/>
    <w:rsid w:val="009B1CD0"/>
    <w:rsid w:val="009F6E2D"/>
    <w:rsid w:val="009F76AE"/>
    <w:rsid w:val="00A05498"/>
    <w:rsid w:val="00A12884"/>
    <w:rsid w:val="00A21515"/>
    <w:rsid w:val="00A246D1"/>
    <w:rsid w:val="00A26FBC"/>
    <w:rsid w:val="00A4129E"/>
    <w:rsid w:val="00A4180C"/>
    <w:rsid w:val="00A43CA5"/>
    <w:rsid w:val="00A47673"/>
    <w:rsid w:val="00A47A21"/>
    <w:rsid w:val="00A624A6"/>
    <w:rsid w:val="00A6321B"/>
    <w:rsid w:val="00A63954"/>
    <w:rsid w:val="00A67A7E"/>
    <w:rsid w:val="00A83379"/>
    <w:rsid w:val="00AA65CB"/>
    <w:rsid w:val="00AF7246"/>
    <w:rsid w:val="00B228A0"/>
    <w:rsid w:val="00B23DD8"/>
    <w:rsid w:val="00B24BE6"/>
    <w:rsid w:val="00B2678F"/>
    <w:rsid w:val="00B26B27"/>
    <w:rsid w:val="00B27B24"/>
    <w:rsid w:val="00B34155"/>
    <w:rsid w:val="00B3639C"/>
    <w:rsid w:val="00B42E49"/>
    <w:rsid w:val="00B545B5"/>
    <w:rsid w:val="00B56558"/>
    <w:rsid w:val="00B60E87"/>
    <w:rsid w:val="00B6211B"/>
    <w:rsid w:val="00B732A8"/>
    <w:rsid w:val="00B73369"/>
    <w:rsid w:val="00B750B7"/>
    <w:rsid w:val="00BC1E32"/>
    <w:rsid w:val="00BE015F"/>
    <w:rsid w:val="00C048F9"/>
    <w:rsid w:val="00C05057"/>
    <w:rsid w:val="00C22CF7"/>
    <w:rsid w:val="00C24939"/>
    <w:rsid w:val="00C26A2B"/>
    <w:rsid w:val="00C32AF0"/>
    <w:rsid w:val="00C373ED"/>
    <w:rsid w:val="00C41075"/>
    <w:rsid w:val="00C726ED"/>
    <w:rsid w:val="00C72B07"/>
    <w:rsid w:val="00C811D8"/>
    <w:rsid w:val="00C9492B"/>
    <w:rsid w:val="00CA0D87"/>
    <w:rsid w:val="00CA1CCA"/>
    <w:rsid w:val="00CB37CB"/>
    <w:rsid w:val="00CC51A3"/>
    <w:rsid w:val="00CE119D"/>
    <w:rsid w:val="00CF1EDD"/>
    <w:rsid w:val="00D02D43"/>
    <w:rsid w:val="00D07274"/>
    <w:rsid w:val="00D121DC"/>
    <w:rsid w:val="00D16639"/>
    <w:rsid w:val="00D22261"/>
    <w:rsid w:val="00D232D7"/>
    <w:rsid w:val="00D25370"/>
    <w:rsid w:val="00D46990"/>
    <w:rsid w:val="00D575BA"/>
    <w:rsid w:val="00D60B9A"/>
    <w:rsid w:val="00D653DE"/>
    <w:rsid w:val="00D80609"/>
    <w:rsid w:val="00D83691"/>
    <w:rsid w:val="00DA7AC1"/>
    <w:rsid w:val="00DB5B06"/>
    <w:rsid w:val="00DD7F1A"/>
    <w:rsid w:val="00DE1D23"/>
    <w:rsid w:val="00DE3FAF"/>
    <w:rsid w:val="00DE7C34"/>
    <w:rsid w:val="00E279B6"/>
    <w:rsid w:val="00E3591E"/>
    <w:rsid w:val="00E40CB5"/>
    <w:rsid w:val="00E90AB0"/>
    <w:rsid w:val="00E96750"/>
    <w:rsid w:val="00EB09F7"/>
    <w:rsid w:val="00EB39E8"/>
    <w:rsid w:val="00EB4734"/>
    <w:rsid w:val="00EC0ECE"/>
    <w:rsid w:val="00EC278D"/>
    <w:rsid w:val="00EF5243"/>
    <w:rsid w:val="00F105FE"/>
    <w:rsid w:val="00F16106"/>
    <w:rsid w:val="00F2474E"/>
    <w:rsid w:val="00F32DB1"/>
    <w:rsid w:val="00F50A18"/>
    <w:rsid w:val="00F55F3E"/>
    <w:rsid w:val="00F630B3"/>
    <w:rsid w:val="00F80284"/>
    <w:rsid w:val="00F948C6"/>
    <w:rsid w:val="00FA317B"/>
    <w:rsid w:val="00FA3988"/>
    <w:rsid w:val="00FA5D7F"/>
    <w:rsid w:val="00FB3BA5"/>
    <w:rsid w:val="00FC0DE2"/>
    <w:rsid w:val="00FC310E"/>
    <w:rsid w:val="00FC367E"/>
    <w:rsid w:val="00FC68CF"/>
    <w:rsid w:val="00FE5A45"/>
    <w:rsid w:val="00FF2E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Indent 3"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40D0"/>
    <w:rPr>
      <w:sz w:val="24"/>
      <w:szCs w:val="24"/>
      <w:lang w:eastAsia="ru-RU"/>
    </w:rPr>
  </w:style>
  <w:style w:type="paragraph" w:styleId="1">
    <w:name w:val="heading 1"/>
    <w:basedOn w:val="a"/>
    <w:next w:val="a"/>
    <w:link w:val="10"/>
    <w:qFormat/>
    <w:rsid w:val="001A5EB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2B40D0"/>
    <w:pPr>
      <w:keepNext/>
      <w:spacing w:before="240" w:after="60"/>
      <w:outlineLvl w:val="1"/>
    </w:pPr>
    <w:rPr>
      <w:rFonts w:ascii="Arial" w:hAnsi="Arial" w:cs="Arial"/>
      <w:b/>
      <w:bCs/>
      <w:i/>
      <w:iCs/>
      <w:sz w:val="28"/>
      <w:szCs w:val="28"/>
    </w:rPr>
  </w:style>
  <w:style w:type="paragraph" w:styleId="3">
    <w:name w:val="heading 3"/>
    <w:basedOn w:val="a"/>
    <w:next w:val="a"/>
    <w:link w:val="30"/>
    <w:semiHidden/>
    <w:unhideWhenUsed/>
    <w:qFormat/>
    <w:rsid w:val="00066D11"/>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B23DD8"/>
    <w:pPr>
      <w:keepNext/>
      <w:spacing w:before="240" w:after="60"/>
      <w:outlineLvl w:val="3"/>
    </w:pPr>
    <w:rPr>
      <w:rFonts w:ascii="Calibri" w:hAnsi="Calibri"/>
      <w:b/>
      <w:bCs/>
      <w:sz w:val="28"/>
      <w:szCs w:val="28"/>
    </w:rPr>
  </w:style>
  <w:style w:type="paragraph" w:styleId="6">
    <w:name w:val="heading 6"/>
    <w:basedOn w:val="a"/>
    <w:next w:val="a"/>
    <w:link w:val="60"/>
    <w:qFormat/>
    <w:rsid w:val="00B60E87"/>
    <w:pPr>
      <w:keepNext/>
      <w:spacing w:line="360" w:lineRule="auto"/>
      <w:jc w:val="center"/>
      <w:outlineLvl w:val="5"/>
    </w:pPr>
    <w:rPr>
      <w:b/>
      <w:szCs w:val="20"/>
    </w:rPr>
  </w:style>
  <w:style w:type="paragraph" w:styleId="7">
    <w:name w:val="heading 7"/>
    <w:basedOn w:val="a"/>
    <w:next w:val="a"/>
    <w:link w:val="70"/>
    <w:semiHidden/>
    <w:unhideWhenUsed/>
    <w:qFormat/>
    <w:rsid w:val="006D4D71"/>
    <w:pPr>
      <w:keepNext/>
      <w:keepLines/>
      <w:spacing w:before="200"/>
      <w:outlineLvl w:val="6"/>
    </w:pPr>
    <w:rPr>
      <w:rFonts w:asciiTheme="majorHAnsi" w:eastAsiaTheme="majorEastAsia" w:hAnsiTheme="majorHAnsi" w:cstheme="majorBidi"/>
      <w:i/>
      <w:iCs/>
      <w:color w:val="404040" w:themeColor="text1" w:themeTint="BF"/>
    </w:rPr>
  </w:style>
  <w:style w:type="paragraph" w:styleId="9">
    <w:name w:val="heading 9"/>
    <w:basedOn w:val="a"/>
    <w:next w:val="a"/>
    <w:link w:val="90"/>
    <w:semiHidden/>
    <w:unhideWhenUsed/>
    <w:qFormat/>
    <w:rsid w:val="00FF2E95"/>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2B40D0"/>
    <w:rPr>
      <w:rFonts w:ascii="Arial" w:hAnsi="Arial" w:cs="Arial"/>
      <w:b/>
      <w:bCs/>
      <w:i/>
      <w:iCs/>
      <w:sz w:val="28"/>
      <w:szCs w:val="28"/>
      <w:lang w:eastAsia="ru-RU"/>
    </w:rPr>
  </w:style>
  <w:style w:type="character" w:styleId="a3">
    <w:name w:val="Strong"/>
    <w:basedOn w:val="a0"/>
    <w:qFormat/>
    <w:rsid w:val="002B40D0"/>
    <w:rPr>
      <w:b/>
      <w:bCs/>
    </w:rPr>
  </w:style>
  <w:style w:type="paragraph" w:styleId="a4">
    <w:name w:val="Normal (Web)"/>
    <w:basedOn w:val="a"/>
    <w:uiPriority w:val="99"/>
    <w:unhideWhenUsed/>
    <w:rsid w:val="008E6C39"/>
    <w:pPr>
      <w:spacing w:before="100" w:beforeAutospacing="1" w:after="100" w:afterAutospacing="1"/>
    </w:pPr>
  </w:style>
  <w:style w:type="character" w:styleId="a5">
    <w:name w:val="Hyperlink"/>
    <w:basedOn w:val="a0"/>
    <w:uiPriority w:val="99"/>
    <w:semiHidden/>
    <w:unhideWhenUsed/>
    <w:rsid w:val="008E6C39"/>
    <w:rPr>
      <w:color w:val="0000FF"/>
      <w:u w:val="single"/>
    </w:rPr>
  </w:style>
  <w:style w:type="character" w:customStyle="1" w:styleId="11">
    <w:name w:val="Гиперссылка1"/>
    <w:basedOn w:val="a0"/>
    <w:rsid w:val="008E6C39"/>
  </w:style>
  <w:style w:type="paragraph" w:styleId="a6">
    <w:name w:val="List Paragraph"/>
    <w:basedOn w:val="a"/>
    <w:uiPriority w:val="34"/>
    <w:qFormat/>
    <w:rsid w:val="00B60E87"/>
    <w:pPr>
      <w:ind w:left="720"/>
      <w:contextualSpacing/>
    </w:pPr>
  </w:style>
  <w:style w:type="character" w:customStyle="1" w:styleId="60">
    <w:name w:val="Заголовок 6 Знак"/>
    <w:basedOn w:val="a0"/>
    <w:link w:val="6"/>
    <w:rsid w:val="00B60E87"/>
    <w:rPr>
      <w:b/>
      <w:sz w:val="24"/>
    </w:rPr>
  </w:style>
  <w:style w:type="paragraph" w:styleId="a7">
    <w:name w:val="Title"/>
    <w:basedOn w:val="a"/>
    <w:link w:val="a8"/>
    <w:qFormat/>
    <w:rsid w:val="00B60E87"/>
    <w:pPr>
      <w:jc w:val="center"/>
    </w:pPr>
    <w:rPr>
      <w:b/>
      <w:sz w:val="28"/>
      <w:szCs w:val="20"/>
    </w:rPr>
  </w:style>
  <w:style w:type="character" w:customStyle="1" w:styleId="a8">
    <w:name w:val="Название Знак"/>
    <w:basedOn w:val="a0"/>
    <w:link w:val="a7"/>
    <w:rsid w:val="00B60E87"/>
    <w:rPr>
      <w:b/>
      <w:sz w:val="28"/>
    </w:rPr>
  </w:style>
  <w:style w:type="table" w:styleId="a9">
    <w:name w:val="Table Grid"/>
    <w:basedOn w:val="a1"/>
    <w:uiPriority w:val="59"/>
    <w:rsid w:val="00B60E8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a">
    <w:name w:val="Знак"/>
    <w:basedOn w:val="a"/>
    <w:rsid w:val="00860324"/>
    <w:pPr>
      <w:spacing w:after="160" w:line="240" w:lineRule="exact"/>
    </w:pPr>
    <w:rPr>
      <w:rFonts w:ascii="Verdana" w:hAnsi="Verdana" w:cs="Verdana"/>
      <w:lang w:val="en-US" w:eastAsia="en-US"/>
    </w:rPr>
  </w:style>
  <w:style w:type="paragraph" w:styleId="ab">
    <w:name w:val="Body Text Indent"/>
    <w:basedOn w:val="a"/>
    <w:link w:val="ac"/>
    <w:rsid w:val="00920E8F"/>
    <w:pPr>
      <w:ind w:firstLine="720"/>
      <w:jc w:val="both"/>
    </w:pPr>
    <w:rPr>
      <w:sz w:val="28"/>
      <w:szCs w:val="20"/>
    </w:rPr>
  </w:style>
  <w:style w:type="character" w:customStyle="1" w:styleId="ac">
    <w:name w:val="Основной текст с отступом Знак"/>
    <w:basedOn w:val="a0"/>
    <w:link w:val="ab"/>
    <w:rsid w:val="00920E8F"/>
    <w:rPr>
      <w:sz w:val="28"/>
    </w:rPr>
  </w:style>
  <w:style w:type="paragraph" w:styleId="21">
    <w:name w:val="Body Text 2"/>
    <w:basedOn w:val="a"/>
    <w:link w:val="22"/>
    <w:uiPriority w:val="99"/>
    <w:semiHidden/>
    <w:unhideWhenUsed/>
    <w:rsid w:val="00616751"/>
    <w:pPr>
      <w:spacing w:after="120" w:line="480" w:lineRule="auto"/>
    </w:pPr>
  </w:style>
  <w:style w:type="character" w:customStyle="1" w:styleId="22">
    <w:name w:val="Основной текст 2 Знак"/>
    <w:basedOn w:val="a0"/>
    <w:link w:val="21"/>
    <w:uiPriority w:val="99"/>
    <w:semiHidden/>
    <w:rsid w:val="00616751"/>
    <w:rPr>
      <w:sz w:val="24"/>
      <w:szCs w:val="24"/>
      <w:lang w:eastAsia="ru-RU"/>
    </w:rPr>
  </w:style>
  <w:style w:type="paragraph" w:customStyle="1" w:styleId="ConsNonformat">
    <w:name w:val="ConsNonformat"/>
    <w:rsid w:val="00616751"/>
    <w:pPr>
      <w:autoSpaceDE w:val="0"/>
      <w:autoSpaceDN w:val="0"/>
      <w:adjustRightInd w:val="0"/>
    </w:pPr>
    <w:rPr>
      <w:rFonts w:ascii="Courier New" w:hAnsi="Courier New" w:cs="Courier New"/>
      <w:lang w:eastAsia="ru-RU"/>
    </w:rPr>
  </w:style>
  <w:style w:type="character" w:customStyle="1" w:styleId="23">
    <w:name w:val="Гиперссылка2"/>
    <w:basedOn w:val="a0"/>
    <w:rsid w:val="002C2A9F"/>
  </w:style>
  <w:style w:type="character" w:customStyle="1" w:styleId="40">
    <w:name w:val="Заголовок 4 Знак"/>
    <w:basedOn w:val="a0"/>
    <w:link w:val="4"/>
    <w:rsid w:val="00B23DD8"/>
    <w:rPr>
      <w:rFonts w:ascii="Calibri" w:hAnsi="Calibri"/>
      <w:b/>
      <w:bCs/>
      <w:sz w:val="28"/>
      <w:szCs w:val="28"/>
      <w:lang w:eastAsia="ru-RU"/>
    </w:rPr>
  </w:style>
  <w:style w:type="character" w:customStyle="1" w:styleId="ad">
    <w:name w:val="Гипертекстовая ссылка"/>
    <w:uiPriority w:val="99"/>
    <w:rsid w:val="00327564"/>
    <w:rPr>
      <w:rFonts w:cs="Times New Roman"/>
      <w:color w:val="008000"/>
    </w:rPr>
  </w:style>
  <w:style w:type="character" w:customStyle="1" w:styleId="30">
    <w:name w:val="Заголовок 3 Знак"/>
    <w:basedOn w:val="a0"/>
    <w:link w:val="3"/>
    <w:semiHidden/>
    <w:rsid w:val="00066D11"/>
    <w:rPr>
      <w:rFonts w:asciiTheme="majorHAnsi" w:eastAsiaTheme="majorEastAsia" w:hAnsiTheme="majorHAnsi" w:cstheme="majorBidi"/>
      <w:b/>
      <w:bCs/>
      <w:color w:val="4F81BD" w:themeColor="accent1"/>
      <w:sz w:val="24"/>
      <w:szCs w:val="24"/>
      <w:lang w:eastAsia="ru-RU"/>
    </w:rPr>
  </w:style>
  <w:style w:type="paragraph" w:customStyle="1" w:styleId="ConsNormal">
    <w:name w:val="ConsNormal"/>
    <w:rsid w:val="00066D11"/>
    <w:pPr>
      <w:widowControl w:val="0"/>
      <w:ind w:firstLine="720"/>
    </w:pPr>
    <w:rPr>
      <w:rFonts w:ascii="Arial" w:hAnsi="Arial"/>
      <w:snapToGrid w:val="0"/>
      <w:lang w:eastAsia="ru-RU"/>
    </w:rPr>
  </w:style>
  <w:style w:type="paragraph" w:styleId="ae">
    <w:name w:val="Balloon Text"/>
    <w:basedOn w:val="a"/>
    <w:link w:val="af"/>
    <w:uiPriority w:val="99"/>
    <w:semiHidden/>
    <w:unhideWhenUsed/>
    <w:rsid w:val="00052616"/>
    <w:rPr>
      <w:rFonts w:ascii="Tahoma" w:hAnsi="Tahoma" w:cs="Tahoma"/>
      <w:sz w:val="16"/>
      <w:szCs w:val="16"/>
    </w:rPr>
  </w:style>
  <w:style w:type="character" w:customStyle="1" w:styleId="af">
    <w:name w:val="Текст выноски Знак"/>
    <w:basedOn w:val="a0"/>
    <w:link w:val="ae"/>
    <w:uiPriority w:val="99"/>
    <w:semiHidden/>
    <w:rsid w:val="00052616"/>
    <w:rPr>
      <w:rFonts w:ascii="Tahoma" w:hAnsi="Tahoma" w:cs="Tahoma"/>
      <w:sz w:val="16"/>
      <w:szCs w:val="16"/>
      <w:lang w:eastAsia="ru-RU"/>
    </w:rPr>
  </w:style>
  <w:style w:type="paragraph" w:styleId="af0">
    <w:name w:val="header"/>
    <w:basedOn w:val="a"/>
    <w:link w:val="af1"/>
    <w:uiPriority w:val="99"/>
    <w:unhideWhenUsed/>
    <w:rsid w:val="001F76EB"/>
    <w:pPr>
      <w:tabs>
        <w:tab w:val="center" w:pos="4677"/>
        <w:tab w:val="right" w:pos="9355"/>
      </w:tabs>
    </w:pPr>
  </w:style>
  <w:style w:type="character" w:customStyle="1" w:styleId="af1">
    <w:name w:val="Верхний колонтитул Знак"/>
    <w:basedOn w:val="a0"/>
    <w:link w:val="af0"/>
    <w:uiPriority w:val="99"/>
    <w:rsid w:val="001F76EB"/>
    <w:rPr>
      <w:sz w:val="24"/>
      <w:szCs w:val="24"/>
      <w:lang w:eastAsia="ru-RU"/>
    </w:rPr>
  </w:style>
  <w:style w:type="paragraph" w:styleId="af2">
    <w:name w:val="footer"/>
    <w:basedOn w:val="a"/>
    <w:link w:val="af3"/>
    <w:uiPriority w:val="99"/>
    <w:semiHidden/>
    <w:unhideWhenUsed/>
    <w:rsid w:val="001F76EB"/>
    <w:pPr>
      <w:tabs>
        <w:tab w:val="center" w:pos="4677"/>
        <w:tab w:val="right" w:pos="9355"/>
      </w:tabs>
    </w:pPr>
  </w:style>
  <w:style w:type="character" w:customStyle="1" w:styleId="af3">
    <w:name w:val="Нижний колонтитул Знак"/>
    <w:basedOn w:val="a0"/>
    <w:link w:val="af2"/>
    <w:uiPriority w:val="99"/>
    <w:semiHidden/>
    <w:rsid w:val="001F76EB"/>
    <w:rPr>
      <w:sz w:val="24"/>
      <w:szCs w:val="24"/>
      <w:lang w:eastAsia="ru-RU"/>
    </w:rPr>
  </w:style>
  <w:style w:type="paragraph" w:customStyle="1" w:styleId="ConsPlusNormal">
    <w:name w:val="ConsPlusNormal"/>
    <w:rsid w:val="001A5EBF"/>
    <w:pPr>
      <w:autoSpaceDE w:val="0"/>
      <w:autoSpaceDN w:val="0"/>
      <w:adjustRightInd w:val="0"/>
      <w:ind w:firstLine="720"/>
    </w:pPr>
    <w:rPr>
      <w:rFonts w:ascii="Arial" w:hAnsi="Arial" w:cs="Arial"/>
      <w:lang w:eastAsia="ru-RU"/>
    </w:rPr>
  </w:style>
  <w:style w:type="character" w:styleId="af4">
    <w:name w:val="Emphasis"/>
    <w:basedOn w:val="a0"/>
    <w:qFormat/>
    <w:rsid w:val="001A5EBF"/>
    <w:rPr>
      <w:i/>
      <w:iCs/>
    </w:rPr>
  </w:style>
  <w:style w:type="character" w:customStyle="1" w:styleId="10">
    <w:name w:val="Заголовок 1 Знак"/>
    <w:basedOn w:val="a0"/>
    <w:link w:val="1"/>
    <w:rsid w:val="001A5EBF"/>
    <w:rPr>
      <w:rFonts w:asciiTheme="majorHAnsi" w:eastAsiaTheme="majorEastAsia" w:hAnsiTheme="majorHAnsi" w:cstheme="majorBidi"/>
      <w:b/>
      <w:bCs/>
      <w:color w:val="365F91" w:themeColor="accent1" w:themeShade="BF"/>
      <w:sz w:val="28"/>
      <w:szCs w:val="28"/>
      <w:lang w:eastAsia="ru-RU"/>
    </w:rPr>
  </w:style>
  <w:style w:type="character" w:customStyle="1" w:styleId="90">
    <w:name w:val="Заголовок 9 Знак"/>
    <w:basedOn w:val="a0"/>
    <w:link w:val="9"/>
    <w:semiHidden/>
    <w:rsid w:val="00FF2E95"/>
    <w:rPr>
      <w:rFonts w:asciiTheme="majorHAnsi" w:eastAsiaTheme="majorEastAsia" w:hAnsiTheme="majorHAnsi" w:cstheme="majorBidi"/>
      <w:i/>
      <w:iCs/>
      <w:color w:val="404040" w:themeColor="text1" w:themeTint="BF"/>
      <w:lang w:eastAsia="ru-RU"/>
    </w:rPr>
  </w:style>
  <w:style w:type="paragraph" w:styleId="31">
    <w:name w:val="Body Text Indent 3"/>
    <w:basedOn w:val="a"/>
    <w:link w:val="32"/>
    <w:rsid w:val="00FF2E95"/>
    <w:pPr>
      <w:spacing w:after="120"/>
      <w:ind w:left="283"/>
    </w:pPr>
    <w:rPr>
      <w:sz w:val="16"/>
      <w:szCs w:val="16"/>
    </w:rPr>
  </w:style>
  <w:style w:type="character" w:customStyle="1" w:styleId="32">
    <w:name w:val="Основной текст с отступом 3 Знак"/>
    <w:basedOn w:val="a0"/>
    <w:link w:val="31"/>
    <w:rsid w:val="00FF2E95"/>
    <w:rPr>
      <w:sz w:val="16"/>
      <w:szCs w:val="16"/>
      <w:lang w:eastAsia="ru-RU"/>
    </w:rPr>
  </w:style>
  <w:style w:type="character" w:styleId="af5">
    <w:name w:val="page number"/>
    <w:basedOn w:val="a0"/>
    <w:rsid w:val="002D3711"/>
  </w:style>
  <w:style w:type="paragraph" w:styleId="24">
    <w:name w:val="Body Text Indent 2"/>
    <w:basedOn w:val="a"/>
    <w:link w:val="25"/>
    <w:uiPriority w:val="99"/>
    <w:semiHidden/>
    <w:unhideWhenUsed/>
    <w:rsid w:val="006A12BE"/>
    <w:pPr>
      <w:spacing w:after="120" w:line="480" w:lineRule="auto"/>
      <w:ind w:left="283"/>
    </w:pPr>
  </w:style>
  <w:style w:type="character" w:customStyle="1" w:styleId="25">
    <w:name w:val="Основной текст с отступом 2 Знак"/>
    <w:basedOn w:val="a0"/>
    <w:link w:val="24"/>
    <w:rsid w:val="006A12BE"/>
    <w:rPr>
      <w:sz w:val="24"/>
      <w:szCs w:val="24"/>
      <w:lang w:eastAsia="ru-RU"/>
    </w:rPr>
  </w:style>
  <w:style w:type="character" w:customStyle="1" w:styleId="70">
    <w:name w:val="Заголовок 7 Знак"/>
    <w:basedOn w:val="a0"/>
    <w:link w:val="7"/>
    <w:semiHidden/>
    <w:rsid w:val="006D4D71"/>
    <w:rPr>
      <w:rFonts w:asciiTheme="majorHAnsi" w:eastAsiaTheme="majorEastAsia" w:hAnsiTheme="majorHAnsi" w:cstheme="majorBidi"/>
      <w:i/>
      <w:iCs/>
      <w:color w:val="404040" w:themeColor="text1" w:themeTint="BF"/>
      <w:sz w:val="24"/>
      <w:szCs w:val="24"/>
      <w:lang w:eastAsia="ru-RU"/>
    </w:rPr>
  </w:style>
  <w:style w:type="character" w:customStyle="1" w:styleId="33">
    <w:name w:val="Гиперссылка3"/>
    <w:basedOn w:val="a0"/>
    <w:rsid w:val="006D4D71"/>
  </w:style>
  <w:style w:type="paragraph" w:customStyle="1" w:styleId="normalweb">
    <w:name w:val="normalweb"/>
    <w:basedOn w:val="a"/>
    <w:rsid w:val="006D4D71"/>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Indent 3"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40D0"/>
    <w:rPr>
      <w:sz w:val="24"/>
      <w:szCs w:val="24"/>
      <w:lang w:eastAsia="ru-RU"/>
    </w:rPr>
  </w:style>
  <w:style w:type="paragraph" w:styleId="1">
    <w:name w:val="heading 1"/>
    <w:basedOn w:val="a"/>
    <w:next w:val="a"/>
    <w:link w:val="10"/>
    <w:qFormat/>
    <w:rsid w:val="001A5EB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2B40D0"/>
    <w:pPr>
      <w:keepNext/>
      <w:spacing w:before="240" w:after="60"/>
      <w:outlineLvl w:val="1"/>
    </w:pPr>
    <w:rPr>
      <w:rFonts w:ascii="Arial" w:hAnsi="Arial" w:cs="Arial"/>
      <w:b/>
      <w:bCs/>
      <w:i/>
      <w:iCs/>
      <w:sz w:val="28"/>
      <w:szCs w:val="28"/>
    </w:rPr>
  </w:style>
  <w:style w:type="paragraph" w:styleId="3">
    <w:name w:val="heading 3"/>
    <w:basedOn w:val="a"/>
    <w:next w:val="a"/>
    <w:link w:val="30"/>
    <w:semiHidden/>
    <w:unhideWhenUsed/>
    <w:qFormat/>
    <w:rsid w:val="00066D11"/>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B23DD8"/>
    <w:pPr>
      <w:keepNext/>
      <w:spacing w:before="240" w:after="60"/>
      <w:outlineLvl w:val="3"/>
    </w:pPr>
    <w:rPr>
      <w:rFonts w:ascii="Calibri" w:hAnsi="Calibri"/>
      <w:b/>
      <w:bCs/>
      <w:sz w:val="28"/>
      <w:szCs w:val="28"/>
    </w:rPr>
  </w:style>
  <w:style w:type="paragraph" w:styleId="6">
    <w:name w:val="heading 6"/>
    <w:basedOn w:val="a"/>
    <w:next w:val="a"/>
    <w:link w:val="60"/>
    <w:qFormat/>
    <w:rsid w:val="00B60E87"/>
    <w:pPr>
      <w:keepNext/>
      <w:spacing w:line="360" w:lineRule="auto"/>
      <w:jc w:val="center"/>
      <w:outlineLvl w:val="5"/>
    </w:pPr>
    <w:rPr>
      <w:b/>
      <w:szCs w:val="20"/>
      <w:lang w:val="x-none" w:eastAsia="x-none"/>
    </w:rPr>
  </w:style>
  <w:style w:type="paragraph" w:styleId="7">
    <w:name w:val="heading 7"/>
    <w:basedOn w:val="a"/>
    <w:next w:val="a"/>
    <w:link w:val="70"/>
    <w:semiHidden/>
    <w:unhideWhenUsed/>
    <w:qFormat/>
    <w:rsid w:val="006D4D71"/>
    <w:pPr>
      <w:keepNext/>
      <w:keepLines/>
      <w:spacing w:before="200"/>
      <w:outlineLvl w:val="6"/>
    </w:pPr>
    <w:rPr>
      <w:rFonts w:asciiTheme="majorHAnsi" w:eastAsiaTheme="majorEastAsia" w:hAnsiTheme="majorHAnsi" w:cstheme="majorBidi"/>
      <w:i/>
      <w:iCs/>
      <w:color w:val="404040" w:themeColor="text1" w:themeTint="BF"/>
    </w:rPr>
  </w:style>
  <w:style w:type="paragraph" w:styleId="9">
    <w:name w:val="heading 9"/>
    <w:basedOn w:val="a"/>
    <w:next w:val="a"/>
    <w:link w:val="90"/>
    <w:semiHidden/>
    <w:unhideWhenUsed/>
    <w:qFormat/>
    <w:rsid w:val="00FF2E95"/>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2B40D0"/>
    <w:rPr>
      <w:rFonts w:ascii="Arial" w:hAnsi="Arial" w:cs="Arial"/>
      <w:b/>
      <w:bCs/>
      <w:i/>
      <w:iCs/>
      <w:sz w:val="28"/>
      <w:szCs w:val="28"/>
      <w:lang w:eastAsia="ru-RU"/>
    </w:rPr>
  </w:style>
  <w:style w:type="character" w:styleId="a3">
    <w:name w:val="Strong"/>
    <w:basedOn w:val="a0"/>
    <w:qFormat/>
    <w:rsid w:val="002B40D0"/>
    <w:rPr>
      <w:b/>
      <w:bCs/>
    </w:rPr>
  </w:style>
  <w:style w:type="paragraph" w:styleId="a4">
    <w:name w:val="Normal (Web)"/>
    <w:basedOn w:val="a"/>
    <w:uiPriority w:val="99"/>
    <w:unhideWhenUsed/>
    <w:rsid w:val="008E6C39"/>
    <w:pPr>
      <w:spacing w:before="100" w:beforeAutospacing="1" w:after="100" w:afterAutospacing="1"/>
    </w:pPr>
  </w:style>
  <w:style w:type="character" w:styleId="a5">
    <w:name w:val="Hyperlink"/>
    <w:basedOn w:val="a0"/>
    <w:uiPriority w:val="99"/>
    <w:semiHidden/>
    <w:unhideWhenUsed/>
    <w:rsid w:val="008E6C39"/>
    <w:rPr>
      <w:color w:val="0000FF"/>
      <w:u w:val="single"/>
    </w:rPr>
  </w:style>
  <w:style w:type="character" w:customStyle="1" w:styleId="11">
    <w:name w:val="Гиперссылка1"/>
    <w:basedOn w:val="a0"/>
    <w:rsid w:val="008E6C39"/>
  </w:style>
  <w:style w:type="paragraph" w:styleId="a6">
    <w:name w:val="List Paragraph"/>
    <w:basedOn w:val="a"/>
    <w:uiPriority w:val="34"/>
    <w:qFormat/>
    <w:rsid w:val="00B60E87"/>
    <w:pPr>
      <w:ind w:left="720"/>
      <w:contextualSpacing/>
    </w:pPr>
  </w:style>
  <w:style w:type="character" w:customStyle="1" w:styleId="60">
    <w:name w:val="Заголовок 6 Знак"/>
    <w:basedOn w:val="a0"/>
    <w:link w:val="6"/>
    <w:rsid w:val="00B60E87"/>
    <w:rPr>
      <w:b/>
      <w:sz w:val="24"/>
      <w:lang w:val="x-none" w:eastAsia="x-none"/>
    </w:rPr>
  </w:style>
  <w:style w:type="paragraph" w:styleId="a7">
    <w:name w:val="Title"/>
    <w:basedOn w:val="a"/>
    <w:link w:val="a8"/>
    <w:qFormat/>
    <w:rsid w:val="00B60E87"/>
    <w:pPr>
      <w:jc w:val="center"/>
    </w:pPr>
    <w:rPr>
      <w:b/>
      <w:sz w:val="28"/>
      <w:szCs w:val="20"/>
      <w:lang w:val="x-none" w:eastAsia="x-none"/>
    </w:rPr>
  </w:style>
  <w:style w:type="character" w:customStyle="1" w:styleId="a8">
    <w:name w:val="Название Знак"/>
    <w:basedOn w:val="a0"/>
    <w:link w:val="a7"/>
    <w:rsid w:val="00B60E87"/>
    <w:rPr>
      <w:b/>
      <w:sz w:val="28"/>
      <w:lang w:val="x-none" w:eastAsia="x-none"/>
    </w:rPr>
  </w:style>
  <w:style w:type="table" w:styleId="a9">
    <w:name w:val="Table Grid"/>
    <w:basedOn w:val="a1"/>
    <w:uiPriority w:val="59"/>
    <w:rsid w:val="00B60E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Знак"/>
    <w:basedOn w:val="a"/>
    <w:rsid w:val="00860324"/>
    <w:pPr>
      <w:spacing w:after="160" w:line="240" w:lineRule="exact"/>
    </w:pPr>
    <w:rPr>
      <w:rFonts w:ascii="Verdana" w:hAnsi="Verdana" w:cs="Verdana"/>
      <w:lang w:val="en-US" w:eastAsia="en-US"/>
    </w:rPr>
  </w:style>
  <w:style w:type="paragraph" w:styleId="ab">
    <w:name w:val="Body Text Indent"/>
    <w:basedOn w:val="a"/>
    <w:link w:val="ac"/>
    <w:rsid w:val="00920E8F"/>
    <w:pPr>
      <w:ind w:firstLine="720"/>
      <w:jc w:val="both"/>
    </w:pPr>
    <w:rPr>
      <w:sz w:val="28"/>
      <w:szCs w:val="20"/>
      <w:lang w:val="x-none" w:eastAsia="x-none"/>
    </w:rPr>
  </w:style>
  <w:style w:type="character" w:customStyle="1" w:styleId="ac">
    <w:name w:val="Основной текст с отступом Знак"/>
    <w:basedOn w:val="a0"/>
    <w:link w:val="ab"/>
    <w:rsid w:val="00920E8F"/>
    <w:rPr>
      <w:sz w:val="28"/>
      <w:lang w:val="x-none" w:eastAsia="x-none"/>
    </w:rPr>
  </w:style>
  <w:style w:type="paragraph" w:styleId="21">
    <w:name w:val="Body Text 2"/>
    <w:basedOn w:val="a"/>
    <w:link w:val="22"/>
    <w:uiPriority w:val="99"/>
    <w:semiHidden/>
    <w:unhideWhenUsed/>
    <w:rsid w:val="00616751"/>
    <w:pPr>
      <w:spacing w:after="120" w:line="480" w:lineRule="auto"/>
    </w:pPr>
  </w:style>
  <w:style w:type="character" w:customStyle="1" w:styleId="22">
    <w:name w:val="Основной текст 2 Знак"/>
    <w:basedOn w:val="a0"/>
    <w:link w:val="21"/>
    <w:uiPriority w:val="99"/>
    <w:semiHidden/>
    <w:rsid w:val="00616751"/>
    <w:rPr>
      <w:sz w:val="24"/>
      <w:szCs w:val="24"/>
      <w:lang w:eastAsia="ru-RU"/>
    </w:rPr>
  </w:style>
  <w:style w:type="paragraph" w:customStyle="1" w:styleId="ConsNonformat">
    <w:name w:val="ConsNonformat"/>
    <w:rsid w:val="00616751"/>
    <w:pPr>
      <w:autoSpaceDE w:val="0"/>
      <w:autoSpaceDN w:val="0"/>
      <w:adjustRightInd w:val="0"/>
    </w:pPr>
    <w:rPr>
      <w:rFonts w:ascii="Courier New" w:hAnsi="Courier New" w:cs="Courier New"/>
      <w:lang w:eastAsia="ru-RU"/>
    </w:rPr>
  </w:style>
  <w:style w:type="character" w:customStyle="1" w:styleId="23">
    <w:name w:val="Гиперссылка2"/>
    <w:basedOn w:val="a0"/>
    <w:rsid w:val="002C2A9F"/>
  </w:style>
  <w:style w:type="character" w:customStyle="1" w:styleId="40">
    <w:name w:val="Заголовок 4 Знак"/>
    <w:basedOn w:val="a0"/>
    <w:link w:val="4"/>
    <w:rsid w:val="00B23DD8"/>
    <w:rPr>
      <w:rFonts w:ascii="Calibri" w:hAnsi="Calibri"/>
      <w:b/>
      <w:bCs/>
      <w:sz w:val="28"/>
      <w:szCs w:val="28"/>
      <w:lang w:eastAsia="ru-RU"/>
    </w:rPr>
  </w:style>
  <w:style w:type="character" w:customStyle="1" w:styleId="ad">
    <w:name w:val="Гипертекстовая ссылка"/>
    <w:uiPriority w:val="99"/>
    <w:rsid w:val="00327564"/>
    <w:rPr>
      <w:rFonts w:cs="Times New Roman"/>
      <w:color w:val="008000"/>
    </w:rPr>
  </w:style>
  <w:style w:type="character" w:customStyle="1" w:styleId="30">
    <w:name w:val="Заголовок 3 Знак"/>
    <w:basedOn w:val="a0"/>
    <w:link w:val="3"/>
    <w:semiHidden/>
    <w:rsid w:val="00066D11"/>
    <w:rPr>
      <w:rFonts w:asciiTheme="majorHAnsi" w:eastAsiaTheme="majorEastAsia" w:hAnsiTheme="majorHAnsi" w:cstheme="majorBidi"/>
      <w:b/>
      <w:bCs/>
      <w:color w:val="4F81BD" w:themeColor="accent1"/>
      <w:sz w:val="24"/>
      <w:szCs w:val="24"/>
      <w:lang w:eastAsia="ru-RU"/>
    </w:rPr>
  </w:style>
  <w:style w:type="paragraph" w:customStyle="1" w:styleId="ConsNormal">
    <w:name w:val="ConsNormal"/>
    <w:rsid w:val="00066D11"/>
    <w:pPr>
      <w:widowControl w:val="0"/>
      <w:ind w:firstLine="720"/>
    </w:pPr>
    <w:rPr>
      <w:rFonts w:ascii="Arial" w:hAnsi="Arial"/>
      <w:snapToGrid w:val="0"/>
      <w:lang w:eastAsia="ru-RU"/>
    </w:rPr>
  </w:style>
  <w:style w:type="paragraph" w:styleId="ae">
    <w:name w:val="Balloon Text"/>
    <w:basedOn w:val="a"/>
    <w:link w:val="af"/>
    <w:uiPriority w:val="99"/>
    <w:semiHidden/>
    <w:unhideWhenUsed/>
    <w:rsid w:val="00052616"/>
    <w:rPr>
      <w:rFonts w:ascii="Tahoma" w:hAnsi="Tahoma" w:cs="Tahoma"/>
      <w:sz w:val="16"/>
      <w:szCs w:val="16"/>
    </w:rPr>
  </w:style>
  <w:style w:type="character" w:customStyle="1" w:styleId="af">
    <w:name w:val="Текст выноски Знак"/>
    <w:basedOn w:val="a0"/>
    <w:link w:val="ae"/>
    <w:uiPriority w:val="99"/>
    <w:semiHidden/>
    <w:rsid w:val="00052616"/>
    <w:rPr>
      <w:rFonts w:ascii="Tahoma" w:hAnsi="Tahoma" w:cs="Tahoma"/>
      <w:sz w:val="16"/>
      <w:szCs w:val="16"/>
      <w:lang w:eastAsia="ru-RU"/>
    </w:rPr>
  </w:style>
  <w:style w:type="paragraph" w:styleId="af0">
    <w:name w:val="header"/>
    <w:basedOn w:val="a"/>
    <w:link w:val="af1"/>
    <w:uiPriority w:val="99"/>
    <w:unhideWhenUsed/>
    <w:rsid w:val="001F76EB"/>
    <w:pPr>
      <w:tabs>
        <w:tab w:val="center" w:pos="4677"/>
        <w:tab w:val="right" w:pos="9355"/>
      </w:tabs>
    </w:pPr>
  </w:style>
  <w:style w:type="character" w:customStyle="1" w:styleId="af1">
    <w:name w:val="Верхний колонтитул Знак"/>
    <w:basedOn w:val="a0"/>
    <w:link w:val="af0"/>
    <w:uiPriority w:val="99"/>
    <w:rsid w:val="001F76EB"/>
    <w:rPr>
      <w:sz w:val="24"/>
      <w:szCs w:val="24"/>
      <w:lang w:eastAsia="ru-RU"/>
    </w:rPr>
  </w:style>
  <w:style w:type="paragraph" w:styleId="af2">
    <w:name w:val="footer"/>
    <w:basedOn w:val="a"/>
    <w:link w:val="af3"/>
    <w:uiPriority w:val="99"/>
    <w:semiHidden/>
    <w:unhideWhenUsed/>
    <w:rsid w:val="001F76EB"/>
    <w:pPr>
      <w:tabs>
        <w:tab w:val="center" w:pos="4677"/>
        <w:tab w:val="right" w:pos="9355"/>
      </w:tabs>
    </w:pPr>
  </w:style>
  <w:style w:type="character" w:customStyle="1" w:styleId="af3">
    <w:name w:val="Нижний колонтитул Знак"/>
    <w:basedOn w:val="a0"/>
    <w:link w:val="af2"/>
    <w:uiPriority w:val="99"/>
    <w:semiHidden/>
    <w:rsid w:val="001F76EB"/>
    <w:rPr>
      <w:sz w:val="24"/>
      <w:szCs w:val="24"/>
      <w:lang w:eastAsia="ru-RU"/>
    </w:rPr>
  </w:style>
  <w:style w:type="paragraph" w:customStyle="1" w:styleId="ConsPlusNormal">
    <w:name w:val="ConsPlusNormal"/>
    <w:rsid w:val="001A5EBF"/>
    <w:pPr>
      <w:autoSpaceDE w:val="0"/>
      <w:autoSpaceDN w:val="0"/>
      <w:adjustRightInd w:val="0"/>
      <w:ind w:firstLine="720"/>
    </w:pPr>
    <w:rPr>
      <w:rFonts w:ascii="Arial" w:hAnsi="Arial" w:cs="Arial"/>
      <w:lang w:eastAsia="ru-RU"/>
    </w:rPr>
  </w:style>
  <w:style w:type="character" w:styleId="af4">
    <w:name w:val="Emphasis"/>
    <w:basedOn w:val="a0"/>
    <w:qFormat/>
    <w:rsid w:val="001A5EBF"/>
    <w:rPr>
      <w:i/>
      <w:iCs/>
    </w:rPr>
  </w:style>
  <w:style w:type="character" w:customStyle="1" w:styleId="10">
    <w:name w:val="Заголовок 1 Знак"/>
    <w:basedOn w:val="a0"/>
    <w:link w:val="1"/>
    <w:rsid w:val="001A5EBF"/>
    <w:rPr>
      <w:rFonts w:asciiTheme="majorHAnsi" w:eastAsiaTheme="majorEastAsia" w:hAnsiTheme="majorHAnsi" w:cstheme="majorBidi"/>
      <w:b/>
      <w:bCs/>
      <w:color w:val="365F91" w:themeColor="accent1" w:themeShade="BF"/>
      <w:sz w:val="28"/>
      <w:szCs w:val="28"/>
      <w:lang w:eastAsia="ru-RU"/>
    </w:rPr>
  </w:style>
  <w:style w:type="character" w:customStyle="1" w:styleId="90">
    <w:name w:val="Заголовок 9 Знак"/>
    <w:basedOn w:val="a0"/>
    <w:link w:val="9"/>
    <w:semiHidden/>
    <w:rsid w:val="00FF2E95"/>
    <w:rPr>
      <w:rFonts w:asciiTheme="majorHAnsi" w:eastAsiaTheme="majorEastAsia" w:hAnsiTheme="majorHAnsi" w:cstheme="majorBidi"/>
      <w:i/>
      <w:iCs/>
      <w:color w:val="404040" w:themeColor="text1" w:themeTint="BF"/>
      <w:lang w:eastAsia="ru-RU"/>
    </w:rPr>
  </w:style>
  <w:style w:type="paragraph" w:styleId="31">
    <w:name w:val="Body Text Indent 3"/>
    <w:basedOn w:val="a"/>
    <w:link w:val="32"/>
    <w:rsid w:val="00FF2E95"/>
    <w:pPr>
      <w:spacing w:after="120"/>
      <w:ind w:left="283"/>
    </w:pPr>
    <w:rPr>
      <w:sz w:val="16"/>
      <w:szCs w:val="16"/>
    </w:rPr>
  </w:style>
  <w:style w:type="character" w:customStyle="1" w:styleId="32">
    <w:name w:val="Основной текст с отступом 3 Знак"/>
    <w:basedOn w:val="a0"/>
    <w:link w:val="31"/>
    <w:rsid w:val="00FF2E95"/>
    <w:rPr>
      <w:sz w:val="16"/>
      <w:szCs w:val="16"/>
      <w:lang w:eastAsia="ru-RU"/>
    </w:rPr>
  </w:style>
  <w:style w:type="character" w:styleId="af5">
    <w:name w:val="page number"/>
    <w:basedOn w:val="a0"/>
    <w:rsid w:val="002D3711"/>
  </w:style>
  <w:style w:type="paragraph" w:styleId="24">
    <w:name w:val="Body Text Indent 2"/>
    <w:basedOn w:val="a"/>
    <w:link w:val="25"/>
    <w:uiPriority w:val="99"/>
    <w:semiHidden/>
    <w:unhideWhenUsed/>
    <w:rsid w:val="006A12BE"/>
    <w:pPr>
      <w:spacing w:after="120" w:line="480" w:lineRule="auto"/>
      <w:ind w:left="283"/>
    </w:pPr>
  </w:style>
  <w:style w:type="character" w:customStyle="1" w:styleId="25">
    <w:name w:val="Основной текст с отступом 2 Знак"/>
    <w:basedOn w:val="a0"/>
    <w:link w:val="24"/>
    <w:rsid w:val="006A12BE"/>
    <w:rPr>
      <w:sz w:val="24"/>
      <w:szCs w:val="24"/>
      <w:lang w:eastAsia="ru-RU"/>
    </w:rPr>
  </w:style>
  <w:style w:type="character" w:customStyle="1" w:styleId="70">
    <w:name w:val="Заголовок 7 Знак"/>
    <w:basedOn w:val="a0"/>
    <w:link w:val="7"/>
    <w:semiHidden/>
    <w:rsid w:val="006D4D71"/>
    <w:rPr>
      <w:rFonts w:asciiTheme="majorHAnsi" w:eastAsiaTheme="majorEastAsia" w:hAnsiTheme="majorHAnsi" w:cstheme="majorBidi"/>
      <w:i/>
      <w:iCs/>
      <w:color w:val="404040" w:themeColor="text1" w:themeTint="BF"/>
      <w:sz w:val="24"/>
      <w:szCs w:val="24"/>
      <w:lang w:eastAsia="ru-RU"/>
    </w:rPr>
  </w:style>
  <w:style w:type="character" w:customStyle="1" w:styleId="33">
    <w:name w:val="Гиперссылка3"/>
    <w:basedOn w:val="a0"/>
    <w:rsid w:val="006D4D71"/>
  </w:style>
  <w:style w:type="paragraph" w:customStyle="1" w:styleId="normalweb">
    <w:name w:val="normalweb"/>
    <w:basedOn w:val="a"/>
    <w:rsid w:val="006D4D71"/>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75902567">
      <w:bodyDiv w:val="1"/>
      <w:marLeft w:val="0"/>
      <w:marRight w:val="0"/>
      <w:marTop w:val="0"/>
      <w:marBottom w:val="0"/>
      <w:divBdr>
        <w:top w:val="none" w:sz="0" w:space="0" w:color="auto"/>
        <w:left w:val="none" w:sz="0" w:space="0" w:color="auto"/>
        <w:bottom w:val="none" w:sz="0" w:space="0" w:color="auto"/>
        <w:right w:val="none" w:sz="0" w:space="0" w:color="auto"/>
      </w:divBdr>
    </w:div>
    <w:div w:id="389155526">
      <w:bodyDiv w:val="1"/>
      <w:marLeft w:val="0"/>
      <w:marRight w:val="0"/>
      <w:marTop w:val="0"/>
      <w:marBottom w:val="0"/>
      <w:divBdr>
        <w:top w:val="none" w:sz="0" w:space="0" w:color="auto"/>
        <w:left w:val="none" w:sz="0" w:space="0" w:color="auto"/>
        <w:bottom w:val="none" w:sz="0" w:space="0" w:color="auto"/>
        <w:right w:val="none" w:sz="0" w:space="0" w:color="auto"/>
      </w:divBdr>
    </w:div>
    <w:div w:id="436026961">
      <w:bodyDiv w:val="1"/>
      <w:marLeft w:val="0"/>
      <w:marRight w:val="0"/>
      <w:marTop w:val="0"/>
      <w:marBottom w:val="0"/>
      <w:divBdr>
        <w:top w:val="none" w:sz="0" w:space="0" w:color="auto"/>
        <w:left w:val="none" w:sz="0" w:space="0" w:color="auto"/>
        <w:bottom w:val="none" w:sz="0" w:space="0" w:color="auto"/>
        <w:right w:val="none" w:sz="0" w:space="0" w:color="auto"/>
      </w:divBdr>
    </w:div>
    <w:div w:id="551309799">
      <w:bodyDiv w:val="1"/>
      <w:marLeft w:val="0"/>
      <w:marRight w:val="0"/>
      <w:marTop w:val="0"/>
      <w:marBottom w:val="0"/>
      <w:divBdr>
        <w:top w:val="none" w:sz="0" w:space="0" w:color="auto"/>
        <w:left w:val="none" w:sz="0" w:space="0" w:color="auto"/>
        <w:bottom w:val="none" w:sz="0" w:space="0" w:color="auto"/>
        <w:right w:val="none" w:sz="0" w:space="0" w:color="auto"/>
      </w:divBdr>
    </w:div>
    <w:div w:id="712540118">
      <w:bodyDiv w:val="1"/>
      <w:marLeft w:val="0"/>
      <w:marRight w:val="0"/>
      <w:marTop w:val="0"/>
      <w:marBottom w:val="0"/>
      <w:divBdr>
        <w:top w:val="none" w:sz="0" w:space="0" w:color="auto"/>
        <w:left w:val="none" w:sz="0" w:space="0" w:color="auto"/>
        <w:bottom w:val="none" w:sz="0" w:space="0" w:color="auto"/>
        <w:right w:val="none" w:sz="0" w:space="0" w:color="auto"/>
      </w:divBdr>
    </w:div>
    <w:div w:id="784926057">
      <w:bodyDiv w:val="1"/>
      <w:marLeft w:val="0"/>
      <w:marRight w:val="0"/>
      <w:marTop w:val="0"/>
      <w:marBottom w:val="0"/>
      <w:divBdr>
        <w:top w:val="none" w:sz="0" w:space="0" w:color="auto"/>
        <w:left w:val="none" w:sz="0" w:space="0" w:color="auto"/>
        <w:bottom w:val="none" w:sz="0" w:space="0" w:color="auto"/>
        <w:right w:val="none" w:sz="0" w:space="0" w:color="auto"/>
      </w:divBdr>
    </w:div>
    <w:div w:id="843203858">
      <w:bodyDiv w:val="1"/>
      <w:marLeft w:val="0"/>
      <w:marRight w:val="0"/>
      <w:marTop w:val="0"/>
      <w:marBottom w:val="0"/>
      <w:divBdr>
        <w:top w:val="none" w:sz="0" w:space="0" w:color="auto"/>
        <w:left w:val="none" w:sz="0" w:space="0" w:color="auto"/>
        <w:bottom w:val="none" w:sz="0" w:space="0" w:color="auto"/>
        <w:right w:val="none" w:sz="0" w:space="0" w:color="auto"/>
      </w:divBdr>
    </w:div>
    <w:div w:id="919023533">
      <w:bodyDiv w:val="1"/>
      <w:marLeft w:val="0"/>
      <w:marRight w:val="0"/>
      <w:marTop w:val="0"/>
      <w:marBottom w:val="0"/>
      <w:divBdr>
        <w:top w:val="none" w:sz="0" w:space="0" w:color="auto"/>
        <w:left w:val="none" w:sz="0" w:space="0" w:color="auto"/>
        <w:bottom w:val="none" w:sz="0" w:space="0" w:color="auto"/>
        <w:right w:val="none" w:sz="0" w:space="0" w:color="auto"/>
      </w:divBdr>
    </w:div>
    <w:div w:id="926570616">
      <w:bodyDiv w:val="1"/>
      <w:marLeft w:val="0"/>
      <w:marRight w:val="0"/>
      <w:marTop w:val="0"/>
      <w:marBottom w:val="0"/>
      <w:divBdr>
        <w:top w:val="none" w:sz="0" w:space="0" w:color="auto"/>
        <w:left w:val="none" w:sz="0" w:space="0" w:color="auto"/>
        <w:bottom w:val="none" w:sz="0" w:space="0" w:color="auto"/>
        <w:right w:val="none" w:sz="0" w:space="0" w:color="auto"/>
      </w:divBdr>
    </w:div>
    <w:div w:id="953901476">
      <w:bodyDiv w:val="1"/>
      <w:marLeft w:val="0"/>
      <w:marRight w:val="0"/>
      <w:marTop w:val="0"/>
      <w:marBottom w:val="0"/>
      <w:divBdr>
        <w:top w:val="none" w:sz="0" w:space="0" w:color="auto"/>
        <w:left w:val="none" w:sz="0" w:space="0" w:color="auto"/>
        <w:bottom w:val="none" w:sz="0" w:space="0" w:color="auto"/>
        <w:right w:val="none" w:sz="0" w:space="0" w:color="auto"/>
      </w:divBdr>
    </w:div>
    <w:div w:id="1917477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xn----7sbgzthdfjrl6l.xn--p1ai:8080/bigs/showDocument.html?id=E8851BA0-6A03-41E8-A62B-8DF4131F0517"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xn----7sbgzthdfjrl6l.xn--p1ai:8080/bigs/showDocument.html?id=96E20C02-1B12-465A-B64C-24AA92270007" TargetMode="Externa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http://xn----7sbgzthdfjrl6l.xn--p1ai:8080/bigs/showDocument.html?id=E8851BA0-6A03-41E8-A62B-8DF4131F0517" TargetMode="External"/><Relationship Id="rId4" Type="http://schemas.openxmlformats.org/officeDocument/2006/relationships/settings" Target="settings.xml"/><Relationship Id="rId9" Type="http://schemas.openxmlformats.org/officeDocument/2006/relationships/hyperlink" Target="http://xn----7sbgzthdfjrl6l.xn--p1ai:8080/bigs/showDocument.html?id=96E20C02-1B12-465A-B64C-24AA92270007"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A8033C-8239-4A7A-B8B1-B3A0C5872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18</Pages>
  <Words>6904</Words>
  <Characters>39354</Characters>
  <Application>Microsoft Office Word</Application>
  <DocSecurity>0</DocSecurity>
  <Lines>327</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46166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SekretarBSND</cp:lastModifiedBy>
  <cp:revision>24</cp:revision>
  <cp:lastPrinted>2022-12-21T09:28:00Z</cp:lastPrinted>
  <dcterms:created xsi:type="dcterms:W3CDTF">2022-10-07T06:52:00Z</dcterms:created>
  <dcterms:modified xsi:type="dcterms:W3CDTF">2022-12-21T09:28:00Z</dcterms:modified>
</cp:coreProperties>
</file>